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708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4394"/>
        <w:gridCol w:w="3827"/>
      </w:tblGrid>
      <w:tr w:rsidR="00CC696B" w:rsidTr="00E625D6">
        <w:tc>
          <w:tcPr>
            <w:tcW w:w="14708" w:type="dxa"/>
            <w:gridSpan w:val="4"/>
          </w:tcPr>
          <w:p w:rsidR="00CC696B" w:rsidRPr="0044182F" w:rsidRDefault="00CC696B" w:rsidP="0044182F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FA6E71">
              <w:rPr>
                <w:b/>
                <w:sz w:val="32"/>
                <w:szCs w:val="32"/>
              </w:rPr>
              <w:t xml:space="preserve">DEVOIR DE </w:t>
            </w:r>
            <w:r>
              <w:rPr>
                <w:b/>
                <w:sz w:val="32"/>
                <w:szCs w:val="32"/>
              </w:rPr>
              <w:t>MEMOIRE</w:t>
            </w:r>
            <w:r>
              <w:t xml:space="preserve"> </w:t>
            </w:r>
          </w:p>
          <w:p w:rsidR="00CC696B" w:rsidRDefault="00CC696B" w:rsidP="00343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La valorisation de l'histoire et de la mémoire des quartiers </w:t>
            </w:r>
          </w:p>
          <w:p w:rsidR="00CC696B" w:rsidRDefault="00CC696B" w:rsidP="00343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 enjeu de citoyenneté</w:t>
            </w:r>
          </w:p>
          <w:p w:rsidR="00CC696B" w:rsidRPr="00B11340" w:rsidRDefault="00CC696B" w:rsidP="00B11340">
            <w:pPr>
              <w:rPr>
                <w:b/>
                <w:sz w:val="16"/>
                <w:szCs w:val="16"/>
              </w:rPr>
            </w:pPr>
          </w:p>
        </w:tc>
      </w:tr>
      <w:tr w:rsidR="00CC696B" w:rsidTr="00E625D6">
        <w:tc>
          <w:tcPr>
            <w:tcW w:w="2518" w:type="dxa"/>
          </w:tcPr>
          <w:p w:rsidR="00CC696B" w:rsidRPr="0044182F" w:rsidRDefault="00CC696B" w:rsidP="00343B4F">
            <w:pPr>
              <w:jc w:val="center"/>
              <w:rPr>
                <w:b/>
              </w:rPr>
            </w:pPr>
            <w:r w:rsidRPr="0044182F">
              <w:rPr>
                <w:b/>
              </w:rPr>
              <w:t>THEMES</w:t>
            </w:r>
          </w:p>
        </w:tc>
        <w:tc>
          <w:tcPr>
            <w:tcW w:w="3969" w:type="dxa"/>
          </w:tcPr>
          <w:p w:rsidR="00CC696B" w:rsidRPr="0044182F" w:rsidRDefault="00CC696B" w:rsidP="00343B4F">
            <w:pPr>
              <w:jc w:val="center"/>
              <w:rPr>
                <w:b/>
              </w:rPr>
            </w:pPr>
            <w:r w:rsidRPr="0044182F">
              <w:rPr>
                <w:b/>
              </w:rPr>
              <w:t>OBJECTIFS</w:t>
            </w:r>
          </w:p>
        </w:tc>
        <w:tc>
          <w:tcPr>
            <w:tcW w:w="8221" w:type="dxa"/>
            <w:gridSpan w:val="2"/>
          </w:tcPr>
          <w:p w:rsidR="00CC696B" w:rsidRPr="0044182F" w:rsidRDefault="00CC696B" w:rsidP="00CC696B">
            <w:pPr>
              <w:jc w:val="center"/>
              <w:rPr>
                <w:b/>
              </w:rPr>
            </w:pPr>
            <w:r w:rsidRPr="0044182F">
              <w:rPr>
                <w:b/>
              </w:rPr>
              <w:t>REALISATIONS</w:t>
            </w:r>
            <w:r>
              <w:rPr>
                <w:b/>
              </w:rPr>
              <w:t xml:space="preserve"> ENVISAGEES</w:t>
            </w:r>
          </w:p>
        </w:tc>
      </w:tr>
      <w:tr w:rsidR="00CC696B" w:rsidTr="00E625D6">
        <w:tc>
          <w:tcPr>
            <w:tcW w:w="2518" w:type="dxa"/>
          </w:tcPr>
          <w:p w:rsidR="00CC696B" w:rsidRPr="0044182F" w:rsidRDefault="00CC696B" w:rsidP="008844A6">
            <w:pPr>
              <w:jc w:val="center"/>
              <w:rPr>
                <w:b/>
              </w:rPr>
            </w:pPr>
          </w:p>
          <w:p w:rsidR="00B11340" w:rsidRDefault="00B11340" w:rsidP="008844A6">
            <w:pPr>
              <w:jc w:val="center"/>
              <w:rPr>
                <w:b/>
              </w:rPr>
            </w:pPr>
          </w:p>
          <w:p w:rsidR="008844A6" w:rsidRDefault="00CC696B" w:rsidP="008844A6">
            <w:pPr>
              <w:jc w:val="center"/>
              <w:rPr>
                <w:b/>
              </w:rPr>
            </w:pPr>
            <w:r w:rsidRPr="0044182F">
              <w:rPr>
                <w:b/>
              </w:rPr>
              <w:t>L’ENFANT</w:t>
            </w:r>
          </w:p>
          <w:p w:rsidR="00CC696B" w:rsidRPr="0044182F" w:rsidRDefault="00CC696B" w:rsidP="008844A6">
            <w:pPr>
              <w:jc w:val="center"/>
              <w:rPr>
                <w:b/>
              </w:rPr>
            </w:pPr>
            <w:r w:rsidRPr="0044182F">
              <w:rPr>
                <w:b/>
              </w:rPr>
              <w:t>DANS SA FAMILLE</w:t>
            </w:r>
          </w:p>
        </w:tc>
        <w:tc>
          <w:tcPr>
            <w:tcW w:w="3969" w:type="dxa"/>
          </w:tcPr>
          <w:p w:rsidR="00CC696B" w:rsidRDefault="00CC696B" w:rsidP="00FA6E71">
            <w:pPr>
              <w:pStyle w:val="Paragraphedeliste"/>
              <w:numPr>
                <w:ilvl w:val="0"/>
                <w:numId w:val="1"/>
              </w:numPr>
              <w:ind w:left="248" w:hanging="248"/>
            </w:pPr>
            <w:r>
              <w:t>Notion de parentalité</w:t>
            </w:r>
          </w:p>
          <w:p w:rsidR="00CC696B" w:rsidRDefault="00CC696B" w:rsidP="00FA6E71">
            <w:pPr>
              <w:pStyle w:val="Paragraphedeliste"/>
              <w:numPr>
                <w:ilvl w:val="0"/>
                <w:numId w:val="1"/>
              </w:numPr>
              <w:ind w:left="248" w:hanging="248"/>
            </w:pPr>
            <w:r>
              <w:t>France terre d’immigration</w:t>
            </w:r>
          </w:p>
          <w:p w:rsidR="00CC696B" w:rsidRDefault="00173E3A" w:rsidP="008844A6">
            <w:pPr>
              <w:pStyle w:val="Paragraphedeliste"/>
              <w:numPr>
                <w:ilvl w:val="0"/>
                <w:numId w:val="1"/>
              </w:numPr>
              <w:ind w:left="248" w:hanging="248"/>
            </w:pPr>
            <w:r>
              <w:t>Connaître</w:t>
            </w:r>
            <w:r w:rsidR="008844A6">
              <w:t xml:space="preserve"> les </w:t>
            </w:r>
            <w:r w:rsidR="00CC696B">
              <w:t xml:space="preserve"> flux migratoires inter-régions</w:t>
            </w:r>
            <w:r w:rsidR="008844A6">
              <w:t xml:space="preserve"> et/ou internationaux</w:t>
            </w:r>
          </w:p>
        </w:tc>
        <w:tc>
          <w:tcPr>
            <w:tcW w:w="4394" w:type="dxa"/>
            <w:tcBorders>
              <w:right w:val="nil"/>
            </w:tcBorders>
          </w:tcPr>
          <w:p w:rsidR="00CC696B" w:rsidRDefault="00CC696B" w:rsidP="0044182F">
            <w:pPr>
              <w:pStyle w:val="Paragraphedeliste"/>
              <w:numPr>
                <w:ilvl w:val="0"/>
                <w:numId w:val="1"/>
              </w:numPr>
              <w:ind w:left="210" w:hanging="210"/>
            </w:pPr>
            <w:r>
              <w:t>Arbre généalogique</w:t>
            </w:r>
            <w:r w:rsidR="00B11340">
              <w:t xml:space="preserve"> des enfants de l’ALSH</w:t>
            </w:r>
          </w:p>
          <w:p w:rsidR="00CC696B" w:rsidRDefault="00CC696B" w:rsidP="00FA6E71">
            <w:pPr>
              <w:pStyle w:val="Paragraphedeliste"/>
              <w:numPr>
                <w:ilvl w:val="0"/>
                <w:numId w:val="1"/>
              </w:numPr>
              <w:ind w:left="210" w:hanging="210"/>
            </w:pPr>
            <w:r>
              <w:t>Mur des origines</w:t>
            </w:r>
            <w:r w:rsidR="008844A6">
              <w:t> : photos, cartes …</w:t>
            </w:r>
          </w:p>
          <w:p w:rsidR="008844A6" w:rsidRDefault="00CC696B" w:rsidP="00FA6E71">
            <w:pPr>
              <w:pStyle w:val="Paragraphedeliste"/>
              <w:numPr>
                <w:ilvl w:val="0"/>
                <w:numId w:val="1"/>
              </w:numPr>
              <w:ind w:left="210" w:hanging="210"/>
            </w:pPr>
            <w:r>
              <w:t>Fier de mes origines</w:t>
            </w:r>
            <w:r w:rsidR="00F56355">
              <w:t>, de mes racines</w:t>
            </w:r>
            <w:r>
              <w:t xml:space="preserve"> : </w:t>
            </w:r>
          </w:p>
          <w:p w:rsidR="00CC696B" w:rsidRDefault="00CC696B" w:rsidP="008844A6">
            <w:pPr>
              <w:pStyle w:val="Paragraphedeliste"/>
              <w:numPr>
                <w:ilvl w:val="0"/>
                <w:numId w:val="5"/>
              </w:numPr>
              <w:ind w:left="425" w:hanging="283"/>
            </w:pPr>
            <w:r>
              <w:t>Travail sur la culture d’origine des familles fréquentant le CSC</w:t>
            </w:r>
            <w:r w:rsidR="00B11340">
              <w:t>.</w:t>
            </w:r>
          </w:p>
          <w:p w:rsidR="008844A6" w:rsidRDefault="008844A6" w:rsidP="008844A6">
            <w:pPr>
              <w:pStyle w:val="Paragraphedeliste"/>
              <w:numPr>
                <w:ilvl w:val="0"/>
                <w:numId w:val="5"/>
              </w:numPr>
              <w:ind w:left="425" w:hanging="283"/>
            </w:pPr>
            <w:r>
              <w:t>Echanges de savoirs</w:t>
            </w:r>
            <w:r w:rsidR="00B11340">
              <w:t xml:space="preserve"> </w:t>
            </w:r>
          </w:p>
          <w:p w:rsidR="00CC696B" w:rsidRDefault="008844A6" w:rsidP="00B11340">
            <w:pPr>
              <w:pStyle w:val="Paragraphedeliste"/>
              <w:numPr>
                <w:ilvl w:val="0"/>
                <w:numId w:val="5"/>
              </w:numPr>
              <w:ind w:left="425" w:hanging="283"/>
            </w:pPr>
            <w:r>
              <w:t>Débat: « C’est pas comme ça chez moi</w:t>
            </w:r>
            <w:r w:rsidR="00E625D6">
              <w:t xml:space="preserve"> ! </w:t>
            </w:r>
            <w:r>
              <w:t>»</w:t>
            </w:r>
            <w:r w:rsidR="00CC696B">
              <w:t xml:space="preserve">   </w:t>
            </w:r>
          </w:p>
          <w:p w:rsidR="00CC696B" w:rsidRPr="00B11340" w:rsidRDefault="00CC696B" w:rsidP="004418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:rsidR="008844A6" w:rsidRDefault="00CC696B" w:rsidP="008844A6">
            <w:r>
              <w:t xml:space="preserve">  </w:t>
            </w:r>
            <w:r w:rsidR="008844A6">
              <w:t xml:space="preserve">   </w:t>
            </w:r>
          </w:p>
          <w:p w:rsidR="00CC696B" w:rsidRDefault="008844A6" w:rsidP="00B11340">
            <w:r>
              <w:rPr>
                <w:noProof/>
                <w:lang w:eastAsia="fr-FR"/>
              </w:rPr>
              <w:drawing>
                <wp:inline distT="0" distB="0" distL="0" distR="0" wp14:anchorId="5745C724" wp14:editId="2AF5A5DE">
                  <wp:extent cx="1389888" cy="850211"/>
                  <wp:effectExtent l="0" t="0" r="1270" b="7620"/>
                  <wp:docPr id="7" name="il_fi" descr="http://images.pcastuces.com/logitheque/zoom/el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pcastuces.com/logitheque/zoom/el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244" cy="85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56355">
              <w:rPr>
                <w:rFonts w:ascii="Arial" w:hAnsi="Arial" w:cs="Arial"/>
                <w:noProof/>
                <w:color w:val="0000FF"/>
                <w:sz w:val="27"/>
                <w:szCs w:val="27"/>
                <w:lang w:eastAsia="fr-FR"/>
              </w:rPr>
              <w:drawing>
                <wp:inline distT="0" distB="0" distL="0" distR="0" wp14:anchorId="2CE8FDCE" wp14:editId="015D9E9B">
                  <wp:extent cx="855878" cy="855878"/>
                  <wp:effectExtent l="0" t="0" r="1905" b="1905"/>
                  <wp:docPr id="11" name="Image 11" descr="https://encrypted-tbn0.gstatic.com/images?q=tbn:ANd9GcRb8qw3_KP_7-KCUNRArUcMaFzWmgGzu5U9sJzttmRDXaq0AkLS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Rb8qw3_KP_7-KCUNRArUcMaFzWmgGzu5U9sJzttmRDXaq0AkLS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19" cy="85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6355" w:rsidRDefault="00F56355" w:rsidP="00B11340"/>
        </w:tc>
      </w:tr>
      <w:tr w:rsidR="00CC696B" w:rsidTr="00E625D6">
        <w:tc>
          <w:tcPr>
            <w:tcW w:w="2518" w:type="dxa"/>
          </w:tcPr>
          <w:p w:rsidR="00CC696B" w:rsidRPr="0044182F" w:rsidRDefault="00CC696B" w:rsidP="008844A6">
            <w:pPr>
              <w:jc w:val="center"/>
              <w:rPr>
                <w:b/>
              </w:rPr>
            </w:pPr>
          </w:p>
          <w:p w:rsidR="00CC696B" w:rsidRPr="0044182F" w:rsidRDefault="00CC696B" w:rsidP="008844A6">
            <w:pPr>
              <w:jc w:val="center"/>
              <w:rPr>
                <w:b/>
              </w:rPr>
            </w:pPr>
          </w:p>
          <w:p w:rsidR="00B11340" w:rsidRDefault="00B11340" w:rsidP="008844A6">
            <w:pPr>
              <w:jc w:val="center"/>
              <w:rPr>
                <w:b/>
              </w:rPr>
            </w:pPr>
          </w:p>
          <w:p w:rsidR="00B11340" w:rsidRDefault="00B11340" w:rsidP="008844A6">
            <w:pPr>
              <w:jc w:val="center"/>
              <w:rPr>
                <w:b/>
              </w:rPr>
            </w:pPr>
          </w:p>
          <w:p w:rsidR="008844A6" w:rsidRDefault="00CC696B" w:rsidP="008844A6">
            <w:pPr>
              <w:jc w:val="center"/>
              <w:rPr>
                <w:b/>
              </w:rPr>
            </w:pPr>
            <w:r w:rsidRPr="0044182F">
              <w:rPr>
                <w:b/>
              </w:rPr>
              <w:t>L</w:t>
            </w:r>
            <w:r w:rsidR="008844A6">
              <w:rPr>
                <w:b/>
              </w:rPr>
              <w:t>e PUYRICARDEN</w:t>
            </w:r>
          </w:p>
          <w:p w:rsidR="00CC696B" w:rsidRPr="0044182F" w:rsidRDefault="00CC696B" w:rsidP="008844A6">
            <w:pPr>
              <w:jc w:val="center"/>
              <w:rPr>
                <w:b/>
              </w:rPr>
            </w:pPr>
            <w:r w:rsidRPr="0044182F">
              <w:rPr>
                <w:b/>
              </w:rPr>
              <w:t>DANS SON QUARTIER</w:t>
            </w:r>
          </w:p>
        </w:tc>
        <w:tc>
          <w:tcPr>
            <w:tcW w:w="3969" w:type="dxa"/>
          </w:tcPr>
          <w:p w:rsidR="00CC696B" w:rsidRDefault="00CC696B" w:rsidP="00CC696B">
            <w:pPr>
              <w:pStyle w:val="Paragraphedeliste"/>
              <w:numPr>
                <w:ilvl w:val="0"/>
                <w:numId w:val="4"/>
              </w:numPr>
              <w:ind w:left="239" w:hanging="239"/>
            </w:pPr>
            <w:r>
              <w:t>Mémoire de quartier pour faire conna</w:t>
            </w:r>
            <w:r w:rsidR="00173E3A">
              <w:t>î</w:t>
            </w:r>
            <w:r>
              <w:t xml:space="preserve">tre le passé du territoire aux enfants et nouveaux habitants </w:t>
            </w:r>
          </w:p>
          <w:p w:rsidR="00B11340" w:rsidRDefault="00B11340" w:rsidP="00B11340">
            <w:pPr>
              <w:pStyle w:val="Paragraphedeliste"/>
              <w:numPr>
                <w:ilvl w:val="0"/>
                <w:numId w:val="4"/>
              </w:numPr>
              <w:ind w:left="239" w:hanging="239"/>
            </w:pPr>
            <w:r>
              <w:t>Favoriser l’intergénérationnalité</w:t>
            </w:r>
          </w:p>
          <w:p w:rsidR="008844A6" w:rsidRDefault="008844A6" w:rsidP="00CC696B">
            <w:pPr>
              <w:pStyle w:val="Paragraphedeliste"/>
              <w:numPr>
                <w:ilvl w:val="0"/>
                <w:numId w:val="4"/>
              </w:numPr>
              <w:ind w:left="239" w:hanging="239"/>
            </w:pPr>
            <w:r>
              <w:t>Favoriser le lien social</w:t>
            </w:r>
            <w:r w:rsidR="00B11340">
              <w:t xml:space="preserve"> par la rencontre entre anciens et nouveaux habitants.</w:t>
            </w:r>
          </w:p>
          <w:p w:rsidR="00CC696B" w:rsidRDefault="00CC696B" w:rsidP="008844A6">
            <w:pPr>
              <w:pStyle w:val="Paragraphedeliste"/>
              <w:ind w:left="248"/>
            </w:pPr>
          </w:p>
          <w:p w:rsidR="00CC696B" w:rsidRDefault="00CC696B" w:rsidP="0044182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</w:t>
            </w:r>
          </w:p>
          <w:p w:rsidR="00CC696B" w:rsidRDefault="00CC696B" w:rsidP="0044182F">
            <w:pPr>
              <w:rPr>
                <w:noProof/>
                <w:lang w:eastAsia="fr-FR"/>
              </w:rPr>
            </w:pPr>
          </w:p>
          <w:p w:rsidR="00CC696B" w:rsidRDefault="00CC696B" w:rsidP="0044182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</w:t>
            </w:r>
          </w:p>
        </w:tc>
        <w:tc>
          <w:tcPr>
            <w:tcW w:w="4394" w:type="dxa"/>
            <w:tcBorders>
              <w:right w:val="nil"/>
            </w:tcBorders>
          </w:tcPr>
          <w:p w:rsidR="008844A6" w:rsidRDefault="00CC696B" w:rsidP="008844A6">
            <w:pPr>
              <w:pStyle w:val="Paragraphedeliste"/>
              <w:numPr>
                <w:ilvl w:val="0"/>
                <w:numId w:val="1"/>
              </w:numPr>
              <w:ind w:left="175" w:hanging="141"/>
            </w:pPr>
            <w:r>
              <w:t xml:space="preserve">Travail de recherche pour préparer une exposition comparative </w:t>
            </w:r>
            <w:r w:rsidR="00F56355">
              <w:t>sur le passé de</w:t>
            </w:r>
            <w:r>
              <w:t xml:space="preserve"> Puyricard.</w:t>
            </w:r>
          </w:p>
          <w:p w:rsidR="008844A6" w:rsidRDefault="00CC696B" w:rsidP="008844A6">
            <w:pPr>
              <w:pStyle w:val="Paragraphedeliste"/>
              <w:numPr>
                <w:ilvl w:val="0"/>
                <w:numId w:val="5"/>
              </w:numPr>
              <w:ind w:left="459" w:hanging="284"/>
            </w:pPr>
            <w:r>
              <w:t>En mairie annexe</w:t>
            </w:r>
          </w:p>
          <w:p w:rsidR="00CC696B" w:rsidRDefault="00CC696B" w:rsidP="008844A6">
            <w:pPr>
              <w:pStyle w:val="Paragraphedeliste"/>
              <w:numPr>
                <w:ilvl w:val="0"/>
                <w:numId w:val="5"/>
              </w:numPr>
              <w:ind w:left="459" w:hanging="284"/>
            </w:pPr>
            <w:r>
              <w:t>Dans les rues du village</w:t>
            </w:r>
          </w:p>
          <w:p w:rsidR="008844A6" w:rsidRDefault="008844A6" w:rsidP="00343B4F">
            <w:pPr>
              <w:pStyle w:val="Paragraphedeliste"/>
              <w:numPr>
                <w:ilvl w:val="0"/>
                <w:numId w:val="2"/>
              </w:numPr>
              <w:ind w:left="210" w:hanging="210"/>
            </w:pPr>
            <w:r>
              <w:t>Fabrication de jeux</w:t>
            </w:r>
          </w:p>
          <w:p w:rsidR="008844A6" w:rsidRDefault="008844A6" w:rsidP="00343B4F">
            <w:pPr>
              <w:pStyle w:val="Paragraphedeliste"/>
              <w:numPr>
                <w:ilvl w:val="0"/>
                <w:numId w:val="2"/>
              </w:numPr>
              <w:ind w:left="210" w:hanging="210"/>
            </w:pPr>
            <w:r>
              <w:t>Interview et rencontre</w:t>
            </w:r>
            <w:r w:rsidR="00B11340">
              <w:t>s</w:t>
            </w:r>
            <w:r>
              <w:t xml:space="preserve"> avec les anciens habitants</w:t>
            </w:r>
          </w:p>
          <w:p w:rsidR="00B11340" w:rsidRDefault="00B11340" w:rsidP="00343B4F">
            <w:pPr>
              <w:pStyle w:val="Paragraphedeliste"/>
              <w:numPr>
                <w:ilvl w:val="0"/>
                <w:numId w:val="2"/>
              </w:numPr>
              <w:ind w:left="210" w:hanging="210"/>
            </w:pPr>
            <w:r>
              <w:t>Reportage avec ados ( stage vidéo)</w:t>
            </w:r>
          </w:p>
          <w:p w:rsidR="008844A6" w:rsidRDefault="008844A6" w:rsidP="00343B4F">
            <w:pPr>
              <w:pStyle w:val="Paragraphedeliste"/>
              <w:numPr>
                <w:ilvl w:val="0"/>
                <w:numId w:val="2"/>
              </w:numPr>
              <w:ind w:left="210" w:hanging="210"/>
            </w:pPr>
            <w:r>
              <w:t>Géocaching, jeux de piste</w:t>
            </w:r>
            <w:r w:rsidR="00B11340">
              <w:t xml:space="preserve"> pour retrouver des monuments du passé</w:t>
            </w:r>
          </w:p>
          <w:p w:rsidR="00CC696B" w:rsidRDefault="00CC696B" w:rsidP="00343B4F"/>
        </w:tc>
        <w:tc>
          <w:tcPr>
            <w:tcW w:w="3827" w:type="dxa"/>
            <w:tcBorders>
              <w:left w:val="nil"/>
            </w:tcBorders>
          </w:tcPr>
          <w:p w:rsidR="00CC696B" w:rsidRDefault="00CC696B" w:rsidP="00CC696B">
            <w:pPr>
              <w:jc w:val="center"/>
            </w:pPr>
            <w:r>
              <w:t xml:space="preserve">     </w:t>
            </w:r>
            <w:r>
              <w:rPr>
                <w:noProof/>
                <w:lang w:eastAsia="fr-FR"/>
              </w:rPr>
              <w:drawing>
                <wp:inline distT="0" distB="0" distL="0" distR="0" wp14:anchorId="6BF1F432" wp14:editId="3C321F25">
                  <wp:extent cx="1666859" cy="1177747"/>
                  <wp:effectExtent l="0" t="0" r="0" b="3810"/>
                  <wp:docPr id="8" name="Image 8" descr="C:\Scan\201412160927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Scan\201412160927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724" cy="117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  <w:lang w:eastAsia="fr-FR"/>
              </w:rPr>
              <w:drawing>
                <wp:inline distT="0" distB="0" distL="0" distR="0" wp14:anchorId="69E1A761" wp14:editId="10DF2562">
                  <wp:extent cx="1506931" cy="1120196"/>
                  <wp:effectExtent l="0" t="0" r="0" b="3810"/>
                  <wp:docPr id="2" name="Image 2" descr="C:\Users\W7\Desktop\P11201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7\Desktop\P11201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601" cy="11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96B" w:rsidTr="00E625D6">
        <w:tc>
          <w:tcPr>
            <w:tcW w:w="2518" w:type="dxa"/>
          </w:tcPr>
          <w:p w:rsidR="00CC696B" w:rsidRPr="0044182F" w:rsidRDefault="00CC696B" w:rsidP="008844A6">
            <w:pPr>
              <w:jc w:val="center"/>
              <w:rPr>
                <w:b/>
              </w:rPr>
            </w:pPr>
          </w:p>
          <w:p w:rsidR="00B11340" w:rsidRDefault="00B11340" w:rsidP="008844A6">
            <w:pPr>
              <w:jc w:val="center"/>
              <w:rPr>
                <w:b/>
              </w:rPr>
            </w:pPr>
          </w:p>
          <w:p w:rsidR="00B11340" w:rsidRDefault="00B11340" w:rsidP="008844A6">
            <w:pPr>
              <w:jc w:val="center"/>
              <w:rPr>
                <w:b/>
              </w:rPr>
            </w:pPr>
          </w:p>
          <w:p w:rsidR="008844A6" w:rsidRDefault="00CC696B" w:rsidP="008844A6">
            <w:pPr>
              <w:jc w:val="center"/>
              <w:rPr>
                <w:b/>
              </w:rPr>
            </w:pPr>
            <w:r w:rsidRPr="0044182F">
              <w:rPr>
                <w:b/>
              </w:rPr>
              <w:t>LE CITOYEN</w:t>
            </w:r>
          </w:p>
          <w:p w:rsidR="00CC696B" w:rsidRPr="0044182F" w:rsidRDefault="00CC696B" w:rsidP="008844A6">
            <w:pPr>
              <w:jc w:val="center"/>
              <w:rPr>
                <w:b/>
              </w:rPr>
            </w:pPr>
            <w:r w:rsidRPr="0044182F">
              <w:rPr>
                <w:b/>
              </w:rPr>
              <w:t>DANS SON PAYS</w:t>
            </w:r>
          </w:p>
        </w:tc>
        <w:tc>
          <w:tcPr>
            <w:tcW w:w="3969" w:type="dxa"/>
          </w:tcPr>
          <w:p w:rsidR="00CC696B" w:rsidRDefault="00CC696B" w:rsidP="00FA6E71">
            <w:pPr>
              <w:pStyle w:val="Paragraphedeliste"/>
              <w:numPr>
                <w:ilvl w:val="0"/>
                <w:numId w:val="2"/>
              </w:numPr>
              <w:ind w:left="248" w:hanging="248"/>
            </w:pPr>
            <w:r>
              <w:t>Mémoire héritée, mémoire partagée</w:t>
            </w:r>
          </w:p>
          <w:p w:rsidR="00CC696B" w:rsidRDefault="00CC696B" w:rsidP="00FA6E71">
            <w:pPr>
              <w:pStyle w:val="Paragraphedeliste"/>
              <w:numPr>
                <w:ilvl w:val="0"/>
                <w:numId w:val="2"/>
              </w:numPr>
              <w:ind w:left="248" w:hanging="248"/>
            </w:pPr>
            <w:r>
              <w:t>Les valeurs de la République</w:t>
            </w:r>
          </w:p>
          <w:p w:rsidR="00CC696B" w:rsidRDefault="00CC696B" w:rsidP="00FA6E71">
            <w:pPr>
              <w:pStyle w:val="Paragraphedeliste"/>
              <w:numPr>
                <w:ilvl w:val="0"/>
                <w:numId w:val="2"/>
              </w:numPr>
              <w:ind w:left="248" w:hanging="248"/>
            </w:pPr>
            <w:r>
              <w:t>Transmission aux jeunes générations</w:t>
            </w:r>
          </w:p>
          <w:p w:rsidR="00CC696B" w:rsidRDefault="00CC696B" w:rsidP="00FA6E71">
            <w:pPr>
              <w:pStyle w:val="Paragraphedeliste"/>
              <w:numPr>
                <w:ilvl w:val="0"/>
                <w:numId w:val="2"/>
              </w:numPr>
              <w:ind w:left="248" w:hanging="248"/>
            </w:pPr>
            <w:r>
              <w:t>Centenaire de la guerre de 14/18</w:t>
            </w:r>
          </w:p>
        </w:tc>
        <w:tc>
          <w:tcPr>
            <w:tcW w:w="4394" w:type="dxa"/>
            <w:tcBorders>
              <w:right w:val="nil"/>
            </w:tcBorders>
          </w:tcPr>
          <w:p w:rsidR="00CC696B" w:rsidRDefault="00F56355" w:rsidP="00FA6E71">
            <w:pPr>
              <w:pStyle w:val="Paragraphedeliste"/>
              <w:numPr>
                <w:ilvl w:val="0"/>
                <w:numId w:val="2"/>
              </w:numPr>
              <w:ind w:left="210" w:hanging="210"/>
            </w:pPr>
            <w:r>
              <w:t>Travail de recherche pour préparer une exposition t</w:t>
            </w:r>
            <w:r w:rsidR="00CC696B">
              <w:t>hématique :</w:t>
            </w:r>
          </w:p>
          <w:p w:rsidR="008844A6" w:rsidRDefault="008844A6" w:rsidP="008844A6">
            <w:pPr>
              <w:pStyle w:val="Paragraphedeliste"/>
              <w:numPr>
                <w:ilvl w:val="0"/>
                <w:numId w:val="6"/>
              </w:numPr>
              <w:ind w:left="459" w:hanging="284"/>
            </w:pPr>
            <w:r>
              <w:t>De la « petite à la grande histoire »</w:t>
            </w:r>
          </w:p>
          <w:p w:rsidR="00CC696B" w:rsidRDefault="00CC696B" w:rsidP="00CC696B">
            <w:pPr>
              <w:pStyle w:val="Paragraphedeliste"/>
              <w:numPr>
                <w:ilvl w:val="0"/>
                <w:numId w:val="3"/>
              </w:numPr>
              <w:ind w:left="425" w:hanging="283"/>
            </w:pPr>
            <w:r>
              <w:t>Le handicap</w:t>
            </w:r>
          </w:p>
          <w:p w:rsidR="00CC696B" w:rsidRDefault="00CC696B" w:rsidP="00CC696B">
            <w:pPr>
              <w:pStyle w:val="Paragraphedeliste"/>
              <w:numPr>
                <w:ilvl w:val="0"/>
                <w:numId w:val="3"/>
              </w:numPr>
              <w:ind w:left="425" w:hanging="283"/>
            </w:pPr>
            <w:r>
              <w:t>Les valeurs et symboles de la république</w:t>
            </w:r>
          </w:p>
          <w:p w:rsidR="008844A6" w:rsidRDefault="008844A6" w:rsidP="00CC696B">
            <w:pPr>
              <w:pStyle w:val="Paragraphedeliste"/>
              <w:numPr>
                <w:ilvl w:val="0"/>
                <w:numId w:val="3"/>
              </w:numPr>
              <w:ind w:left="425" w:hanging="283"/>
            </w:pPr>
            <w:r>
              <w:t>Reconstitution de la vie à cette époque</w:t>
            </w:r>
          </w:p>
          <w:p w:rsidR="00CC696B" w:rsidRDefault="00CC696B" w:rsidP="0044182F">
            <w:pPr>
              <w:pStyle w:val="Paragraphedeliste"/>
              <w:numPr>
                <w:ilvl w:val="0"/>
                <w:numId w:val="2"/>
              </w:numPr>
              <w:ind w:left="210" w:hanging="210"/>
            </w:pPr>
            <w:r>
              <w:t>Déplacement et séjour culturel sur le théâtre de la Grande Guerre</w:t>
            </w:r>
          </w:p>
          <w:p w:rsidR="00CC696B" w:rsidRDefault="00CC696B" w:rsidP="0021718D"/>
        </w:tc>
        <w:tc>
          <w:tcPr>
            <w:tcW w:w="3827" w:type="dxa"/>
            <w:tcBorders>
              <w:left w:val="nil"/>
            </w:tcBorders>
          </w:tcPr>
          <w:p w:rsidR="00B11340" w:rsidRPr="00B11340" w:rsidRDefault="00B11340" w:rsidP="00B11340">
            <w:pPr>
              <w:pStyle w:val="Paragraphedeliste"/>
              <w:ind w:left="210"/>
              <w:jc w:val="center"/>
              <w:rPr>
                <w:sz w:val="6"/>
                <w:szCs w:val="6"/>
              </w:rPr>
            </w:pPr>
          </w:p>
          <w:p w:rsidR="00CC696B" w:rsidRDefault="008844A6" w:rsidP="00B11340">
            <w:pPr>
              <w:pStyle w:val="Paragraphedeliste"/>
              <w:ind w:left="210"/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AF29FE8" wp14:editId="18ED49AC">
                  <wp:extent cx="1880006" cy="1345980"/>
                  <wp:effectExtent l="0" t="0" r="6350" b="6985"/>
                  <wp:docPr id="9" name="il_fi" descr="http://www.lamontagne.fr/photoSRC/bqViVeldaWelbKxCPNWs_pusXXdNGltxXD4uu1iw_sR0IkLcazbGupnwlQUaVQo_pWI48f0HY_sxYvETMFwM2diAkJo-_/hors-serie-14-18_13407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amontagne.fr/photoSRC/bqViVeldaWelbKxCPNWs_pusXXdNGltxXD4uu1iw_sR0IkLcazbGupnwlQUaVQo_pWI48f0HY_sxYvETMFwM2diAkJo-_/hors-serie-14-18_13407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719" cy="134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4A6" w:rsidRPr="00B11340" w:rsidRDefault="008844A6" w:rsidP="00CC696B">
            <w:pPr>
              <w:pStyle w:val="Paragraphedeliste"/>
              <w:ind w:left="210"/>
              <w:rPr>
                <w:sz w:val="8"/>
                <w:szCs w:val="8"/>
              </w:rPr>
            </w:pPr>
          </w:p>
        </w:tc>
      </w:tr>
    </w:tbl>
    <w:p w:rsidR="001816B1" w:rsidRDefault="001816B1" w:rsidP="0021718D">
      <w:pPr>
        <w:spacing w:after="0"/>
      </w:pPr>
    </w:p>
    <w:sectPr w:rsidR="001816B1" w:rsidSect="0044182F">
      <w:pgSz w:w="16838" w:h="11906" w:orient="landscape"/>
      <w:pgMar w:top="102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2F2" w:rsidRDefault="00A602F2" w:rsidP="0044182F">
      <w:pPr>
        <w:spacing w:after="0" w:line="240" w:lineRule="auto"/>
      </w:pPr>
      <w:r>
        <w:separator/>
      </w:r>
    </w:p>
  </w:endnote>
  <w:endnote w:type="continuationSeparator" w:id="0">
    <w:p w:rsidR="00A602F2" w:rsidRDefault="00A602F2" w:rsidP="0044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2F2" w:rsidRDefault="00A602F2" w:rsidP="0044182F">
      <w:pPr>
        <w:spacing w:after="0" w:line="240" w:lineRule="auto"/>
      </w:pPr>
      <w:r>
        <w:separator/>
      </w:r>
    </w:p>
  </w:footnote>
  <w:footnote w:type="continuationSeparator" w:id="0">
    <w:p w:rsidR="00A602F2" w:rsidRDefault="00A602F2" w:rsidP="00441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E40"/>
    <w:multiLevelType w:val="hybridMultilevel"/>
    <w:tmpl w:val="F320C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0314B"/>
    <w:multiLevelType w:val="hybridMultilevel"/>
    <w:tmpl w:val="B094ACC2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4B345873"/>
    <w:multiLevelType w:val="hybridMultilevel"/>
    <w:tmpl w:val="0D12D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04A11"/>
    <w:multiLevelType w:val="hybridMultilevel"/>
    <w:tmpl w:val="88BE4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3E51"/>
    <w:multiLevelType w:val="hybridMultilevel"/>
    <w:tmpl w:val="DDDAAFDA"/>
    <w:lvl w:ilvl="0" w:tplc="040C000D">
      <w:start w:val="1"/>
      <w:numFmt w:val="bullet"/>
      <w:lvlText w:val=""/>
      <w:lvlJc w:val="left"/>
      <w:pPr>
        <w:ind w:left="9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5" w15:restartNumberingAfterBreak="0">
    <w:nsid w:val="768810EC"/>
    <w:multiLevelType w:val="hybridMultilevel"/>
    <w:tmpl w:val="08FC208C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1"/>
    <w:rsid w:val="00173E3A"/>
    <w:rsid w:val="001816B1"/>
    <w:rsid w:val="0021718D"/>
    <w:rsid w:val="00343B4F"/>
    <w:rsid w:val="0044182F"/>
    <w:rsid w:val="00874572"/>
    <w:rsid w:val="008844A6"/>
    <w:rsid w:val="009C3677"/>
    <w:rsid w:val="00A602F2"/>
    <w:rsid w:val="00B11340"/>
    <w:rsid w:val="00CC696B"/>
    <w:rsid w:val="00E625D6"/>
    <w:rsid w:val="00EB217B"/>
    <w:rsid w:val="00F56355"/>
    <w:rsid w:val="00FA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39A2F-49E4-4577-86E5-0C15655D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6E71"/>
    <w:pPr>
      <w:ind w:left="720"/>
      <w:contextualSpacing/>
    </w:pPr>
  </w:style>
  <w:style w:type="paragraph" w:customStyle="1" w:styleId="Default">
    <w:name w:val="Default"/>
    <w:rsid w:val="00343B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B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1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182F"/>
  </w:style>
  <w:style w:type="paragraph" w:styleId="Pieddepage">
    <w:name w:val="footer"/>
    <w:basedOn w:val="Normal"/>
    <w:link w:val="PieddepageCar"/>
    <w:uiPriority w:val="99"/>
    <w:unhideWhenUsed/>
    <w:rsid w:val="00441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imgres?imgurl=http://image.spreadshirt.net/image-server/v1/compositions/121645534/views/1,width%3D280,height%3D280,appearanceId%3D1.png/t-shirt-fier-de-mes-origines_design.png&amp;imgrefurl=http://wearebelgium.spreadshirt.be/t-shirt-fier-de-mes-origines-A29327099&amp;h=280&amp;w=280&amp;tbnid=QlAI2r9-HF7oqM:&amp;zoom=1&amp;docid=LJK51g_T8oxpGM&amp;ei=8SWQVIyGKoS1UaivgPgB&amp;tbm=isch&amp;iact=rc&amp;uact=3&amp;dur=700&amp;page=1&amp;start=0&amp;ndsp=27&amp;ved=0CGcQrQMwF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csc davin</cp:lastModifiedBy>
  <cp:revision>2</cp:revision>
  <cp:lastPrinted>2014-12-16T12:35:00Z</cp:lastPrinted>
  <dcterms:created xsi:type="dcterms:W3CDTF">2016-12-20T16:48:00Z</dcterms:created>
  <dcterms:modified xsi:type="dcterms:W3CDTF">2016-12-20T16:48:00Z</dcterms:modified>
</cp:coreProperties>
</file>