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FF6" w:rsidRPr="00963231" w:rsidRDefault="00BA4C12" w:rsidP="00963231">
      <w:pPr>
        <w:jc w:val="center"/>
        <w:rPr>
          <w:sz w:val="28"/>
          <w:szCs w:val="28"/>
        </w:rPr>
      </w:pPr>
      <w:r w:rsidRPr="00963231">
        <w:rPr>
          <w:sz w:val="28"/>
          <w:szCs w:val="28"/>
        </w:rPr>
        <w:t xml:space="preserve">Fiche action : </w:t>
      </w:r>
      <w:r w:rsidR="005664A4">
        <w:rPr>
          <w:sz w:val="28"/>
          <w:szCs w:val="28"/>
        </w:rPr>
        <w:t>Café des parents</w:t>
      </w:r>
    </w:p>
    <w:p w:rsidR="00BA4C12" w:rsidRDefault="00BA4C12"/>
    <w:p w:rsidR="00BA4C12" w:rsidRDefault="00BA4C12" w:rsidP="00BA4C12">
      <w:pPr>
        <w:spacing w:after="0"/>
      </w:pPr>
      <w:r w:rsidRPr="00963231">
        <w:rPr>
          <w:u w:val="single"/>
        </w:rPr>
        <w:t>Axe :</w:t>
      </w:r>
      <w:r>
        <w:t xml:space="preserve"> </w:t>
      </w:r>
      <w:r w:rsidR="00963231">
        <w:t>Projet Collectif Familles transversal à l’ensemble du projet du CS</w:t>
      </w:r>
    </w:p>
    <w:p w:rsidR="00BA4C12" w:rsidRDefault="00BA4C12" w:rsidP="00BA4C12">
      <w:pPr>
        <w:spacing w:after="0"/>
      </w:pPr>
    </w:p>
    <w:p w:rsidR="00BA4C12" w:rsidRDefault="00BA4C12" w:rsidP="00BA4C12">
      <w:pPr>
        <w:spacing w:after="0"/>
      </w:pPr>
      <w:r w:rsidRPr="00963231">
        <w:rPr>
          <w:u w:val="single"/>
        </w:rPr>
        <w:t>Projet :</w:t>
      </w:r>
      <w:r>
        <w:t xml:space="preserve"> Projet Collectif Familles</w:t>
      </w:r>
    </w:p>
    <w:p w:rsidR="00BA4C12" w:rsidRDefault="00BA4C12" w:rsidP="00BA4C12">
      <w:pPr>
        <w:spacing w:after="0"/>
      </w:pPr>
    </w:p>
    <w:p w:rsidR="00BA4C12" w:rsidRDefault="00BA4C12" w:rsidP="00BA4C12">
      <w:pPr>
        <w:spacing w:after="0"/>
      </w:pPr>
      <w:r w:rsidRPr="00963231">
        <w:rPr>
          <w:u w:val="single"/>
        </w:rPr>
        <w:t>Action :</w:t>
      </w:r>
      <w:r>
        <w:t xml:space="preserve"> Nouvelle</w:t>
      </w:r>
      <w:r w:rsidR="00963231">
        <w:t xml:space="preserve"> </w:t>
      </w:r>
      <w:r>
        <w:tab/>
      </w:r>
      <w:r>
        <w:tab/>
        <w:t>Reconduite</w:t>
      </w:r>
    </w:p>
    <w:p w:rsidR="00BA4C12" w:rsidRDefault="00BA4C12" w:rsidP="00BA4C12">
      <w:pPr>
        <w:spacing w:after="0"/>
      </w:pPr>
    </w:p>
    <w:p w:rsidR="00BA4C12" w:rsidRPr="00963231" w:rsidRDefault="00BA4C12" w:rsidP="00BA4C12">
      <w:pPr>
        <w:spacing w:after="0"/>
        <w:rPr>
          <w:u w:val="single"/>
        </w:rPr>
      </w:pPr>
      <w:r w:rsidRPr="00963231">
        <w:rPr>
          <w:u w:val="single"/>
        </w:rPr>
        <w:t xml:space="preserve">Instances de rattachement : </w:t>
      </w:r>
    </w:p>
    <w:p w:rsidR="00BA4C12" w:rsidRDefault="00BA4C12" w:rsidP="00BA4C12">
      <w:pPr>
        <w:spacing w:after="0"/>
      </w:pPr>
      <w:r>
        <w:t>Conseil d’administration de LA Maison Pop’</w:t>
      </w:r>
    </w:p>
    <w:p w:rsidR="00BA4C12" w:rsidRDefault="00BA4C12" w:rsidP="00BA4C12">
      <w:pPr>
        <w:spacing w:after="0"/>
      </w:pPr>
      <w:r>
        <w:t>Groupe technique et méthodologique</w:t>
      </w:r>
    </w:p>
    <w:p w:rsidR="00BA4C12" w:rsidRDefault="00BA4C12" w:rsidP="00BA4C12">
      <w:pPr>
        <w:spacing w:after="0"/>
      </w:pPr>
    </w:p>
    <w:p w:rsidR="00BA4C12" w:rsidRPr="00963231" w:rsidRDefault="00BA4C12" w:rsidP="00BA4C12">
      <w:pPr>
        <w:spacing w:after="0"/>
        <w:rPr>
          <w:u w:val="single"/>
        </w:rPr>
      </w:pPr>
      <w:r w:rsidRPr="00963231">
        <w:rPr>
          <w:u w:val="single"/>
        </w:rPr>
        <w:t>Constat de départ :</w:t>
      </w:r>
    </w:p>
    <w:p w:rsidR="00D6651F" w:rsidRDefault="00D6651F" w:rsidP="00BA4C12">
      <w:pPr>
        <w:spacing w:after="0"/>
      </w:pPr>
      <w:r>
        <w:t>Lors des différents entretiens menés en 2011 auprès d’un échantillon d’adhérents du LAM dans le cadre du diagnostic de notre projet centre social, nous avons mesuré les besoins, les envies des familles du territoire.</w:t>
      </w:r>
    </w:p>
    <w:p w:rsidR="00BA4C12" w:rsidRDefault="00D6651F" w:rsidP="00BA4C12">
      <w:pPr>
        <w:spacing w:after="0"/>
      </w:pPr>
      <w:r>
        <w:t>Les adhérents interrogés nous ont alors interpelés sur leur rôle de parents, ils ont également exprimé le besoin de se retrouver entre parents pour échanger sur des préoccupations communes (éducation des enfants, modes de garde, etc</w:t>
      </w:r>
      <w:proofErr w:type="gramStart"/>
      <w:r>
        <w:t>. )</w:t>
      </w:r>
      <w:proofErr w:type="gramEnd"/>
      <w:r>
        <w:t xml:space="preserve"> relatives à la vie de famille.</w:t>
      </w:r>
    </w:p>
    <w:p w:rsidR="00D6651F" w:rsidRDefault="00D6651F" w:rsidP="00BA4C12">
      <w:pPr>
        <w:spacing w:after="0"/>
      </w:pPr>
      <w:r>
        <w:t>D’autre part, des petits groupes de parents se forment régulièrement près des écoles après qu’ils aient accompagné leurs enfants ou entre 16h30 et 17h30, pendant la durée du soutien scolaire.</w:t>
      </w:r>
    </w:p>
    <w:p w:rsidR="00BA4C12" w:rsidRDefault="00BA4C12" w:rsidP="00BA4C12">
      <w:pPr>
        <w:spacing w:after="0"/>
      </w:pPr>
    </w:p>
    <w:p w:rsidR="00BA4C12" w:rsidRPr="00963231" w:rsidRDefault="00BA4C12" w:rsidP="00BA4C12">
      <w:pPr>
        <w:spacing w:after="0"/>
        <w:rPr>
          <w:u w:val="single"/>
        </w:rPr>
      </w:pPr>
      <w:r w:rsidRPr="00963231">
        <w:rPr>
          <w:u w:val="single"/>
        </w:rPr>
        <w:t>Présentation de l’action :</w:t>
      </w:r>
    </w:p>
    <w:p w:rsidR="00CD656B" w:rsidRDefault="00C35172" w:rsidP="00BA4C12">
      <w:pPr>
        <w:spacing w:after="0"/>
      </w:pPr>
      <w:r>
        <w:t xml:space="preserve">Un espace d’accueil, de rencontres et d’animations dédié aux familles et ouvert </w:t>
      </w:r>
      <w:proofErr w:type="gramStart"/>
      <w:r>
        <w:t xml:space="preserve">régulièrement </w:t>
      </w:r>
      <w:r w:rsidR="00CD656B">
        <w:t>.</w:t>
      </w:r>
      <w:proofErr w:type="gramEnd"/>
    </w:p>
    <w:p w:rsidR="00C35172" w:rsidRDefault="00C35172" w:rsidP="00BA4C12">
      <w:pPr>
        <w:spacing w:after="0"/>
      </w:pPr>
    </w:p>
    <w:p w:rsidR="00BA4C12" w:rsidRDefault="00BA4C12" w:rsidP="00BA4C12">
      <w:pPr>
        <w:spacing w:after="0"/>
      </w:pPr>
    </w:p>
    <w:p w:rsidR="00BA4C12" w:rsidRPr="00963231" w:rsidRDefault="00BA4C12" w:rsidP="00BA4C12">
      <w:pPr>
        <w:spacing w:after="0"/>
        <w:rPr>
          <w:u w:val="single"/>
        </w:rPr>
      </w:pPr>
      <w:r w:rsidRPr="00963231">
        <w:rPr>
          <w:u w:val="single"/>
        </w:rPr>
        <w:t>Objectifs :</w:t>
      </w:r>
    </w:p>
    <w:p w:rsidR="00BA4C12" w:rsidRDefault="008F290E" w:rsidP="00BA4C12">
      <w:pPr>
        <w:pStyle w:val="Paragraphedeliste"/>
        <w:numPr>
          <w:ilvl w:val="0"/>
          <w:numId w:val="1"/>
        </w:numPr>
        <w:spacing w:after="0"/>
      </w:pPr>
      <w:r>
        <w:t>Permettre aux parents, grands-parents d’échanger librement sur le thème de la famille, leur place en son sein, leur quotidien</w:t>
      </w:r>
    </w:p>
    <w:p w:rsidR="00BA4C12" w:rsidRDefault="008F290E" w:rsidP="00BA4C12">
      <w:pPr>
        <w:pStyle w:val="Paragraphedeliste"/>
        <w:numPr>
          <w:ilvl w:val="0"/>
          <w:numId w:val="1"/>
        </w:numPr>
        <w:spacing w:after="0"/>
      </w:pPr>
      <w:r>
        <w:t>Encourager l’expression des parents, la prise de confiance en eux</w:t>
      </w:r>
    </w:p>
    <w:p w:rsidR="00BA4C12" w:rsidRDefault="008F290E" w:rsidP="00BA4C12">
      <w:pPr>
        <w:pStyle w:val="Paragraphedeliste"/>
        <w:numPr>
          <w:ilvl w:val="0"/>
          <w:numId w:val="1"/>
        </w:numPr>
        <w:spacing w:after="0"/>
      </w:pPr>
      <w:r>
        <w:t>Recenser les interrogations des familles</w:t>
      </w:r>
    </w:p>
    <w:p w:rsidR="00BA4C12" w:rsidRDefault="008F290E" w:rsidP="00BA4C12">
      <w:pPr>
        <w:pStyle w:val="Paragraphedeliste"/>
        <w:numPr>
          <w:ilvl w:val="0"/>
          <w:numId w:val="1"/>
        </w:numPr>
        <w:spacing w:after="0"/>
      </w:pPr>
      <w:r>
        <w:t>Développer des moments de rencontres, d’échanges entre familles en toute convivialité (café, etc.)</w:t>
      </w:r>
    </w:p>
    <w:p w:rsidR="002F7940" w:rsidRDefault="008F290E" w:rsidP="00BA4C12">
      <w:pPr>
        <w:pStyle w:val="Paragraphedeliste"/>
        <w:numPr>
          <w:ilvl w:val="0"/>
          <w:numId w:val="1"/>
        </w:numPr>
        <w:spacing w:after="0"/>
      </w:pPr>
      <w:r>
        <w:t>Faire émerger des projets communs et développer l’entraide parentale</w:t>
      </w:r>
    </w:p>
    <w:p w:rsidR="008F290E" w:rsidRDefault="008F290E" w:rsidP="00BA4C12">
      <w:pPr>
        <w:pStyle w:val="Paragraphedeliste"/>
        <w:numPr>
          <w:ilvl w:val="0"/>
          <w:numId w:val="1"/>
        </w:numPr>
        <w:spacing w:after="0"/>
      </w:pPr>
      <w:r>
        <w:t>Instaurer de la régularité dans ce rendez-vous</w:t>
      </w:r>
    </w:p>
    <w:p w:rsidR="002F7940" w:rsidRDefault="002F7940" w:rsidP="002F7940">
      <w:pPr>
        <w:spacing w:after="0"/>
      </w:pPr>
    </w:p>
    <w:p w:rsidR="002F7940" w:rsidRDefault="002F7940" w:rsidP="002F7940">
      <w:pPr>
        <w:spacing w:after="0"/>
      </w:pPr>
      <w:r w:rsidRPr="00963231">
        <w:rPr>
          <w:u w:val="single"/>
        </w:rPr>
        <w:t>Public :</w:t>
      </w:r>
      <w:r>
        <w:t xml:space="preserve"> Familles du territoire (parents, enfants, grands-parents)</w:t>
      </w:r>
    </w:p>
    <w:p w:rsidR="002F7940" w:rsidRDefault="002F7940" w:rsidP="002F7940">
      <w:pPr>
        <w:spacing w:after="0"/>
      </w:pPr>
    </w:p>
    <w:p w:rsidR="002F7940" w:rsidRDefault="002F7940" w:rsidP="002F7940">
      <w:pPr>
        <w:spacing w:after="0"/>
      </w:pPr>
      <w:r w:rsidRPr="00963231">
        <w:rPr>
          <w:u w:val="single"/>
        </w:rPr>
        <w:t>Nombre de bénéficiaires :</w:t>
      </w:r>
      <w:r>
        <w:t xml:space="preserve"> 3 à 1</w:t>
      </w:r>
      <w:r w:rsidR="008F290E">
        <w:t>5</w:t>
      </w:r>
      <w:r>
        <w:t xml:space="preserve"> </w:t>
      </w:r>
      <w:r w:rsidR="008F290E">
        <w:t>personnes ?</w:t>
      </w:r>
    </w:p>
    <w:p w:rsidR="002F7940" w:rsidRDefault="002F7940" w:rsidP="002F7940">
      <w:pPr>
        <w:spacing w:after="0"/>
      </w:pPr>
    </w:p>
    <w:p w:rsidR="002F7940" w:rsidRDefault="002F7940" w:rsidP="008F290E">
      <w:pPr>
        <w:spacing w:after="0"/>
      </w:pPr>
      <w:r w:rsidRPr="00963231">
        <w:rPr>
          <w:u w:val="single"/>
        </w:rPr>
        <w:t>Fréquence de l’action :</w:t>
      </w:r>
      <w:r>
        <w:t xml:space="preserve"> </w:t>
      </w:r>
      <w:r w:rsidR="008F290E">
        <w:t>à déterminer</w:t>
      </w:r>
      <w:r w:rsidR="00CD656B" w:rsidRPr="00CD656B">
        <w:t xml:space="preserve"> </w:t>
      </w:r>
      <w:r w:rsidR="00CD656B">
        <w:t xml:space="preserve"> par le groupe  (</w:t>
      </w:r>
      <w:r w:rsidR="00CD656B">
        <w:t xml:space="preserve">hebdomadaire, mensuelle, </w:t>
      </w:r>
      <w:proofErr w:type="spellStart"/>
      <w:r w:rsidR="00CD656B">
        <w:t>bi-mensuelle</w:t>
      </w:r>
      <w:proofErr w:type="spellEnd"/>
      <w:r w:rsidR="00CD656B">
        <w:t>).</w:t>
      </w:r>
    </w:p>
    <w:p w:rsidR="002F7940" w:rsidRDefault="002F7940" w:rsidP="002F7940">
      <w:pPr>
        <w:spacing w:after="0"/>
      </w:pPr>
    </w:p>
    <w:p w:rsidR="00437CC2" w:rsidRDefault="00437CC2" w:rsidP="002F7940">
      <w:pPr>
        <w:spacing w:after="0"/>
        <w:rPr>
          <w:u w:val="single"/>
        </w:rPr>
      </w:pPr>
    </w:p>
    <w:p w:rsidR="002F7940" w:rsidRPr="00963231" w:rsidRDefault="002F7940" w:rsidP="002F7940">
      <w:pPr>
        <w:spacing w:after="0"/>
        <w:rPr>
          <w:u w:val="single"/>
        </w:rPr>
      </w:pPr>
      <w:r w:rsidRPr="00963231">
        <w:rPr>
          <w:u w:val="single"/>
        </w:rPr>
        <w:lastRenderedPageBreak/>
        <w:t xml:space="preserve">Moyens humains : </w:t>
      </w:r>
    </w:p>
    <w:p w:rsidR="002F7940" w:rsidRDefault="002F7940" w:rsidP="002F7940">
      <w:pPr>
        <w:pStyle w:val="Paragraphedeliste"/>
        <w:numPr>
          <w:ilvl w:val="0"/>
          <w:numId w:val="1"/>
        </w:numPr>
        <w:spacing w:after="0"/>
      </w:pPr>
      <w:proofErr w:type="spellStart"/>
      <w:r>
        <w:t>Référente</w:t>
      </w:r>
      <w:proofErr w:type="spellEnd"/>
      <w:r>
        <w:t xml:space="preserve"> familles : Edwige </w:t>
      </w:r>
      <w:proofErr w:type="spellStart"/>
      <w:r>
        <w:t>Bellicaud</w:t>
      </w:r>
      <w:proofErr w:type="spellEnd"/>
    </w:p>
    <w:p w:rsidR="002F7940" w:rsidRDefault="002F7940" w:rsidP="002F7940">
      <w:pPr>
        <w:pStyle w:val="Paragraphedeliste"/>
        <w:numPr>
          <w:ilvl w:val="0"/>
          <w:numId w:val="1"/>
        </w:numPr>
        <w:spacing w:after="0"/>
      </w:pPr>
      <w:r>
        <w:t>Equipe de salariés de LA Maison Pop’</w:t>
      </w:r>
    </w:p>
    <w:p w:rsidR="008F290E" w:rsidRDefault="008F290E" w:rsidP="002F7940">
      <w:pPr>
        <w:pStyle w:val="Paragraphedeliste"/>
        <w:numPr>
          <w:ilvl w:val="0"/>
          <w:numId w:val="1"/>
        </w:numPr>
        <w:spacing w:after="0"/>
      </w:pPr>
      <w:r>
        <w:t>Bénévoles associatifs</w:t>
      </w:r>
    </w:p>
    <w:p w:rsidR="00437CC2" w:rsidRDefault="00437CC2" w:rsidP="002F7940">
      <w:pPr>
        <w:pStyle w:val="Paragraphedeliste"/>
        <w:numPr>
          <w:ilvl w:val="0"/>
          <w:numId w:val="1"/>
        </w:numPr>
        <w:spacing w:after="0"/>
      </w:pPr>
      <w:r>
        <w:t>Professionnels</w:t>
      </w:r>
    </w:p>
    <w:p w:rsidR="002F7940" w:rsidRDefault="002F7940" w:rsidP="002F7940">
      <w:pPr>
        <w:spacing w:after="0"/>
      </w:pPr>
    </w:p>
    <w:p w:rsidR="002F7940" w:rsidRDefault="002F7940" w:rsidP="002F7940">
      <w:pPr>
        <w:spacing w:after="0"/>
      </w:pPr>
      <w:r w:rsidRPr="00963231">
        <w:rPr>
          <w:u w:val="single"/>
        </w:rPr>
        <w:t>Autres moyens :</w:t>
      </w:r>
      <w:r>
        <w:t xml:space="preserve"> </w:t>
      </w:r>
      <w:r w:rsidR="008F290E">
        <w:t>salle aménagée avec possibilité d’organiser des ateliers, café, documentation, etc.</w:t>
      </w:r>
    </w:p>
    <w:p w:rsidR="002F7940" w:rsidRDefault="002F7940" w:rsidP="002F7940">
      <w:pPr>
        <w:spacing w:after="0"/>
      </w:pPr>
    </w:p>
    <w:p w:rsidR="002F7940" w:rsidRPr="00963231" w:rsidRDefault="002F7940" w:rsidP="002F7940">
      <w:pPr>
        <w:spacing w:after="0"/>
        <w:rPr>
          <w:u w:val="single"/>
        </w:rPr>
      </w:pPr>
      <w:r w:rsidRPr="00963231">
        <w:rPr>
          <w:u w:val="single"/>
        </w:rPr>
        <w:t>Lieux :</w:t>
      </w:r>
    </w:p>
    <w:p w:rsidR="002F7940" w:rsidRDefault="008F290E" w:rsidP="002F7940">
      <w:pPr>
        <w:spacing w:after="0"/>
      </w:pPr>
      <w:r>
        <w:t>Salle d’arts plastiques de l’école primaire</w:t>
      </w:r>
    </w:p>
    <w:p w:rsidR="008F290E" w:rsidRDefault="008F290E" w:rsidP="002F7940">
      <w:pPr>
        <w:spacing w:after="0"/>
      </w:pPr>
      <w:r>
        <w:t>Autres salles</w:t>
      </w:r>
    </w:p>
    <w:p w:rsidR="002F7940" w:rsidRDefault="002F7940" w:rsidP="002F7940">
      <w:pPr>
        <w:spacing w:after="0"/>
      </w:pPr>
    </w:p>
    <w:p w:rsidR="002F7940" w:rsidRPr="00963231" w:rsidRDefault="002F7940" w:rsidP="002F7940">
      <w:pPr>
        <w:spacing w:after="0"/>
        <w:rPr>
          <w:u w:val="single"/>
        </w:rPr>
      </w:pPr>
      <w:r w:rsidRPr="00963231">
        <w:rPr>
          <w:u w:val="single"/>
        </w:rPr>
        <w:t>Partenaires :</w:t>
      </w:r>
    </w:p>
    <w:p w:rsidR="002F7940" w:rsidRDefault="002F7940" w:rsidP="002F7940">
      <w:pPr>
        <w:spacing w:after="0"/>
      </w:pPr>
      <w:r>
        <w:t>CAF</w:t>
      </w:r>
    </w:p>
    <w:p w:rsidR="002F7940" w:rsidRDefault="002F7940" w:rsidP="002F7940">
      <w:pPr>
        <w:spacing w:after="0"/>
      </w:pPr>
      <w:r>
        <w:t>DDCS</w:t>
      </w:r>
    </w:p>
    <w:p w:rsidR="002F7940" w:rsidRDefault="002F7940" w:rsidP="002F7940">
      <w:pPr>
        <w:spacing w:after="0"/>
      </w:pPr>
      <w:r>
        <w:t>Ville de Montendre</w:t>
      </w:r>
    </w:p>
    <w:p w:rsidR="002F7940" w:rsidRDefault="002F7940" w:rsidP="002F7940">
      <w:pPr>
        <w:spacing w:after="0"/>
      </w:pPr>
      <w:r>
        <w:t>SIVOM</w:t>
      </w:r>
    </w:p>
    <w:p w:rsidR="002F7940" w:rsidRDefault="00F2759D" w:rsidP="002F7940">
      <w:pPr>
        <w:spacing w:after="0"/>
      </w:pPr>
      <w:r>
        <w:t>Délégation Territoriale</w:t>
      </w:r>
    </w:p>
    <w:p w:rsidR="00F2759D" w:rsidRDefault="00F2759D" w:rsidP="002F7940">
      <w:pPr>
        <w:spacing w:after="0"/>
      </w:pPr>
      <w:r>
        <w:t>MSA</w:t>
      </w:r>
    </w:p>
    <w:p w:rsidR="00F2759D" w:rsidRDefault="00F2759D" w:rsidP="002F7940">
      <w:pPr>
        <w:spacing w:after="0"/>
      </w:pPr>
      <w:r>
        <w:t>Autres</w:t>
      </w:r>
      <w:r w:rsidR="00437CC2">
        <w:t xml:space="preserve"> (associations, etc.)</w:t>
      </w:r>
    </w:p>
    <w:p w:rsidR="002F7940" w:rsidRDefault="002F7940" w:rsidP="002F7940">
      <w:pPr>
        <w:spacing w:after="0"/>
      </w:pPr>
    </w:p>
    <w:p w:rsidR="002F7940" w:rsidRPr="00963231" w:rsidRDefault="002F7940" w:rsidP="002F7940">
      <w:pPr>
        <w:spacing w:after="0"/>
        <w:rPr>
          <w:u w:val="single"/>
        </w:rPr>
      </w:pPr>
      <w:r w:rsidRPr="00963231">
        <w:rPr>
          <w:u w:val="single"/>
        </w:rPr>
        <w:t xml:space="preserve">Evaluation : </w:t>
      </w:r>
    </w:p>
    <w:p w:rsidR="002F7940" w:rsidRDefault="002F7940" w:rsidP="002F7940">
      <w:pPr>
        <w:spacing w:after="0"/>
      </w:pPr>
    </w:p>
    <w:p w:rsidR="002F7940" w:rsidRDefault="002F7940" w:rsidP="002F7940">
      <w:pPr>
        <w:spacing w:after="0"/>
      </w:pPr>
      <w:r>
        <w:t xml:space="preserve">Résultats attendus : </w:t>
      </w:r>
    </w:p>
    <w:p w:rsidR="002F7940" w:rsidRDefault="002F7940" w:rsidP="002F7940">
      <w:pPr>
        <w:pStyle w:val="Paragraphedeliste"/>
        <w:numPr>
          <w:ilvl w:val="0"/>
          <w:numId w:val="1"/>
        </w:numPr>
        <w:spacing w:after="0"/>
      </w:pPr>
      <w:r>
        <w:t xml:space="preserve">Nombre de </w:t>
      </w:r>
      <w:r w:rsidR="008F290E">
        <w:t>personnes impliquées</w:t>
      </w:r>
    </w:p>
    <w:p w:rsidR="002F7940" w:rsidRDefault="008F290E" w:rsidP="002F7940">
      <w:pPr>
        <w:pStyle w:val="Paragraphedeliste"/>
        <w:numPr>
          <w:ilvl w:val="0"/>
          <w:numId w:val="1"/>
        </w:numPr>
        <w:spacing w:after="0"/>
      </w:pPr>
      <w:r>
        <w:t>Assiduité</w:t>
      </w:r>
      <w:r w:rsidR="0066477E">
        <w:t xml:space="preserve"> </w:t>
      </w:r>
      <w:r>
        <w:t>des</w:t>
      </w:r>
      <w:r w:rsidR="002F7940">
        <w:t xml:space="preserve"> participants</w:t>
      </w:r>
    </w:p>
    <w:p w:rsidR="00437CC2" w:rsidRDefault="00437CC2" w:rsidP="002F7940">
      <w:pPr>
        <w:pStyle w:val="Paragraphedeliste"/>
        <w:numPr>
          <w:ilvl w:val="0"/>
          <w:numId w:val="1"/>
        </w:numPr>
        <w:spacing w:after="0"/>
      </w:pPr>
      <w:r>
        <w:t>Thèmes abordés</w:t>
      </w:r>
      <w:bookmarkStart w:id="0" w:name="_GoBack"/>
      <w:bookmarkEnd w:id="0"/>
    </w:p>
    <w:p w:rsidR="002F7940" w:rsidRDefault="002F7940" w:rsidP="002F7940">
      <w:pPr>
        <w:spacing w:after="0"/>
      </w:pPr>
      <w:r>
        <w:t>Effets attendus :</w:t>
      </w:r>
    </w:p>
    <w:p w:rsidR="002F7940" w:rsidRDefault="002F7940" w:rsidP="002F7940">
      <w:pPr>
        <w:pStyle w:val="Paragraphedeliste"/>
        <w:numPr>
          <w:ilvl w:val="0"/>
          <w:numId w:val="1"/>
        </w:numPr>
        <w:spacing w:after="0"/>
      </w:pPr>
      <w:r>
        <w:t xml:space="preserve">Nombres de </w:t>
      </w:r>
      <w:r w:rsidR="008F290E">
        <w:t>projets lancés par les participants suite à ces rencontres</w:t>
      </w:r>
    </w:p>
    <w:p w:rsidR="002F7940" w:rsidRDefault="008F290E" w:rsidP="002F7940">
      <w:pPr>
        <w:pStyle w:val="Paragraphedeliste"/>
        <w:numPr>
          <w:ilvl w:val="0"/>
          <w:numId w:val="1"/>
        </w:numPr>
        <w:spacing w:after="0"/>
      </w:pPr>
      <w:r>
        <w:t>Qualité des échanges entre parents</w:t>
      </w:r>
    </w:p>
    <w:p w:rsidR="002F7940" w:rsidRDefault="008F290E" w:rsidP="002F7940">
      <w:pPr>
        <w:pStyle w:val="Paragraphedeliste"/>
        <w:numPr>
          <w:ilvl w:val="0"/>
          <w:numId w:val="1"/>
        </w:numPr>
        <w:spacing w:after="0"/>
      </w:pPr>
      <w:r>
        <w:t>Ambiance</w:t>
      </w:r>
    </w:p>
    <w:p w:rsidR="00BA4C12" w:rsidRDefault="00BA4C12" w:rsidP="00BA4C12">
      <w:pPr>
        <w:spacing w:after="0"/>
      </w:pPr>
      <w:r>
        <w:tab/>
      </w:r>
    </w:p>
    <w:sectPr w:rsidR="00BA4C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D10689"/>
    <w:multiLevelType w:val="hybridMultilevel"/>
    <w:tmpl w:val="AD1ED55E"/>
    <w:lvl w:ilvl="0" w:tplc="9D90284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75FD"/>
    <w:rsid w:val="00085978"/>
    <w:rsid w:val="002F7940"/>
    <w:rsid w:val="00437CC2"/>
    <w:rsid w:val="005664A4"/>
    <w:rsid w:val="0066477E"/>
    <w:rsid w:val="008F290E"/>
    <w:rsid w:val="00963231"/>
    <w:rsid w:val="00992148"/>
    <w:rsid w:val="00BA4C12"/>
    <w:rsid w:val="00C35172"/>
    <w:rsid w:val="00CD656B"/>
    <w:rsid w:val="00D23FF6"/>
    <w:rsid w:val="00D25493"/>
    <w:rsid w:val="00D6651F"/>
    <w:rsid w:val="00D875FD"/>
    <w:rsid w:val="00E83C7F"/>
    <w:rsid w:val="00F275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A4C1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A4C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492A5-BA6D-40C2-A668-B7657E30E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372</Words>
  <Characters>2052</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Edwige</dc:creator>
  <cp:lastModifiedBy>Edwige</cp:lastModifiedBy>
  <cp:revision>7</cp:revision>
  <dcterms:created xsi:type="dcterms:W3CDTF">2012-05-09T10:57:00Z</dcterms:created>
  <dcterms:modified xsi:type="dcterms:W3CDTF">2012-05-22T09:43:00Z</dcterms:modified>
</cp:coreProperties>
</file>