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D2" w:rsidRDefault="005E5DD2">
      <w:pPr>
        <w:pStyle w:val="Corpsdetexte2"/>
        <w:spacing w:line="240" w:lineRule="auto"/>
        <w:ind w:right="-569"/>
        <w:rPr>
          <w:rFonts w:ascii="Book Antiqua" w:hAnsi="Book Antiqua"/>
          <w:b/>
          <w:bCs/>
          <w:sz w:val="22"/>
          <w:szCs w:val="22"/>
        </w:rPr>
      </w:pPr>
    </w:p>
    <w:p w:rsidR="005E5DD2" w:rsidRDefault="005E5DD2">
      <w:pPr>
        <w:shd w:val="clear" w:color="auto" w:fill="D9D9D9"/>
        <w:jc w:val="center"/>
        <w:rPr>
          <w:rFonts w:ascii="Book Antiqua" w:hAnsi="Book Antiqua"/>
          <w:b/>
          <w:sz w:val="28"/>
          <w:szCs w:val="28"/>
        </w:rPr>
      </w:pPr>
    </w:p>
    <w:p w:rsidR="005E5DD2" w:rsidRDefault="005E5DD2">
      <w:pPr>
        <w:pBdr>
          <w:top w:val="single" w:sz="4" w:space="1" w:color="auto"/>
          <w:left w:val="single" w:sz="4" w:space="4" w:color="auto"/>
          <w:bottom w:val="single" w:sz="4" w:space="1" w:color="auto"/>
          <w:right w:val="single" w:sz="4" w:space="4" w:color="auto"/>
        </w:pBdr>
        <w:tabs>
          <w:tab w:val="right" w:pos="3240"/>
          <w:tab w:val="left" w:pos="3780"/>
          <w:tab w:val="left" w:pos="5040"/>
          <w:tab w:val="right" w:leader="dot" w:pos="9900"/>
        </w:tabs>
        <w:ind w:right="-1"/>
        <w:jc w:val="center"/>
        <w:rPr>
          <w:rFonts w:ascii="Book Antiqua" w:hAnsi="Book Antiqua"/>
          <w:b/>
          <w:sz w:val="28"/>
          <w:szCs w:val="28"/>
        </w:rPr>
      </w:pPr>
      <w:r>
        <w:rPr>
          <w:rFonts w:ascii="Book Antiqua" w:hAnsi="Book Antiqua"/>
          <w:b/>
          <w:sz w:val="28"/>
          <w:szCs w:val="28"/>
        </w:rPr>
        <w:t>BILAN DE L’ACTION</w:t>
      </w:r>
    </w:p>
    <w:p w:rsidR="005E5DD2" w:rsidRDefault="005E5DD2">
      <w:pPr>
        <w:pBdr>
          <w:top w:val="single" w:sz="4" w:space="1" w:color="auto"/>
          <w:left w:val="single" w:sz="4" w:space="4" w:color="auto"/>
          <w:bottom w:val="single" w:sz="4" w:space="1" w:color="auto"/>
          <w:right w:val="single" w:sz="4" w:space="4" w:color="auto"/>
        </w:pBdr>
        <w:tabs>
          <w:tab w:val="right" w:pos="3240"/>
          <w:tab w:val="left" w:pos="3780"/>
          <w:tab w:val="left" w:pos="5040"/>
          <w:tab w:val="right" w:leader="dot" w:pos="9900"/>
        </w:tabs>
        <w:ind w:right="-1"/>
        <w:jc w:val="center"/>
        <w:rPr>
          <w:rFonts w:ascii="Book Antiqua" w:hAnsi="Book Antiqua"/>
          <w:b/>
          <w:sz w:val="28"/>
          <w:szCs w:val="28"/>
        </w:rPr>
      </w:pPr>
      <w:r>
        <w:rPr>
          <w:rFonts w:ascii="Book Antiqua" w:hAnsi="Book Antiqua"/>
          <w:b/>
          <w:sz w:val="28"/>
          <w:szCs w:val="28"/>
        </w:rPr>
        <w:t>Festival danses du Monde 2014</w:t>
      </w:r>
    </w:p>
    <w:p w:rsidR="005E5DD2" w:rsidRDefault="005E5DD2">
      <w:pPr>
        <w:ind w:left="709" w:right="-569"/>
        <w:rPr>
          <w:rFonts w:ascii="Book Antiqua" w:hAnsi="Book Antiqua"/>
          <w:sz w:val="22"/>
          <w:szCs w:val="22"/>
        </w:rPr>
      </w:pPr>
    </w:p>
    <w:p w:rsidR="005E5DD2" w:rsidRDefault="005E5DD2">
      <w:pPr>
        <w:ind w:left="709" w:right="-569"/>
        <w:rPr>
          <w:rFonts w:ascii="Book Antiqua" w:hAnsi="Book Antiqua"/>
        </w:rPr>
      </w:pPr>
    </w:p>
    <w:p w:rsidR="005E5DD2" w:rsidRDefault="005E5DD2">
      <w:pPr>
        <w:ind w:left="709" w:right="-569"/>
        <w:rPr>
          <w:rFonts w:ascii="Book Antiqua" w:hAnsi="Book Antiqua"/>
          <w:sz w:val="22"/>
          <w:szCs w:val="22"/>
        </w:rPr>
      </w:pPr>
      <w:r>
        <w:rPr>
          <w:rFonts w:ascii="Book Antiqua" w:hAnsi="Book Antiqua"/>
          <w:sz w:val="22"/>
          <w:szCs w:val="22"/>
        </w:rPr>
        <w:t>Territoire de l’action : ……Vaucrises …………………………………………………………</w:t>
      </w:r>
    </w:p>
    <w:p w:rsidR="005E5DD2" w:rsidRDefault="005E5DD2">
      <w:pPr>
        <w:tabs>
          <w:tab w:val="center" w:pos="900"/>
        </w:tabs>
        <w:ind w:right="-569"/>
        <w:rPr>
          <w:rFonts w:ascii="Book Antiqua" w:hAnsi="Book Antiqua"/>
          <w:sz w:val="22"/>
          <w:szCs w:val="22"/>
        </w:rPr>
      </w:pPr>
      <w:r>
        <w:rPr>
          <w:rFonts w:ascii="Book Antiqua" w:hAnsi="Book Antiqua"/>
          <w:sz w:val="22"/>
          <w:szCs w:val="22"/>
        </w:rPr>
        <w:tab/>
      </w:r>
      <w:r>
        <w:rPr>
          <w:rFonts w:ascii="Book Antiqua" w:hAnsi="Book Antiqua"/>
          <w:sz w:val="22"/>
          <w:szCs w:val="22"/>
        </w:rPr>
        <w:tab/>
      </w:r>
    </w:p>
    <w:p w:rsidR="005E5DD2" w:rsidRDefault="005E5DD2">
      <w:pPr>
        <w:ind w:right="-569"/>
        <w:jc w:val="center"/>
        <w:rPr>
          <w:rFonts w:ascii="Book Antiqua" w:hAnsi="Book Antiqua"/>
          <w:sz w:val="22"/>
          <w:szCs w:val="22"/>
        </w:rPr>
      </w:pPr>
    </w:p>
    <w:p w:rsidR="005E5DD2" w:rsidRDefault="005E5DD2">
      <w:pPr>
        <w:pBdr>
          <w:top w:val="single" w:sz="8" w:space="1" w:color="auto"/>
          <w:left w:val="single" w:sz="8" w:space="4" w:color="auto"/>
          <w:bottom w:val="single" w:sz="8" w:space="1" w:color="auto"/>
          <w:right w:val="single" w:sz="8" w:space="0" w:color="auto"/>
        </w:pBdr>
        <w:ind w:right="-1"/>
        <w:rPr>
          <w:rFonts w:ascii="Book Antiqua" w:hAnsi="Book Antiqua"/>
          <w:sz w:val="22"/>
          <w:szCs w:val="22"/>
        </w:rPr>
      </w:pPr>
    </w:p>
    <w:p w:rsidR="005E5DD2" w:rsidRDefault="005E5DD2">
      <w:pPr>
        <w:pBdr>
          <w:top w:val="single" w:sz="8" w:space="1" w:color="auto"/>
          <w:left w:val="single" w:sz="8" w:space="4" w:color="auto"/>
          <w:bottom w:val="single" w:sz="8" w:space="1" w:color="auto"/>
          <w:right w:val="single" w:sz="8" w:space="0" w:color="auto"/>
        </w:pBdr>
        <w:ind w:right="-1"/>
        <w:rPr>
          <w:rFonts w:ascii="Book Antiqua" w:hAnsi="Book Antiqua"/>
          <w:sz w:val="22"/>
          <w:szCs w:val="22"/>
        </w:rPr>
      </w:pPr>
      <w:r>
        <w:rPr>
          <w:rFonts w:ascii="Book Antiqua" w:hAnsi="Book Antiqua"/>
          <w:sz w:val="22"/>
          <w:szCs w:val="22"/>
        </w:rPr>
        <w:t>Thèmes d’intervention  (</w:t>
      </w:r>
      <w:r>
        <w:rPr>
          <w:rFonts w:ascii="Book Antiqua" w:hAnsi="Book Antiqua"/>
          <w:b/>
          <w:sz w:val="22"/>
          <w:szCs w:val="22"/>
        </w:rPr>
        <w:t>cochez le thème dominant</w:t>
      </w:r>
      <w:r>
        <w:rPr>
          <w:rFonts w:ascii="Book Antiqua" w:hAnsi="Book Antiqua"/>
          <w:sz w:val="22"/>
          <w:szCs w:val="22"/>
        </w:rPr>
        <w:t>) :</w:t>
      </w:r>
    </w:p>
    <w:p w:rsidR="005E5DD2" w:rsidRDefault="005E5DD2">
      <w:pPr>
        <w:pBdr>
          <w:top w:val="single" w:sz="8" w:space="1" w:color="auto"/>
          <w:left w:val="single" w:sz="8" w:space="4" w:color="auto"/>
          <w:bottom w:val="single" w:sz="8" w:space="1" w:color="auto"/>
          <w:right w:val="single" w:sz="8" w:space="0" w:color="auto"/>
        </w:pBdr>
        <w:tabs>
          <w:tab w:val="left" w:pos="3600"/>
          <w:tab w:val="left" w:pos="5220"/>
        </w:tabs>
        <w:ind w:right="-1"/>
        <w:rPr>
          <w:rFonts w:ascii="Book Antiqua" w:hAnsi="Book Antiqua"/>
          <w:sz w:val="22"/>
          <w:szCs w:val="22"/>
        </w:rPr>
      </w:pPr>
      <w:r>
        <w:rPr>
          <w:rFonts w:ascii="Book Antiqua" w:hAnsi="Book Antiqua"/>
          <w:sz w:val="22"/>
          <w:szCs w:val="22"/>
        </w:rPr>
        <w:t>Habitat – Cadre de vie</w:t>
      </w:r>
      <w:r>
        <w:rPr>
          <w:rFonts w:ascii="Book Antiqua" w:hAnsi="Book Antiqua"/>
          <w:sz w:val="22"/>
          <w:szCs w:val="22"/>
        </w:rPr>
        <w:tab/>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Accès à l’emploi et développement économique</w:t>
      </w:r>
    </w:p>
    <w:p w:rsidR="005E5DD2" w:rsidRDefault="005E5DD2">
      <w:pPr>
        <w:pBdr>
          <w:top w:val="single" w:sz="8" w:space="1" w:color="auto"/>
          <w:left w:val="single" w:sz="8" w:space="4" w:color="auto"/>
          <w:bottom w:val="single" w:sz="8" w:space="1" w:color="auto"/>
          <w:right w:val="single" w:sz="8" w:space="0" w:color="auto"/>
        </w:pBdr>
        <w:tabs>
          <w:tab w:val="left" w:pos="4500"/>
          <w:tab w:val="left" w:pos="5220"/>
        </w:tabs>
        <w:ind w:right="-1"/>
        <w:rPr>
          <w:rFonts w:ascii="Book Antiqua" w:hAnsi="Book Antiqua"/>
          <w:sz w:val="22"/>
          <w:szCs w:val="22"/>
        </w:rPr>
      </w:pPr>
      <w:r>
        <w:rPr>
          <w:rFonts w:ascii="Book Antiqua" w:hAnsi="Book Antiqua"/>
          <w:sz w:val="22"/>
          <w:szCs w:val="22"/>
        </w:rPr>
        <w:t xml:space="preserve">x Citoyenneté et prévention de la délinquance </w:t>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La réussite éducative – Aide à la fonction Parentale </w:t>
      </w:r>
    </w:p>
    <w:p w:rsidR="005E5DD2" w:rsidRDefault="005E5DD2">
      <w:pPr>
        <w:pBdr>
          <w:top w:val="single" w:sz="8" w:space="1" w:color="auto"/>
          <w:left w:val="single" w:sz="8" w:space="4" w:color="auto"/>
          <w:bottom w:val="single" w:sz="8" w:space="1" w:color="auto"/>
          <w:right w:val="single" w:sz="8" w:space="0" w:color="auto"/>
        </w:pBdr>
        <w:tabs>
          <w:tab w:val="left" w:pos="4500"/>
          <w:tab w:val="left" w:pos="5220"/>
        </w:tabs>
        <w:ind w:right="-1"/>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 xml:space="preserve"> La Santé</w:t>
      </w:r>
    </w:p>
    <w:p w:rsidR="005E5DD2" w:rsidRDefault="005E5DD2">
      <w:pPr>
        <w:pBdr>
          <w:top w:val="single" w:sz="8" w:space="1" w:color="auto"/>
          <w:left w:val="single" w:sz="8" w:space="4" w:color="auto"/>
          <w:bottom w:val="single" w:sz="8" w:space="1" w:color="auto"/>
          <w:right w:val="single" w:sz="8" w:space="0" w:color="auto"/>
        </w:pBdr>
        <w:tabs>
          <w:tab w:val="left" w:pos="4500"/>
          <w:tab w:val="left" w:pos="5220"/>
        </w:tabs>
        <w:ind w:right="-1"/>
        <w:rPr>
          <w:rFonts w:ascii="Book Antiqua" w:hAnsi="Book Antiqua"/>
        </w:rPr>
      </w:pPr>
    </w:p>
    <w:p w:rsidR="005E5DD2" w:rsidRDefault="005E5DD2">
      <w:pPr>
        <w:pStyle w:val="Retraitcorpsdetexte"/>
        <w:pBdr>
          <w:top w:val="single" w:sz="8" w:space="1" w:color="auto"/>
          <w:left w:val="single" w:sz="8" w:space="4" w:color="auto"/>
          <w:bottom w:val="single" w:sz="8" w:space="1" w:color="auto"/>
          <w:right w:val="single" w:sz="8" w:space="0" w:color="auto"/>
        </w:pBdr>
        <w:tabs>
          <w:tab w:val="left" w:pos="4500"/>
          <w:tab w:val="left" w:pos="5245"/>
        </w:tabs>
        <w:ind w:left="0" w:right="-1"/>
        <w:rPr>
          <w:rFonts w:ascii="Book Antiqua" w:hAnsi="Book Antiqua"/>
          <w:color w:val="auto"/>
        </w:rPr>
      </w:pPr>
      <w:r>
        <w:rPr>
          <w:rFonts w:ascii="Book Antiqua" w:hAnsi="Book Antiqua"/>
          <w:color w:val="auto"/>
        </w:rPr>
        <w:t>Axe transversal développé (</w:t>
      </w:r>
      <w:r>
        <w:rPr>
          <w:rFonts w:ascii="Book Antiqua" w:hAnsi="Book Antiqua"/>
          <w:b/>
          <w:color w:val="auto"/>
        </w:rPr>
        <w:t>cochez l'axe dominant</w:t>
      </w:r>
      <w:r>
        <w:rPr>
          <w:rFonts w:ascii="Book Antiqua" w:hAnsi="Book Antiqua"/>
          <w:color w:val="auto"/>
        </w:rPr>
        <w:t>):</w:t>
      </w:r>
    </w:p>
    <w:p w:rsidR="005E5DD2" w:rsidRDefault="005E5DD2">
      <w:pPr>
        <w:pStyle w:val="Retraitcorpsdetexte"/>
        <w:pBdr>
          <w:top w:val="single" w:sz="8" w:space="1" w:color="auto"/>
          <w:left w:val="single" w:sz="8" w:space="4" w:color="auto"/>
          <w:bottom w:val="single" w:sz="8" w:space="1" w:color="auto"/>
          <w:right w:val="single" w:sz="8" w:space="0" w:color="auto"/>
        </w:pBdr>
        <w:tabs>
          <w:tab w:val="left" w:pos="4860"/>
          <w:tab w:val="left" w:pos="7380"/>
        </w:tabs>
        <w:ind w:left="0" w:right="-1"/>
        <w:rPr>
          <w:rFonts w:ascii="Book Antiqua" w:hAnsi="Book Antiqua"/>
          <w:color w:val="auto"/>
        </w:rPr>
      </w:pPr>
      <w:r>
        <w:rPr>
          <w:rFonts w:ascii="Book Antiqua" w:hAnsi="Book Antiqua"/>
          <w:color w:val="auto"/>
        </w:rPr>
        <w:sym w:font="Wingdings" w:char="006F"/>
      </w:r>
      <w:r>
        <w:rPr>
          <w:rFonts w:ascii="Book Antiqua" w:hAnsi="Book Antiqua"/>
          <w:color w:val="auto"/>
        </w:rPr>
        <w:t xml:space="preserve">  Intégration et lutte contre les discriminations</w:t>
      </w:r>
      <w:r>
        <w:rPr>
          <w:rFonts w:ascii="Book Antiqua" w:hAnsi="Book Antiqua"/>
          <w:color w:val="auto"/>
        </w:rPr>
        <w:tab/>
      </w:r>
      <w:r>
        <w:rPr>
          <w:rFonts w:ascii="Book Antiqua" w:hAnsi="Book Antiqua"/>
          <w:color w:val="auto"/>
        </w:rPr>
        <w:sym w:font="Wingdings" w:char="006F"/>
      </w:r>
      <w:r>
        <w:rPr>
          <w:rFonts w:ascii="Book Antiqua" w:hAnsi="Book Antiqua"/>
          <w:color w:val="auto"/>
        </w:rPr>
        <w:t xml:space="preserve">  Egalité des chances </w:t>
      </w:r>
      <w:r>
        <w:rPr>
          <w:rFonts w:ascii="Book Antiqua" w:hAnsi="Book Antiqua"/>
          <w:color w:val="auto"/>
        </w:rPr>
        <w:tab/>
      </w:r>
      <w:r>
        <w:rPr>
          <w:rFonts w:ascii="Book Antiqua" w:hAnsi="Book Antiqua"/>
          <w:b/>
          <w:bCs/>
          <w:color w:val="auto"/>
        </w:rPr>
        <w:t>X</w:t>
      </w:r>
      <w:r>
        <w:rPr>
          <w:rFonts w:ascii="Book Antiqua" w:hAnsi="Book Antiqua"/>
          <w:color w:val="auto"/>
        </w:rPr>
        <w:t xml:space="preserve"> Participation des habitants</w:t>
      </w:r>
    </w:p>
    <w:p w:rsidR="005E5DD2" w:rsidRDefault="005E5DD2">
      <w:pPr>
        <w:pStyle w:val="Retraitcorpsdetexte"/>
        <w:pBdr>
          <w:top w:val="single" w:sz="8" w:space="1" w:color="auto"/>
          <w:left w:val="single" w:sz="8" w:space="4" w:color="auto"/>
          <w:bottom w:val="single" w:sz="8" w:space="1" w:color="auto"/>
          <w:right w:val="single" w:sz="8" w:space="0" w:color="auto"/>
        </w:pBdr>
        <w:tabs>
          <w:tab w:val="left" w:pos="4680"/>
          <w:tab w:val="left" w:pos="7560"/>
        </w:tabs>
        <w:ind w:left="0" w:right="-1"/>
        <w:rPr>
          <w:rFonts w:ascii="Book Antiqua" w:hAnsi="Book Antiqua"/>
          <w:color w:val="auto"/>
        </w:rPr>
      </w:pPr>
    </w:p>
    <w:p w:rsidR="005E5DD2" w:rsidRDefault="005E5DD2">
      <w:pPr>
        <w:ind w:right="-1"/>
        <w:jc w:val="center"/>
        <w:rPr>
          <w:rFonts w:ascii="Book Antiqua" w:hAnsi="Book Antiqua"/>
          <w:b/>
          <w:sz w:val="22"/>
          <w:szCs w:val="22"/>
          <w:u w:val="single"/>
        </w:rPr>
      </w:pPr>
    </w:p>
    <w:p w:rsidR="005E5DD2" w:rsidRDefault="005E5DD2">
      <w:pPr>
        <w:ind w:right="-1"/>
        <w:jc w:val="center"/>
        <w:rPr>
          <w:rFonts w:ascii="Book Antiqua" w:hAnsi="Book Antiqua"/>
          <w:b/>
          <w:sz w:val="22"/>
          <w:szCs w:val="22"/>
          <w:u w:val="single"/>
        </w:rPr>
      </w:pPr>
    </w:p>
    <w:p w:rsidR="005E5DD2" w:rsidRDefault="005E5DD2">
      <w:pPr>
        <w:pBdr>
          <w:top w:val="single" w:sz="4" w:space="1" w:color="auto"/>
          <w:left w:val="single" w:sz="4" w:space="4" w:color="auto"/>
          <w:bottom w:val="single" w:sz="4" w:space="1" w:color="auto"/>
          <w:right w:val="single" w:sz="4" w:space="1" w:color="auto"/>
        </w:pBdr>
        <w:ind w:right="-1"/>
        <w:jc w:val="center"/>
        <w:rPr>
          <w:rFonts w:ascii="Book Antiqua" w:hAnsi="Book Antiqua"/>
          <w:sz w:val="22"/>
          <w:szCs w:val="22"/>
          <w:u w:val="single"/>
        </w:rPr>
      </w:pPr>
      <w:r>
        <w:rPr>
          <w:rFonts w:ascii="Book Antiqua" w:hAnsi="Book Antiqua"/>
          <w:b/>
          <w:sz w:val="22"/>
          <w:szCs w:val="22"/>
          <w:u w:val="single"/>
        </w:rPr>
        <w:t>IDENTIFICATION</w:t>
      </w:r>
      <w:r>
        <w:rPr>
          <w:rFonts w:ascii="Book Antiqua" w:hAnsi="Book Antiqua"/>
          <w:sz w:val="22"/>
          <w:szCs w:val="22"/>
          <w:u w:val="single"/>
        </w:rPr>
        <w:t xml:space="preserve"> </w:t>
      </w:r>
      <w:r>
        <w:rPr>
          <w:rFonts w:ascii="Book Antiqua" w:hAnsi="Book Antiqua"/>
          <w:b/>
          <w:sz w:val="22"/>
          <w:szCs w:val="22"/>
          <w:u w:val="single"/>
        </w:rPr>
        <w:t>DE L’ORGANISME PORTEUR DE L’ACTION</w:t>
      </w:r>
    </w:p>
    <w:p w:rsidR="005E5DD2" w:rsidRDefault="005E5DD2">
      <w:pPr>
        <w:pBdr>
          <w:top w:val="single" w:sz="4" w:space="1" w:color="auto"/>
          <w:left w:val="single" w:sz="4" w:space="4" w:color="auto"/>
          <w:bottom w:val="single" w:sz="4" w:space="1" w:color="auto"/>
          <w:right w:val="single" w:sz="4" w:space="1" w:color="auto"/>
        </w:pBdr>
        <w:ind w:right="-1"/>
        <w:jc w:val="both"/>
        <w:rPr>
          <w:rFonts w:ascii="Book Antiqua" w:hAnsi="Book Antiqua"/>
          <w:sz w:val="22"/>
          <w:szCs w:val="22"/>
        </w:rPr>
      </w:pPr>
    </w:p>
    <w:p w:rsidR="005E5DD2" w:rsidRDefault="005E5DD2">
      <w:pPr>
        <w:pStyle w:val="Corpsdetexte2"/>
        <w:pBdr>
          <w:top w:val="single" w:sz="4" w:space="1" w:color="auto"/>
          <w:left w:val="single" w:sz="4" w:space="4" w:color="auto"/>
          <w:bottom w:val="single" w:sz="4" w:space="1" w:color="auto"/>
          <w:right w:val="single" w:sz="4" w:space="1" w:color="auto"/>
        </w:pBdr>
        <w:tabs>
          <w:tab w:val="left" w:pos="3960"/>
        </w:tabs>
        <w:spacing w:line="240" w:lineRule="auto"/>
        <w:ind w:right="-1"/>
        <w:rPr>
          <w:rFonts w:ascii="Book Antiqua" w:hAnsi="Book Antiqua"/>
          <w:sz w:val="22"/>
          <w:szCs w:val="22"/>
        </w:rPr>
      </w:pPr>
      <w:r>
        <w:rPr>
          <w:rFonts w:ascii="Book Antiqua" w:hAnsi="Book Antiqua"/>
          <w:sz w:val="22"/>
          <w:szCs w:val="22"/>
        </w:rPr>
        <w:t>Nom et adresse de l’organisme : Ville de Château Thierry</w:t>
      </w:r>
    </w:p>
    <w:p w:rsidR="005E5DD2" w:rsidRDefault="005E5DD2">
      <w:pPr>
        <w:pStyle w:val="Corpsdetexte2"/>
        <w:pBdr>
          <w:top w:val="single" w:sz="4" w:space="1" w:color="auto"/>
          <w:left w:val="single" w:sz="4" w:space="4" w:color="auto"/>
          <w:bottom w:val="single" w:sz="4" w:space="1" w:color="auto"/>
          <w:right w:val="single" w:sz="4" w:space="1" w:color="auto"/>
        </w:pBdr>
        <w:tabs>
          <w:tab w:val="left" w:pos="3960"/>
        </w:tabs>
        <w:spacing w:line="240" w:lineRule="auto"/>
        <w:ind w:right="-1"/>
        <w:rPr>
          <w:rFonts w:ascii="Book Antiqua" w:hAnsi="Book Antiqua"/>
          <w:sz w:val="22"/>
          <w:szCs w:val="22"/>
        </w:rPr>
      </w:pPr>
      <w:r>
        <w:rPr>
          <w:rFonts w:ascii="Book Antiqua" w:hAnsi="Book Antiqua"/>
          <w:sz w:val="22"/>
          <w:szCs w:val="22"/>
        </w:rPr>
        <w:t>16 Place de l’hôtel de ville</w:t>
      </w:r>
    </w:p>
    <w:p w:rsidR="005E5DD2" w:rsidRDefault="005E5DD2">
      <w:pPr>
        <w:pStyle w:val="Corpsdetexte2"/>
        <w:pBdr>
          <w:top w:val="single" w:sz="4" w:space="1" w:color="auto"/>
          <w:left w:val="single" w:sz="4" w:space="4" w:color="auto"/>
          <w:bottom w:val="single" w:sz="4" w:space="1" w:color="auto"/>
          <w:right w:val="single" w:sz="4" w:space="1" w:color="auto"/>
        </w:pBdr>
        <w:tabs>
          <w:tab w:val="left" w:pos="3960"/>
        </w:tabs>
        <w:spacing w:line="240" w:lineRule="auto"/>
        <w:ind w:right="-1"/>
        <w:rPr>
          <w:rFonts w:ascii="Book Antiqua" w:hAnsi="Book Antiqua"/>
          <w:sz w:val="22"/>
          <w:szCs w:val="22"/>
        </w:rPr>
      </w:pPr>
      <w:r>
        <w:rPr>
          <w:rFonts w:ascii="Book Antiqua" w:hAnsi="Book Antiqua"/>
          <w:sz w:val="22"/>
          <w:szCs w:val="22"/>
        </w:rPr>
        <w:t>02400 Château Thierry</w:t>
      </w:r>
      <w:r>
        <w:rPr>
          <w:rFonts w:ascii="Book Antiqua" w:hAnsi="Book Antiqua"/>
          <w:sz w:val="22"/>
          <w:szCs w:val="22"/>
        </w:rPr>
        <w:tab/>
      </w:r>
    </w:p>
    <w:p w:rsidR="005E5DD2" w:rsidRDefault="005E5DD2">
      <w:pPr>
        <w:pBdr>
          <w:top w:val="single" w:sz="4" w:space="1" w:color="auto"/>
          <w:left w:val="single" w:sz="4" w:space="4" w:color="auto"/>
          <w:bottom w:val="single" w:sz="4" w:space="1" w:color="auto"/>
          <w:right w:val="single" w:sz="4" w:space="1" w:color="auto"/>
        </w:pBdr>
        <w:tabs>
          <w:tab w:val="left" w:pos="3960"/>
        </w:tabs>
        <w:ind w:right="-1"/>
        <w:jc w:val="both"/>
        <w:rPr>
          <w:rFonts w:ascii="Book Antiqua" w:hAnsi="Book Antiqua"/>
          <w:sz w:val="22"/>
          <w:szCs w:val="22"/>
        </w:rPr>
      </w:pPr>
    </w:p>
    <w:p w:rsidR="005E5DD2" w:rsidRDefault="005E5DD2">
      <w:pPr>
        <w:pBdr>
          <w:top w:val="single" w:sz="4" w:space="1" w:color="auto"/>
          <w:left w:val="single" w:sz="4" w:space="4" w:color="auto"/>
          <w:bottom w:val="single" w:sz="4" w:space="1" w:color="auto"/>
          <w:right w:val="single" w:sz="4" w:space="1" w:color="auto"/>
        </w:pBdr>
        <w:tabs>
          <w:tab w:val="left" w:pos="3960"/>
        </w:tabs>
        <w:ind w:right="-1"/>
        <w:jc w:val="both"/>
        <w:rPr>
          <w:rFonts w:ascii="Book Antiqua" w:hAnsi="Book Antiqua"/>
          <w:sz w:val="22"/>
          <w:szCs w:val="22"/>
        </w:rPr>
      </w:pPr>
      <w:r>
        <w:rPr>
          <w:rFonts w:ascii="Book Antiqua" w:hAnsi="Book Antiqua"/>
          <w:sz w:val="22"/>
          <w:szCs w:val="22"/>
        </w:rPr>
        <w:t>Personne responsable de l’action :</w:t>
      </w:r>
      <w:r>
        <w:rPr>
          <w:rFonts w:ascii="Book Antiqua" w:hAnsi="Book Antiqua"/>
          <w:sz w:val="22"/>
          <w:szCs w:val="22"/>
        </w:rPr>
        <w:tab/>
        <w:t>David LAVOINE</w:t>
      </w:r>
    </w:p>
    <w:p w:rsidR="005E5DD2" w:rsidRDefault="005E5DD2">
      <w:pPr>
        <w:pBdr>
          <w:top w:val="single" w:sz="4" w:space="1" w:color="auto"/>
          <w:left w:val="single" w:sz="4" w:space="4" w:color="auto"/>
          <w:bottom w:val="single" w:sz="4" w:space="1" w:color="auto"/>
          <w:right w:val="single" w:sz="4" w:space="1" w:color="auto"/>
        </w:pBdr>
        <w:tabs>
          <w:tab w:val="left" w:pos="1800"/>
          <w:tab w:val="left" w:pos="3960"/>
        </w:tabs>
        <w:ind w:right="-1"/>
        <w:jc w:val="both"/>
        <w:rPr>
          <w:rFonts w:ascii="Book Antiqua" w:hAnsi="Book Antiqua"/>
          <w:sz w:val="22"/>
          <w:szCs w:val="22"/>
        </w:rPr>
      </w:pPr>
      <w:r>
        <w:rPr>
          <w:rFonts w:ascii="Book Antiqua" w:hAnsi="Book Antiqua"/>
          <w:sz w:val="22"/>
          <w:szCs w:val="22"/>
        </w:rPr>
        <w:t xml:space="preserve"> - Fonction : </w:t>
      </w:r>
      <w:r>
        <w:rPr>
          <w:rFonts w:ascii="Book Antiqua" w:hAnsi="Book Antiqua"/>
          <w:sz w:val="22"/>
          <w:szCs w:val="22"/>
        </w:rPr>
        <w:tab/>
        <w:t>Directeur du centre social La Rotonde</w:t>
      </w:r>
    </w:p>
    <w:p w:rsidR="005E5DD2" w:rsidRDefault="005E5DD2">
      <w:pPr>
        <w:pBdr>
          <w:top w:val="single" w:sz="4" w:space="1" w:color="auto"/>
          <w:left w:val="single" w:sz="4" w:space="4" w:color="auto"/>
          <w:bottom w:val="single" w:sz="4" w:space="1" w:color="auto"/>
          <w:right w:val="single" w:sz="4" w:space="1" w:color="auto"/>
        </w:pBdr>
        <w:tabs>
          <w:tab w:val="left" w:pos="1800"/>
        </w:tabs>
        <w:ind w:right="-1"/>
        <w:jc w:val="both"/>
        <w:rPr>
          <w:rFonts w:ascii="Book Antiqua" w:hAnsi="Book Antiqua"/>
          <w:sz w:val="22"/>
          <w:szCs w:val="22"/>
        </w:rPr>
      </w:pPr>
      <w:r>
        <w:rPr>
          <w:rFonts w:ascii="Book Antiqua" w:hAnsi="Book Antiqua"/>
          <w:sz w:val="22"/>
          <w:szCs w:val="22"/>
        </w:rPr>
        <w:t xml:space="preserve"> - Adresse :</w:t>
      </w:r>
      <w:r>
        <w:rPr>
          <w:rFonts w:ascii="Book Antiqua" w:hAnsi="Book Antiqua"/>
          <w:sz w:val="22"/>
          <w:szCs w:val="22"/>
        </w:rPr>
        <w:tab/>
        <w:t>3 rue robert Lecart</w:t>
      </w:r>
    </w:p>
    <w:p w:rsidR="005E5DD2" w:rsidRDefault="005E5DD2">
      <w:pPr>
        <w:pBdr>
          <w:top w:val="single" w:sz="4" w:space="1" w:color="auto"/>
          <w:left w:val="single" w:sz="4" w:space="4" w:color="auto"/>
          <w:bottom w:val="single" w:sz="4" w:space="1" w:color="auto"/>
          <w:right w:val="single" w:sz="4" w:space="1" w:color="auto"/>
        </w:pBdr>
        <w:tabs>
          <w:tab w:val="left" w:pos="1800"/>
        </w:tabs>
        <w:ind w:right="-1"/>
        <w:jc w:val="both"/>
        <w:rPr>
          <w:rFonts w:ascii="Book Antiqua" w:hAnsi="Book Antiqua"/>
          <w:sz w:val="22"/>
          <w:szCs w:val="22"/>
        </w:rPr>
      </w:pPr>
      <w:r>
        <w:rPr>
          <w:rFonts w:ascii="Book Antiqua" w:hAnsi="Book Antiqua"/>
          <w:sz w:val="22"/>
          <w:szCs w:val="22"/>
        </w:rPr>
        <w:tab/>
        <w:t>02400 Château Thiery</w:t>
      </w:r>
    </w:p>
    <w:p w:rsidR="005E5DD2" w:rsidRDefault="005E5DD2">
      <w:pPr>
        <w:pBdr>
          <w:top w:val="single" w:sz="4" w:space="1" w:color="auto"/>
          <w:left w:val="single" w:sz="4" w:space="4" w:color="auto"/>
          <w:bottom w:val="single" w:sz="4" w:space="1" w:color="auto"/>
          <w:right w:val="single" w:sz="4" w:space="1" w:color="auto"/>
        </w:pBdr>
        <w:tabs>
          <w:tab w:val="left" w:pos="3960"/>
        </w:tabs>
        <w:ind w:right="-1"/>
        <w:jc w:val="both"/>
        <w:rPr>
          <w:rFonts w:ascii="Book Antiqua" w:hAnsi="Book Antiqua"/>
          <w:sz w:val="22"/>
          <w:szCs w:val="22"/>
        </w:rPr>
      </w:pPr>
    </w:p>
    <w:p w:rsidR="005E5DD2" w:rsidRDefault="005E5DD2">
      <w:pPr>
        <w:pBdr>
          <w:top w:val="single" w:sz="4" w:space="1" w:color="auto"/>
          <w:left w:val="single" w:sz="4" w:space="4" w:color="auto"/>
          <w:bottom w:val="single" w:sz="4" w:space="1" w:color="auto"/>
          <w:right w:val="single" w:sz="4" w:space="1" w:color="auto"/>
        </w:pBdr>
        <w:tabs>
          <w:tab w:val="left" w:pos="4860"/>
          <w:tab w:val="left" w:pos="7920"/>
        </w:tabs>
        <w:ind w:right="-1"/>
        <w:jc w:val="both"/>
        <w:rPr>
          <w:rFonts w:ascii="Book Antiqua" w:hAnsi="Book Antiqua"/>
          <w:sz w:val="22"/>
          <w:szCs w:val="22"/>
        </w:rPr>
      </w:pPr>
      <w:r>
        <w:rPr>
          <w:rFonts w:ascii="Book Antiqua" w:hAnsi="Book Antiqua"/>
          <w:sz w:val="22"/>
          <w:szCs w:val="22"/>
        </w:rPr>
        <w:t>@ : david.lavoine@ville-château-thierry.fr</w:t>
      </w:r>
      <w:r>
        <w:rPr>
          <w:rFonts w:ascii="Book Antiqua" w:hAnsi="Book Antiqua"/>
          <w:sz w:val="22"/>
          <w:szCs w:val="22"/>
        </w:rPr>
        <w:tab/>
        <w:t>Tel : 03.23.83.59.18     Fax :  03.23.83.93.38</w:t>
      </w:r>
    </w:p>
    <w:p w:rsidR="005E5DD2" w:rsidRDefault="005E5DD2">
      <w:pPr>
        <w:pBdr>
          <w:top w:val="single" w:sz="4" w:space="1" w:color="auto"/>
          <w:left w:val="single" w:sz="4" w:space="4" w:color="auto"/>
          <w:bottom w:val="single" w:sz="4" w:space="1" w:color="auto"/>
          <w:right w:val="single" w:sz="4" w:space="1" w:color="auto"/>
        </w:pBdr>
        <w:tabs>
          <w:tab w:val="left" w:pos="3960"/>
        </w:tabs>
        <w:ind w:right="-1"/>
        <w:jc w:val="both"/>
        <w:rPr>
          <w:rFonts w:ascii="Book Antiqua" w:hAnsi="Book Antiqua"/>
          <w:sz w:val="22"/>
          <w:szCs w:val="22"/>
        </w:rPr>
      </w:pPr>
    </w:p>
    <w:p w:rsidR="005E5DD2" w:rsidRDefault="005E5DD2">
      <w:pPr>
        <w:ind w:right="-1"/>
        <w:jc w:val="both"/>
        <w:rPr>
          <w:rFonts w:ascii="Book Antiqua" w:hAnsi="Book Antiqua"/>
          <w:sz w:val="22"/>
          <w:szCs w:val="22"/>
        </w:rPr>
      </w:pPr>
    </w:p>
    <w:p w:rsidR="005E5DD2" w:rsidRDefault="005E5DD2">
      <w:pPr>
        <w:ind w:right="-569"/>
        <w:jc w:val="both"/>
        <w:rPr>
          <w:rFonts w:ascii="Book Antiqua" w:hAnsi="Book Antiqua"/>
          <w:sz w:val="22"/>
          <w:szCs w:val="22"/>
        </w:rPr>
      </w:pPr>
      <w:r>
        <w:rPr>
          <w:rFonts w:ascii="Book Antiqua" w:hAnsi="Book Antiqua"/>
          <w:sz w:val="22"/>
          <w:szCs w:val="22"/>
        </w:rPr>
        <w:t>Année de démarrage de l'action :</w:t>
      </w:r>
      <w:r>
        <w:rPr>
          <w:rFonts w:ascii="Book Antiqua" w:hAnsi="Book Antiqua"/>
          <w:sz w:val="22"/>
          <w:szCs w:val="22"/>
        </w:rPr>
        <w:tab/>
      </w:r>
    </w:p>
    <w:p w:rsidR="005E5DD2" w:rsidRDefault="005E5DD2">
      <w:pPr>
        <w:tabs>
          <w:tab w:val="left" w:pos="3600"/>
          <w:tab w:val="left" w:pos="8280"/>
        </w:tabs>
        <w:ind w:right="-569"/>
        <w:jc w:val="both"/>
        <w:rPr>
          <w:rFonts w:ascii="Book Antiqua" w:hAnsi="Book Antiqua"/>
          <w:sz w:val="22"/>
          <w:szCs w:val="22"/>
        </w:rPr>
      </w:pPr>
      <w:r>
        <w:rPr>
          <w:rFonts w:ascii="Book Antiqua" w:hAnsi="Book Antiqua"/>
          <w:b/>
          <w:bCs/>
          <w:sz w:val="22"/>
          <w:szCs w:val="22"/>
        </w:rPr>
        <w:t>X</w:t>
      </w:r>
      <w:r>
        <w:rPr>
          <w:rFonts w:ascii="Book Antiqua" w:hAnsi="Book Antiqua"/>
          <w:sz w:val="22"/>
          <w:szCs w:val="22"/>
        </w:rPr>
        <w:t xml:space="preserve"> Reconduction (*)</w:t>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Développement d’action en cours (*)</w:t>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Nouvelle action</w:t>
      </w:r>
    </w:p>
    <w:p w:rsidR="005E5DD2" w:rsidRDefault="005E5DD2">
      <w:pPr>
        <w:tabs>
          <w:tab w:val="left" w:pos="3600"/>
          <w:tab w:val="left" w:pos="8280"/>
        </w:tabs>
        <w:ind w:right="-569"/>
        <w:jc w:val="both"/>
        <w:rPr>
          <w:rFonts w:ascii="Book Antiqua" w:hAnsi="Book Antiqua"/>
        </w:rPr>
      </w:pPr>
    </w:p>
    <w:p w:rsidR="005E5DD2" w:rsidRDefault="005E5DD2">
      <w:pPr>
        <w:tabs>
          <w:tab w:val="right" w:leader="dot" w:pos="9540"/>
        </w:tabs>
        <w:ind w:right="-569"/>
        <w:jc w:val="both"/>
        <w:rPr>
          <w:rFonts w:ascii="Book Antiqua" w:hAnsi="Book Antiqua"/>
          <w:sz w:val="22"/>
          <w:szCs w:val="22"/>
        </w:rPr>
      </w:pPr>
      <w:r>
        <w:rPr>
          <w:rFonts w:ascii="Book Antiqua" w:hAnsi="Book Antiqua"/>
          <w:sz w:val="22"/>
          <w:szCs w:val="22"/>
        </w:rPr>
        <w:t xml:space="preserve">(*) Eventuellement ancien intitulé de l'action </w:t>
      </w:r>
      <w:r>
        <w:rPr>
          <w:rFonts w:ascii="Book Antiqua" w:hAnsi="Book Antiqua"/>
          <w:sz w:val="22"/>
          <w:szCs w:val="22"/>
        </w:rPr>
        <w:tab/>
      </w:r>
    </w:p>
    <w:p w:rsidR="005E5DD2" w:rsidRDefault="005E5DD2">
      <w:pPr>
        <w:ind w:right="-569"/>
        <w:jc w:val="both"/>
        <w:rPr>
          <w:rFonts w:ascii="Book Antiqua" w:hAnsi="Book Antiqua"/>
          <w:sz w:val="22"/>
          <w:szCs w:val="22"/>
        </w:rPr>
      </w:pPr>
    </w:p>
    <w:p w:rsidR="005E5DD2" w:rsidRDefault="005E5DD2">
      <w:pPr>
        <w:ind w:right="-569"/>
        <w:jc w:val="both"/>
        <w:rPr>
          <w:rFonts w:ascii="Book Antiqua" w:hAnsi="Book Antiqua"/>
          <w:sz w:val="22"/>
          <w:szCs w:val="22"/>
        </w:rPr>
      </w:pPr>
    </w:p>
    <w:p w:rsidR="005E5DD2" w:rsidRDefault="005E5DD2">
      <w:pPr>
        <w:ind w:right="-569"/>
        <w:jc w:val="both"/>
        <w:rPr>
          <w:rFonts w:ascii="Book Antiqua" w:hAnsi="Book Antiqua"/>
          <w:sz w:val="22"/>
          <w:szCs w:val="22"/>
        </w:rPr>
      </w:pPr>
      <w:r>
        <w:rPr>
          <w:rFonts w:ascii="Book Antiqua" w:hAnsi="Book Antiqua"/>
          <w:sz w:val="22"/>
          <w:szCs w:val="22"/>
        </w:rPr>
        <w:t>L'action est-elle en lien avec l’un des dispositifs suivants ?</w:t>
      </w:r>
    </w:p>
    <w:p w:rsidR="005E5DD2" w:rsidRDefault="005E5DD2">
      <w:pPr>
        <w:ind w:right="-569"/>
        <w:jc w:val="both"/>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 xml:space="preserve"> CEJ</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Fond Participation aux Habitants</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rsidR="005E5DD2" w:rsidRDefault="005E5DD2">
      <w:pPr>
        <w:ind w:right="-569"/>
        <w:jc w:val="both"/>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 xml:space="preserve"> Aide à projet CAF</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Programme de réussite éducative</w:t>
      </w:r>
      <w:r>
        <w:rPr>
          <w:rFonts w:ascii="Book Antiqua" w:hAnsi="Book Antiqua"/>
          <w:sz w:val="22"/>
          <w:szCs w:val="22"/>
        </w:rPr>
        <w:tab/>
      </w:r>
    </w:p>
    <w:p w:rsidR="005E5DD2" w:rsidRDefault="005E5DD2">
      <w:pPr>
        <w:tabs>
          <w:tab w:val="left" w:pos="5580"/>
        </w:tabs>
        <w:ind w:right="-569"/>
        <w:jc w:val="both"/>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 xml:space="preserve"> Ville, Vie, Vacances</w:t>
      </w:r>
      <w:r>
        <w:rPr>
          <w:rFonts w:ascii="Book Antiqua" w:hAnsi="Book Antiqua"/>
          <w:sz w:val="22"/>
          <w:szCs w:val="22"/>
        </w:rPr>
        <w:tab/>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Réseau d'Ecoute et d'Appui à la Parentalité</w:t>
      </w:r>
    </w:p>
    <w:p w:rsidR="005E5DD2" w:rsidRDefault="005E5DD2">
      <w:pPr>
        <w:pStyle w:val="Corpsdetexte2"/>
        <w:spacing w:line="240" w:lineRule="auto"/>
        <w:ind w:right="-569"/>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Autres (préciser)……………………….</w:t>
      </w:r>
    </w:p>
    <w:p w:rsidR="005E5DD2" w:rsidRDefault="005E5DD2">
      <w:pPr>
        <w:pStyle w:val="Corpsdetexte2"/>
        <w:spacing w:line="240" w:lineRule="auto"/>
        <w:ind w:right="-569"/>
        <w:rPr>
          <w:rFonts w:ascii="Book Antiqua" w:hAnsi="Book Antiqua"/>
          <w:b/>
          <w:bCs/>
          <w:sz w:val="22"/>
          <w:szCs w:val="22"/>
        </w:rPr>
      </w:pPr>
    </w:p>
    <w:p w:rsidR="005E5DD2" w:rsidRDefault="005E5DD2">
      <w:pPr>
        <w:pStyle w:val="Corpsdetexte2"/>
        <w:spacing w:line="240" w:lineRule="auto"/>
        <w:ind w:right="-569"/>
        <w:rPr>
          <w:rFonts w:ascii="Book Antiqua" w:hAnsi="Book Antiqua"/>
          <w:b/>
          <w:bCs/>
          <w:sz w:val="22"/>
          <w:szCs w:val="22"/>
        </w:rPr>
      </w:pPr>
    </w:p>
    <w:p w:rsidR="005E5DD2" w:rsidRDefault="005E5DD2">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lastRenderedPageBreak/>
        <w:t>1/ L’action</w:t>
      </w:r>
    </w:p>
    <w:p w:rsidR="005E5DD2" w:rsidRDefault="005E5DD2">
      <w:pPr>
        <w:tabs>
          <w:tab w:val="left" w:pos="3060"/>
          <w:tab w:val="left" w:pos="5580"/>
          <w:tab w:val="left" w:pos="7200"/>
        </w:tabs>
        <w:ind w:right="-569"/>
        <w:jc w:val="both"/>
        <w:rPr>
          <w:rFonts w:ascii="Book Antiqua" w:hAnsi="Book Antiqua"/>
          <w:b/>
          <w:sz w:val="22"/>
          <w:szCs w:val="22"/>
          <w:u w:val="single"/>
        </w:rPr>
      </w:pPr>
    </w:p>
    <w:p w:rsidR="005E5DD2" w:rsidRDefault="005E5DD2">
      <w:pPr>
        <w:tabs>
          <w:tab w:val="left" w:pos="3060"/>
          <w:tab w:val="left" w:pos="5580"/>
          <w:tab w:val="left" w:pos="7200"/>
        </w:tabs>
        <w:ind w:right="-569"/>
        <w:jc w:val="both"/>
        <w:rPr>
          <w:rFonts w:ascii="Book Antiqua" w:hAnsi="Book Antiqua"/>
          <w:b/>
          <w:sz w:val="22"/>
          <w:szCs w:val="22"/>
          <w:u w:val="single"/>
        </w:rPr>
      </w:pPr>
      <w:r>
        <w:rPr>
          <w:rFonts w:ascii="Book Antiqua" w:hAnsi="Book Antiqua"/>
          <w:b/>
          <w:sz w:val="22"/>
          <w:szCs w:val="22"/>
          <w:u w:val="single"/>
        </w:rPr>
        <w:t>Dates auxquelles l’action s’est déroulée :</w:t>
      </w:r>
    </w:p>
    <w:p w:rsidR="005E5DD2" w:rsidRDefault="005E5DD2">
      <w:pPr>
        <w:tabs>
          <w:tab w:val="left" w:pos="3060"/>
          <w:tab w:val="left" w:pos="5580"/>
          <w:tab w:val="left" w:pos="7200"/>
        </w:tabs>
        <w:ind w:right="-569"/>
        <w:jc w:val="both"/>
        <w:rPr>
          <w:rFonts w:ascii="Book Antiqua" w:hAnsi="Book Antiqua"/>
          <w:sz w:val="22"/>
          <w:szCs w:val="22"/>
        </w:rPr>
      </w:pPr>
    </w:p>
    <w:p w:rsidR="005E5DD2" w:rsidRDefault="005E5DD2">
      <w:pPr>
        <w:pStyle w:val="Corpsdetexte2"/>
        <w:spacing w:line="240" w:lineRule="auto"/>
        <w:ind w:right="-569"/>
        <w:rPr>
          <w:rFonts w:ascii="Arial" w:hAnsi="Arial" w:cs="Arial"/>
          <w:sz w:val="22"/>
          <w:szCs w:val="22"/>
        </w:rPr>
      </w:pPr>
      <w:r>
        <w:rPr>
          <w:rFonts w:ascii="Arial" w:hAnsi="Arial" w:cs="Arial"/>
          <w:sz w:val="22"/>
          <w:szCs w:val="22"/>
        </w:rPr>
        <w:t>Le festival a eu lieu le 8 mars 2014 à 20h.</w:t>
      </w:r>
    </w:p>
    <w:p w:rsidR="005E5DD2" w:rsidRDefault="005E5DD2">
      <w:pPr>
        <w:pStyle w:val="Corpsdetexte2"/>
        <w:spacing w:line="240" w:lineRule="auto"/>
        <w:ind w:right="-569"/>
        <w:rPr>
          <w:rFonts w:ascii="Arial" w:hAnsi="Arial" w:cs="Arial"/>
          <w:sz w:val="22"/>
          <w:szCs w:val="22"/>
        </w:rPr>
      </w:pPr>
      <w:r>
        <w:rPr>
          <w:rFonts w:ascii="Arial" w:hAnsi="Arial" w:cs="Arial"/>
          <w:sz w:val="22"/>
          <w:szCs w:val="22"/>
        </w:rPr>
        <w:t>Des animations en lien avec la Journée de la Femme  ont été proposées la semaine précédente (du 3 au 7 mars 2014).</w:t>
      </w:r>
    </w:p>
    <w:p w:rsidR="005E5DD2" w:rsidRDefault="005E5DD2">
      <w:pPr>
        <w:pStyle w:val="Corpsdetexte2"/>
        <w:spacing w:line="240" w:lineRule="auto"/>
        <w:ind w:right="-569"/>
        <w:rPr>
          <w:rFonts w:ascii="Book Antiqua" w:hAnsi="Book Antiqua"/>
          <w:b/>
          <w:bCs/>
          <w:sz w:val="22"/>
          <w:szCs w:val="22"/>
          <w:u w:val="single"/>
        </w:rPr>
      </w:pPr>
      <w:r>
        <w:rPr>
          <w:rFonts w:ascii="Book Antiqua" w:hAnsi="Book Antiqua"/>
          <w:b/>
          <w:bCs/>
          <w:sz w:val="22"/>
          <w:szCs w:val="22"/>
          <w:u w:val="single"/>
        </w:rPr>
        <w:t>Description détaillée du déroulement de l’action :</w:t>
      </w:r>
    </w:p>
    <w:p w:rsidR="00752C01" w:rsidRDefault="00752C01" w:rsidP="00752C01">
      <w:pPr>
        <w:autoSpaceDE w:val="0"/>
        <w:autoSpaceDN w:val="0"/>
        <w:adjustRightInd w:val="0"/>
        <w:jc w:val="both"/>
        <w:rPr>
          <w:rFonts w:ascii="Arial" w:hAnsi="Arial" w:cs="Arial"/>
          <w:sz w:val="22"/>
          <w:szCs w:val="22"/>
        </w:rPr>
      </w:pPr>
      <w:r>
        <w:rPr>
          <w:rFonts w:ascii="Arial" w:hAnsi="Arial" w:cs="Arial"/>
          <w:sz w:val="22"/>
          <w:szCs w:val="22"/>
        </w:rPr>
        <w:t>Le festival a eu lieu le 8 mars 2014 à l'occasion de la Journée internationale des femmes. La Femme</w:t>
      </w:r>
    </w:p>
    <w:p w:rsidR="005E5DD2" w:rsidRDefault="00752C01" w:rsidP="00752C01">
      <w:pPr>
        <w:pStyle w:val="Corpsdetexte2"/>
        <w:spacing w:line="240" w:lineRule="auto"/>
        <w:ind w:right="-569"/>
        <w:rPr>
          <w:rFonts w:ascii="Book Antiqua" w:hAnsi="Book Antiqua"/>
          <w:b/>
          <w:bCs/>
          <w:sz w:val="22"/>
          <w:szCs w:val="22"/>
          <w:u w:val="single"/>
        </w:rPr>
      </w:pPr>
      <w:r>
        <w:rPr>
          <w:rFonts w:ascii="Arial" w:hAnsi="Arial" w:cs="Arial"/>
          <w:sz w:val="22"/>
          <w:szCs w:val="22"/>
        </w:rPr>
        <w:t>a été mise à l'honneur par la présentation de danses variées en cherchant à répondre à une demande multi générationnelle et pluriethnique</w:t>
      </w:r>
    </w:p>
    <w:p w:rsidR="005E5DD2" w:rsidRDefault="005E5DD2">
      <w:pPr>
        <w:autoSpaceDE w:val="0"/>
        <w:autoSpaceDN w:val="0"/>
        <w:adjustRightInd w:val="0"/>
        <w:jc w:val="both"/>
        <w:rPr>
          <w:rFonts w:ascii="Arial" w:hAnsi="Arial" w:cs="Arial"/>
          <w:sz w:val="22"/>
          <w:szCs w:val="22"/>
        </w:rPr>
      </w:pPr>
      <w:r>
        <w:rPr>
          <w:rFonts w:ascii="Arial" w:hAnsi="Arial" w:cs="Arial"/>
          <w:sz w:val="22"/>
          <w:szCs w:val="22"/>
        </w:rPr>
        <w:t xml:space="preserve">. </w:t>
      </w:r>
    </w:p>
    <w:p w:rsidR="005E5DD2" w:rsidRDefault="005E5DD2">
      <w:pPr>
        <w:autoSpaceDE w:val="0"/>
        <w:autoSpaceDN w:val="0"/>
        <w:adjustRightInd w:val="0"/>
        <w:jc w:val="both"/>
        <w:rPr>
          <w:rFonts w:ascii="Arial" w:hAnsi="Arial" w:cs="Arial"/>
          <w:sz w:val="22"/>
          <w:szCs w:val="22"/>
        </w:rPr>
      </w:pPr>
    </w:p>
    <w:p w:rsidR="005E5DD2" w:rsidRDefault="005E5DD2">
      <w:pPr>
        <w:autoSpaceDE w:val="0"/>
        <w:autoSpaceDN w:val="0"/>
        <w:adjustRightInd w:val="0"/>
        <w:jc w:val="both"/>
        <w:rPr>
          <w:rFonts w:ascii="Arial" w:hAnsi="Arial" w:cs="Arial"/>
          <w:sz w:val="22"/>
          <w:szCs w:val="22"/>
        </w:rPr>
      </w:pPr>
      <w:r>
        <w:rPr>
          <w:rFonts w:ascii="Arial" w:hAnsi="Arial" w:cs="Arial"/>
          <w:sz w:val="22"/>
          <w:szCs w:val="22"/>
        </w:rPr>
        <w:t xml:space="preserve">Afin d'accueillir un nombre d'habitants de plus en plus nombreux, nous avons installé, en partenariat avec la Cie des mélangeurs, un dôme géodésique sur l’espace vert situé en face du centre social, </w:t>
      </w:r>
    </w:p>
    <w:p w:rsidR="005E5DD2" w:rsidRDefault="005E5DD2">
      <w:pPr>
        <w:autoSpaceDE w:val="0"/>
        <w:autoSpaceDN w:val="0"/>
        <w:adjustRightInd w:val="0"/>
        <w:jc w:val="both"/>
        <w:rPr>
          <w:rFonts w:ascii="Arial" w:hAnsi="Arial" w:cs="Arial"/>
          <w:sz w:val="22"/>
          <w:szCs w:val="22"/>
        </w:rPr>
      </w:pPr>
    </w:p>
    <w:p w:rsidR="005E5DD2" w:rsidRDefault="005E5DD2">
      <w:pPr>
        <w:autoSpaceDE w:val="0"/>
        <w:autoSpaceDN w:val="0"/>
        <w:adjustRightInd w:val="0"/>
        <w:jc w:val="both"/>
        <w:rPr>
          <w:rFonts w:ascii="Arial" w:hAnsi="Arial" w:cs="Arial"/>
          <w:sz w:val="22"/>
          <w:szCs w:val="22"/>
        </w:rPr>
      </w:pPr>
      <w:r>
        <w:rPr>
          <w:rFonts w:ascii="Arial" w:hAnsi="Arial" w:cs="Arial"/>
          <w:sz w:val="22"/>
          <w:szCs w:val="22"/>
        </w:rPr>
        <w:t>Le dôme étant installé la semaine précédant le festival  (semaine de vacances scolaires), plusieurs activités en lien avec la thématique ont été proposées toute la semaine.</w:t>
      </w:r>
    </w:p>
    <w:p w:rsidR="005E5DD2" w:rsidRDefault="005E5DD2">
      <w:pPr>
        <w:autoSpaceDE w:val="0"/>
        <w:autoSpaceDN w:val="0"/>
        <w:adjustRightInd w:val="0"/>
        <w:jc w:val="both"/>
        <w:rPr>
          <w:rFonts w:ascii="Arial" w:hAnsi="Arial" w:cs="Arial"/>
          <w:sz w:val="22"/>
          <w:szCs w:val="22"/>
        </w:rPr>
      </w:pPr>
    </w:p>
    <w:p w:rsidR="005E5DD2" w:rsidRDefault="005E5DD2">
      <w:pPr>
        <w:autoSpaceDE w:val="0"/>
        <w:autoSpaceDN w:val="0"/>
        <w:adjustRightInd w:val="0"/>
        <w:jc w:val="both"/>
        <w:rPr>
          <w:rFonts w:ascii="Arial" w:hAnsi="Arial" w:cs="Arial"/>
          <w:sz w:val="22"/>
          <w:szCs w:val="22"/>
        </w:rPr>
      </w:pPr>
      <w:r>
        <w:rPr>
          <w:rFonts w:ascii="Arial" w:hAnsi="Arial" w:cs="Arial"/>
          <w:sz w:val="22"/>
          <w:szCs w:val="22"/>
        </w:rPr>
        <w:t>Deux réunions de préparation ont été organisées afin d'associer les habitants au choix des danses et des animations proposées dans la semaine :</w:t>
      </w:r>
    </w:p>
    <w:p w:rsidR="005E5DD2" w:rsidRDefault="005E5DD2">
      <w:pPr>
        <w:autoSpaceDE w:val="0"/>
        <w:autoSpaceDN w:val="0"/>
        <w:adjustRightInd w:val="0"/>
        <w:jc w:val="both"/>
        <w:rPr>
          <w:rFonts w:ascii="Arial" w:hAnsi="Arial" w:cs="Arial"/>
          <w:sz w:val="22"/>
          <w:szCs w:val="22"/>
        </w:rPr>
      </w:pPr>
    </w:p>
    <w:p w:rsidR="005E5DD2" w:rsidRDefault="005E5DD2">
      <w:pPr>
        <w:autoSpaceDE w:val="0"/>
        <w:autoSpaceDN w:val="0"/>
        <w:adjustRightInd w:val="0"/>
        <w:jc w:val="both"/>
        <w:rPr>
          <w:rFonts w:ascii="Arial" w:hAnsi="Arial" w:cs="Arial"/>
          <w:sz w:val="22"/>
          <w:szCs w:val="22"/>
        </w:rPr>
      </w:pPr>
      <w:r>
        <w:rPr>
          <w:rFonts w:ascii="Arial" w:hAnsi="Arial" w:cs="Arial"/>
          <w:sz w:val="22"/>
          <w:szCs w:val="22"/>
          <w:u w:val="single"/>
        </w:rPr>
        <w:t>Lundi 3 mars</w:t>
      </w:r>
      <w:r>
        <w:rPr>
          <w:rFonts w:ascii="Arial" w:hAnsi="Arial" w:cs="Arial"/>
          <w:sz w:val="22"/>
          <w:szCs w:val="22"/>
        </w:rPr>
        <w:t> : « Il était une fois l’égalité homme-femme », jeux ludiques autour du droit de la femme, en partenariat avec le CCFD-Terre solidaire pour les adolescents.</w:t>
      </w:r>
    </w:p>
    <w:p w:rsidR="005E5DD2" w:rsidRDefault="005E5DD2">
      <w:pPr>
        <w:autoSpaceDE w:val="0"/>
        <w:autoSpaceDN w:val="0"/>
        <w:adjustRightInd w:val="0"/>
        <w:jc w:val="both"/>
        <w:rPr>
          <w:rFonts w:ascii="Arial" w:hAnsi="Arial" w:cs="Arial"/>
          <w:sz w:val="22"/>
          <w:szCs w:val="22"/>
        </w:rPr>
      </w:pPr>
    </w:p>
    <w:p w:rsidR="006E41C4" w:rsidRPr="006E41C4" w:rsidRDefault="006E41C4">
      <w:pPr>
        <w:autoSpaceDE w:val="0"/>
        <w:autoSpaceDN w:val="0"/>
        <w:adjustRightInd w:val="0"/>
        <w:jc w:val="both"/>
        <w:rPr>
          <w:rFonts w:ascii="Arial" w:hAnsi="Arial" w:cs="Arial"/>
          <w:sz w:val="22"/>
          <w:szCs w:val="22"/>
        </w:rPr>
      </w:pPr>
      <w:r>
        <w:rPr>
          <w:rFonts w:ascii="Arial" w:hAnsi="Arial" w:cs="Arial"/>
          <w:sz w:val="22"/>
          <w:szCs w:val="22"/>
          <w:u w:val="single"/>
        </w:rPr>
        <w:t xml:space="preserve">Mercredi 5 Mars : </w:t>
      </w:r>
      <w:r>
        <w:rPr>
          <w:rFonts w:ascii="Arial" w:hAnsi="Arial" w:cs="Arial"/>
          <w:sz w:val="22"/>
          <w:szCs w:val="22"/>
        </w:rPr>
        <w:t>Feu d’artifice et lâché de lanterne</w:t>
      </w:r>
    </w:p>
    <w:p w:rsidR="006E41C4" w:rsidRDefault="006E41C4">
      <w:pPr>
        <w:autoSpaceDE w:val="0"/>
        <w:autoSpaceDN w:val="0"/>
        <w:adjustRightInd w:val="0"/>
        <w:jc w:val="both"/>
        <w:rPr>
          <w:rFonts w:ascii="Arial" w:hAnsi="Arial" w:cs="Arial"/>
          <w:sz w:val="22"/>
          <w:szCs w:val="22"/>
          <w:u w:val="single"/>
        </w:rPr>
      </w:pPr>
    </w:p>
    <w:p w:rsidR="005E5DD2" w:rsidRDefault="005E5DD2">
      <w:pPr>
        <w:autoSpaceDE w:val="0"/>
        <w:autoSpaceDN w:val="0"/>
        <w:adjustRightInd w:val="0"/>
        <w:jc w:val="both"/>
        <w:rPr>
          <w:rFonts w:ascii="Arial" w:hAnsi="Arial" w:cs="Arial"/>
          <w:sz w:val="22"/>
          <w:szCs w:val="22"/>
        </w:rPr>
      </w:pPr>
      <w:r>
        <w:rPr>
          <w:rFonts w:ascii="Arial" w:hAnsi="Arial" w:cs="Arial"/>
          <w:sz w:val="22"/>
          <w:szCs w:val="22"/>
          <w:u w:val="single"/>
        </w:rPr>
        <w:t>Jeudi 6 mars</w:t>
      </w:r>
      <w:r>
        <w:rPr>
          <w:rFonts w:ascii="Arial" w:hAnsi="Arial" w:cs="Arial"/>
          <w:sz w:val="22"/>
          <w:szCs w:val="22"/>
        </w:rPr>
        <w:t> : « Ciné débat » ; diffusion du film « Joue-la comme Beckham » suivie d’un débat animé par Mme Ba, sociologue anthropologue, en partenariat avec la Ligue de L’Enseignement et Ciné Village.</w:t>
      </w:r>
    </w:p>
    <w:p w:rsidR="005E5DD2" w:rsidRDefault="005E5DD2">
      <w:pPr>
        <w:autoSpaceDE w:val="0"/>
        <w:autoSpaceDN w:val="0"/>
        <w:adjustRightInd w:val="0"/>
        <w:jc w:val="both"/>
        <w:rPr>
          <w:rFonts w:ascii="Arial" w:hAnsi="Arial" w:cs="Arial"/>
          <w:sz w:val="22"/>
          <w:szCs w:val="22"/>
        </w:rPr>
      </w:pPr>
    </w:p>
    <w:p w:rsidR="005E5DD2" w:rsidRDefault="005E5DD2">
      <w:pPr>
        <w:autoSpaceDE w:val="0"/>
        <w:autoSpaceDN w:val="0"/>
        <w:adjustRightInd w:val="0"/>
        <w:jc w:val="both"/>
        <w:rPr>
          <w:rFonts w:ascii="Arial" w:hAnsi="Arial" w:cs="Arial"/>
          <w:sz w:val="22"/>
          <w:szCs w:val="18"/>
        </w:rPr>
      </w:pPr>
      <w:r>
        <w:rPr>
          <w:rFonts w:ascii="Arial" w:hAnsi="Arial" w:cs="Arial"/>
          <w:sz w:val="22"/>
          <w:szCs w:val="22"/>
          <w:u w:val="single"/>
        </w:rPr>
        <w:t>Samedi 8 mars</w:t>
      </w:r>
      <w:r>
        <w:rPr>
          <w:rFonts w:ascii="Arial" w:hAnsi="Arial" w:cs="Arial"/>
          <w:sz w:val="22"/>
          <w:szCs w:val="22"/>
        </w:rPr>
        <w:t> : festival danses du monde :</w:t>
      </w:r>
      <w:r>
        <w:rPr>
          <w:rFonts w:ascii="Arial" w:hAnsi="Arial" w:cs="Arial"/>
          <w:sz w:val="22"/>
          <w:szCs w:val="18"/>
        </w:rPr>
        <w:t xml:space="preserve"> La soirée a été animée par deux jeunes adultes issus du quartier (un garçon et une fille). Entre chaque passage d'artiste, les deux bénévoles ont assuré le show : sketchs, démo de danse, imitations, interactions avec le public...</w:t>
      </w:r>
    </w:p>
    <w:p w:rsidR="005E5DD2" w:rsidRDefault="005E5DD2">
      <w:pPr>
        <w:autoSpaceDE w:val="0"/>
        <w:autoSpaceDN w:val="0"/>
        <w:adjustRightInd w:val="0"/>
        <w:jc w:val="both"/>
        <w:rPr>
          <w:rFonts w:ascii="Arial" w:hAnsi="Arial" w:cs="Arial"/>
          <w:sz w:val="22"/>
          <w:szCs w:val="18"/>
        </w:rPr>
      </w:pPr>
    </w:p>
    <w:p w:rsidR="005E5DD2" w:rsidRDefault="005E5DD2">
      <w:pPr>
        <w:autoSpaceDE w:val="0"/>
        <w:autoSpaceDN w:val="0"/>
        <w:adjustRightInd w:val="0"/>
        <w:jc w:val="both"/>
        <w:rPr>
          <w:rFonts w:ascii="Arial" w:hAnsi="Arial" w:cs="Arial"/>
          <w:sz w:val="22"/>
          <w:szCs w:val="18"/>
        </w:rPr>
      </w:pPr>
      <w:r>
        <w:rPr>
          <w:rFonts w:ascii="Arial" w:hAnsi="Arial" w:cs="Arial"/>
          <w:sz w:val="22"/>
          <w:szCs w:val="18"/>
        </w:rPr>
        <w:t>Un groupe de jeunes filles du quartier, qui ont participé aux ateliers danses de la Cie Munay, a ouvert la soirée. Les danses proposées : Cie Munay (Modern Jazz), indienne, Evol’urbaine (Hip Hop), Vanille des îles (Antillaise), Misky Tusuy (péruvienne, bolivienne), japonaise, Gv castelle (Madison portugais), Kahina dance (chants et danses tsiganes, égyptien) et Racine (Afro contemporaine).</w:t>
      </w:r>
    </w:p>
    <w:p w:rsidR="005E5DD2" w:rsidRDefault="005E5DD2">
      <w:pPr>
        <w:autoSpaceDE w:val="0"/>
        <w:autoSpaceDN w:val="0"/>
        <w:adjustRightInd w:val="0"/>
        <w:jc w:val="both"/>
        <w:rPr>
          <w:rFonts w:ascii="Arial" w:hAnsi="Arial" w:cs="Arial"/>
          <w:sz w:val="22"/>
          <w:szCs w:val="18"/>
        </w:rPr>
      </w:pPr>
    </w:p>
    <w:p w:rsidR="005E5DD2" w:rsidRDefault="005E5DD2">
      <w:pPr>
        <w:autoSpaceDE w:val="0"/>
        <w:autoSpaceDN w:val="0"/>
        <w:adjustRightInd w:val="0"/>
        <w:jc w:val="both"/>
        <w:rPr>
          <w:rFonts w:ascii="Arial" w:hAnsi="Arial" w:cs="Arial"/>
          <w:sz w:val="22"/>
          <w:szCs w:val="18"/>
        </w:rPr>
      </w:pPr>
      <w:r>
        <w:rPr>
          <w:rFonts w:ascii="Arial" w:hAnsi="Arial" w:cs="Arial"/>
          <w:sz w:val="22"/>
          <w:szCs w:val="18"/>
        </w:rPr>
        <w:t xml:space="preserve">Cette soirée a été l’occasion de mettre en avant des associations locales (Evol’urbaine, Vanille des Îles, Gv Castelle) qui fréquentent le centre social. </w:t>
      </w:r>
    </w:p>
    <w:p w:rsidR="005E5DD2" w:rsidRDefault="005E5DD2">
      <w:pPr>
        <w:tabs>
          <w:tab w:val="right" w:leader="dot" w:pos="9900"/>
        </w:tabs>
        <w:ind w:right="-569"/>
        <w:jc w:val="both"/>
        <w:rPr>
          <w:rFonts w:ascii="Arial" w:hAnsi="Arial" w:cs="Arial"/>
          <w:sz w:val="22"/>
          <w:szCs w:val="22"/>
        </w:rPr>
      </w:pPr>
    </w:p>
    <w:tbl>
      <w:tblPr>
        <w:tblW w:w="5000" w:type="pct"/>
        <w:tblCellSpacing w:w="0" w:type="dxa"/>
        <w:tblCellMar>
          <w:top w:w="15" w:type="dxa"/>
          <w:left w:w="15" w:type="dxa"/>
          <w:bottom w:w="15" w:type="dxa"/>
          <w:right w:w="15" w:type="dxa"/>
        </w:tblCellMar>
        <w:tblLook w:val="0000"/>
      </w:tblPr>
      <w:tblGrid>
        <w:gridCol w:w="1069"/>
        <w:gridCol w:w="8190"/>
        <w:gridCol w:w="1543"/>
      </w:tblGrid>
      <w:tr w:rsidR="005E5DD2">
        <w:trPr>
          <w:trHeight w:val="1018"/>
          <w:tblCellSpacing w:w="0" w:type="dxa"/>
        </w:trPr>
        <w:tc>
          <w:tcPr>
            <w:tcW w:w="3900" w:type="pct"/>
            <w:gridSpan w:val="2"/>
            <w:vAlign w:val="center"/>
          </w:tcPr>
          <w:p w:rsidR="005E5DD2" w:rsidRDefault="005E5DD2">
            <w:pPr>
              <w:jc w:val="both"/>
              <w:rPr>
                <w:rFonts w:ascii="Arial" w:eastAsia="Arial Unicode MS" w:hAnsi="Arial" w:cs="Arial"/>
                <w:i/>
                <w:color w:val="000000"/>
                <w:sz w:val="22"/>
                <w:szCs w:val="18"/>
              </w:rPr>
            </w:pPr>
            <w:r>
              <w:rPr>
                <w:rFonts w:ascii="Arial" w:hAnsi="Arial" w:cs="Arial"/>
                <w:i/>
                <w:sz w:val="22"/>
                <w:szCs w:val="18"/>
              </w:rPr>
              <w:br/>
              <w:t>En 2014, le Festival a été placé sous le signe de la solidarité puisque les bénéfices de la buvette, tenue par l’association Sur Les Pas de Syrine Leila , ont financés les soins de la  jeune Siryne atteinte d'une maladie rare. 460 € de bénéfices.</w:t>
            </w:r>
          </w:p>
        </w:tc>
        <w:tc>
          <w:tcPr>
            <w:tcW w:w="650" w:type="pct"/>
            <w:vAlign w:val="center"/>
          </w:tcPr>
          <w:p w:rsidR="005E5DD2" w:rsidRDefault="005E5DD2">
            <w:pPr>
              <w:jc w:val="both"/>
              <w:rPr>
                <w:rFonts w:ascii="Arial" w:eastAsia="Arial Unicode MS" w:hAnsi="Arial" w:cs="Arial"/>
                <w:color w:val="000000"/>
                <w:sz w:val="22"/>
                <w:szCs w:val="18"/>
              </w:rPr>
            </w:pPr>
            <w:r>
              <w:rPr>
                <w:rFonts w:ascii="Arial" w:hAnsi="Arial" w:cs="Arial"/>
                <w:sz w:val="22"/>
                <w:szCs w:val="18"/>
              </w:rPr>
              <w:t> </w:t>
            </w:r>
          </w:p>
        </w:tc>
      </w:tr>
      <w:tr w:rsidR="005E5DD2">
        <w:trPr>
          <w:trHeight w:val="450"/>
          <w:tblCellSpacing w:w="0" w:type="dxa"/>
        </w:trPr>
        <w:tc>
          <w:tcPr>
            <w:tcW w:w="450" w:type="pct"/>
            <w:vAlign w:val="center"/>
          </w:tcPr>
          <w:p w:rsidR="005E5DD2" w:rsidRDefault="005E5DD2">
            <w:pPr>
              <w:rPr>
                <w:rFonts w:ascii="Verdana" w:eastAsia="Arial Unicode MS" w:hAnsi="Verdana" w:cs="Arial Unicode MS"/>
                <w:color w:val="000000"/>
                <w:sz w:val="18"/>
                <w:szCs w:val="18"/>
              </w:rPr>
            </w:pPr>
          </w:p>
        </w:tc>
        <w:tc>
          <w:tcPr>
            <w:tcW w:w="3900" w:type="pct"/>
            <w:gridSpan w:val="2"/>
          </w:tcPr>
          <w:p w:rsidR="005E5DD2" w:rsidRDefault="005E5DD2">
            <w:pPr>
              <w:rPr>
                <w:rFonts w:ascii="Verdana" w:eastAsia="Arial Unicode MS" w:hAnsi="Verdana" w:cs="Arial Unicode MS"/>
                <w:color w:val="000000"/>
                <w:sz w:val="18"/>
                <w:szCs w:val="18"/>
              </w:rPr>
            </w:pPr>
          </w:p>
        </w:tc>
      </w:tr>
    </w:tbl>
    <w:p w:rsidR="005E5DD2" w:rsidRDefault="005E5DD2">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t>2/ Public :</w:t>
      </w:r>
    </w:p>
    <w:p w:rsidR="005E5DD2" w:rsidRDefault="005E5DD2">
      <w:pPr>
        <w:pStyle w:val="Corpsdetexte2"/>
        <w:tabs>
          <w:tab w:val="right" w:pos="4860"/>
          <w:tab w:val="left" w:pos="5580"/>
        </w:tabs>
        <w:spacing w:line="240" w:lineRule="auto"/>
        <w:ind w:right="-569"/>
        <w:rPr>
          <w:rFonts w:ascii="Arial" w:hAnsi="Arial" w:cs="Arial"/>
          <w:sz w:val="22"/>
          <w:szCs w:val="18"/>
        </w:rPr>
      </w:pPr>
    </w:p>
    <w:p w:rsidR="005E5DD2" w:rsidRDefault="005E5DD2">
      <w:pPr>
        <w:pStyle w:val="Corpsdetexte2"/>
        <w:tabs>
          <w:tab w:val="right" w:pos="4860"/>
          <w:tab w:val="left" w:pos="5580"/>
        </w:tabs>
        <w:spacing w:line="240" w:lineRule="auto"/>
        <w:ind w:right="-569"/>
        <w:rPr>
          <w:rFonts w:ascii="Arial" w:hAnsi="Arial" w:cs="Arial"/>
          <w:sz w:val="22"/>
          <w:szCs w:val="18"/>
        </w:rPr>
      </w:pPr>
      <w:r>
        <w:rPr>
          <w:rFonts w:ascii="Arial" w:hAnsi="Arial" w:cs="Arial"/>
          <w:sz w:val="22"/>
          <w:szCs w:val="18"/>
        </w:rPr>
        <w:t>Environ 450 personnes ont assisté au spectacle le samedi (Public familial), 32 adolescents pour « l’autonomie économique des femmes », 116 personnes au ciné débat.</w:t>
      </w:r>
    </w:p>
    <w:p w:rsidR="005E5DD2" w:rsidRDefault="005E5DD2">
      <w:pPr>
        <w:ind w:right="-569"/>
        <w:jc w:val="both"/>
        <w:rPr>
          <w:rFonts w:ascii="Book Antiqua" w:hAnsi="Book Antiqua"/>
          <w:b/>
          <w:sz w:val="22"/>
          <w:szCs w:val="22"/>
          <w:u w:val="single"/>
        </w:rPr>
      </w:pPr>
    </w:p>
    <w:p w:rsidR="005E5DD2" w:rsidRDefault="005E5DD2">
      <w:pPr>
        <w:ind w:right="-569"/>
        <w:jc w:val="both"/>
        <w:rPr>
          <w:rFonts w:ascii="Book Antiqua" w:hAnsi="Book Antiqua"/>
          <w:b/>
          <w:sz w:val="22"/>
          <w:szCs w:val="22"/>
          <w:u w:val="single"/>
        </w:rPr>
      </w:pPr>
      <w:r>
        <w:rPr>
          <w:rFonts w:ascii="Book Antiqua" w:hAnsi="Book Antiqua"/>
          <w:b/>
          <w:sz w:val="22"/>
          <w:szCs w:val="22"/>
          <w:u w:val="single"/>
        </w:rPr>
        <w:t>Résultats obtenus par rapport aux objectifs fixés </w:t>
      </w:r>
      <w:r>
        <w:rPr>
          <w:rFonts w:ascii="Book Antiqua" w:hAnsi="Book Antiqua"/>
          <w:b/>
          <w:sz w:val="22"/>
          <w:szCs w:val="22"/>
        </w:rPr>
        <w:t xml:space="preserve">: </w:t>
      </w:r>
    </w:p>
    <w:p w:rsidR="005E5DD2" w:rsidRDefault="005E5DD2">
      <w:pPr>
        <w:tabs>
          <w:tab w:val="right" w:leader="dot" w:pos="9900"/>
        </w:tabs>
        <w:ind w:right="-569"/>
        <w:jc w:val="both"/>
        <w:rPr>
          <w:rFonts w:ascii="Book Antiqua" w:hAnsi="Book Antiqua"/>
          <w:sz w:val="22"/>
          <w:szCs w:val="22"/>
        </w:rPr>
      </w:pPr>
    </w:p>
    <w:p w:rsidR="005E5DD2" w:rsidRDefault="005E5DD2">
      <w:pPr>
        <w:tabs>
          <w:tab w:val="right" w:leader="dot" w:pos="9900"/>
        </w:tabs>
        <w:ind w:right="-569"/>
        <w:rPr>
          <w:rFonts w:ascii="Book Antiqua" w:hAnsi="Book Antiqua"/>
          <w:sz w:val="22"/>
          <w:szCs w:val="22"/>
        </w:rPr>
      </w:pPr>
      <w:r>
        <w:rPr>
          <w:rFonts w:ascii="Arial" w:hAnsi="Arial" w:cs="Arial"/>
          <w:sz w:val="22"/>
          <w:szCs w:val="18"/>
        </w:rPr>
        <w:t xml:space="preserve">La fréquentation est satisfaisante, </w:t>
      </w:r>
      <w:r>
        <w:rPr>
          <w:rFonts w:ascii="Arial" w:hAnsi="Arial" w:cs="Arial"/>
          <w:sz w:val="22"/>
          <w:szCs w:val="18"/>
        </w:rPr>
        <w:br/>
      </w:r>
      <w:r>
        <w:rPr>
          <w:rFonts w:ascii="Arial" w:hAnsi="Arial" w:cs="Arial"/>
          <w:sz w:val="22"/>
          <w:szCs w:val="18"/>
        </w:rPr>
        <w:br/>
        <w:t xml:space="preserve">11 femmes  du lieu de vie ont participé à l'organisation du Festival. </w:t>
      </w:r>
      <w:r>
        <w:rPr>
          <w:rFonts w:ascii="Arial" w:hAnsi="Arial" w:cs="Arial"/>
          <w:sz w:val="22"/>
          <w:szCs w:val="18"/>
        </w:rPr>
        <w:br/>
      </w:r>
      <w:r>
        <w:rPr>
          <w:rFonts w:ascii="Arial" w:hAnsi="Arial" w:cs="Arial"/>
          <w:sz w:val="22"/>
          <w:szCs w:val="18"/>
        </w:rPr>
        <w:br/>
      </w:r>
    </w:p>
    <w:p w:rsidR="005E5DD2" w:rsidRDefault="005E5DD2">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lastRenderedPageBreak/>
        <w:t>2/ Partenariat effectif :</w:t>
      </w:r>
    </w:p>
    <w:p w:rsidR="005E5DD2" w:rsidRDefault="005E5DD2">
      <w:pPr>
        <w:ind w:right="-569"/>
        <w:jc w:val="both"/>
        <w:rPr>
          <w:rFonts w:ascii="Book Antiqua" w:hAnsi="Book Antiqu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816"/>
      </w:tblGrid>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center"/>
              <w:rPr>
                <w:rFonts w:ascii="Arial" w:hAnsi="Arial" w:cs="Arial"/>
                <w:sz w:val="22"/>
                <w:szCs w:val="22"/>
              </w:rPr>
            </w:pPr>
            <w:r>
              <w:rPr>
                <w:rFonts w:ascii="Arial" w:hAnsi="Arial" w:cs="Arial"/>
                <w:sz w:val="22"/>
                <w:szCs w:val="22"/>
              </w:rPr>
              <w:t>Nom du Partenaire</w:t>
            </w: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center"/>
              <w:rPr>
                <w:rFonts w:ascii="Arial" w:hAnsi="Arial" w:cs="Arial"/>
                <w:sz w:val="22"/>
                <w:szCs w:val="22"/>
              </w:rPr>
            </w:pPr>
            <w:r>
              <w:rPr>
                <w:rFonts w:ascii="Arial" w:hAnsi="Arial" w:cs="Arial"/>
                <w:sz w:val="22"/>
                <w:szCs w:val="22"/>
              </w:rPr>
              <w:t>Nature et degré du partenariat obtenu</w:t>
            </w:r>
          </w:p>
          <w:p w:rsidR="005E5DD2" w:rsidRDefault="005E5DD2">
            <w:pPr>
              <w:ind w:right="-569"/>
              <w:jc w:val="center"/>
              <w:rPr>
                <w:rFonts w:ascii="Arial" w:hAnsi="Arial" w:cs="Arial"/>
                <w:sz w:val="22"/>
              </w:rPr>
            </w:pPr>
            <w:r>
              <w:rPr>
                <w:rFonts w:ascii="Arial" w:hAnsi="Arial" w:cs="Arial"/>
                <w:sz w:val="22"/>
              </w:rPr>
              <w:t>(Moyens humains, matériel, financier, etc.)</w:t>
            </w:r>
          </w:p>
        </w:tc>
      </w:tr>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Sur les pas de Syrine Leïla</w:t>
            </w:r>
          </w:p>
          <w:p w:rsidR="005E5DD2" w:rsidRDefault="005E5DD2">
            <w:pPr>
              <w:ind w:right="-569"/>
              <w:jc w:val="both"/>
              <w:rPr>
                <w:rFonts w:ascii="Arial" w:hAnsi="Arial" w:cs="Arial"/>
                <w:sz w:val="22"/>
                <w:szCs w:val="18"/>
              </w:rPr>
            </w:pPr>
          </w:p>
          <w:p w:rsidR="005E5DD2" w:rsidRDefault="005E5DD2">
            <w:pPr>
              <w:ind w:right="-569"/>
              <w:jc w:val="both"/>
              <w:rPr>
                <w:rFonts w:ascii="Arial" w:hAnsi="Arial" w:cs="Arial"/>
                <w:sz w:val="22"/>
                <w:szCs w:val="18"/>
              </w:rPr>
            </w:pP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buvette</w:t>
            </w:r>
          </w:p>
        </w:tc>
      </w:tr>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CCFD</w:t>
            </w: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Prêt d’exposition et de jeux ludiques autour du droit des femmes</w:t>
            </w:r>
          </w:p>
          <w:p w:rsidR="005E5DD2" w:rsidRDefault="005E5DD2">
            <w:pPr>
              <w:ind w:right="-569"/>
              <w:jc w:val="both"/>
              <w:rPr>
                <w:rFonts w:ascii="Arial" w:hAnsi="Arial" w:cs="Arial"/>
                <w:sz w:val="22"/>
                <w:szCs w:val="18"/>
              </w:rPr>
            </w:pPr>
          </w:p>
        </w:tc>
      </w:tr>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Cie des mélangeurs</w:t>
            </w: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Soutien technique, mise à disposition du dôme.</w:t>
            </w:r>
          </w:p>
          <w:p w:rsidR="005E5DD2" w:rsidRDefault="005E5DD2">
            <w:pPr>
              <w:ind w:right="-569"/>
              <w:jc w:val="both"/>
              <w:rPr>
                <w:rFonts w:ascii="Arial" w:hAnsi="Arial" w:cs="Arial"/>
                <w:sz w:val="22"/>
                <w:szCs w:val="18"/>
              </w:rPr>
            </w:pPr>
          </w:p>
        </w:tc>
      </w:tr>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La ligue de l’enseignement</w:t>
            </w: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 xml:space="preserve">Prise en charge des frais de diffusion du film </w:t>
            </w:r>
          </w:p>
          <w:p w:rsidR="005E5DD2" w:rsidRDefault="005E5DD2">
            <w:pPr>
              <w:ind w:right="-569"/>
              <w:jc w:val="both"/>
              <w:rPr>
                <w:rFonts w:ascii="Arial" w:hAnsi="Arial" w:cs="Arial"/>
                <w:sz w:val="22"/>
                <w:szCs w:val="18"/>
              </w:rPr>
            </w:pPr>
          </w:p>
        </w:tc>
      </w:tr>
      <w:tr w:rsidR="005E5DD2">
        <w:tc>
          <w:tcPr>
            <w:tcW w:w="3528"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p>
          <w:p w:rsidR="005E5DD2" w:rsidRDefault="005E5DD2">
            <w:pPr>
              <w:ind w:right="-569"/>
              <w:jc w:val="both"/>
              <w:rPr>
                <w:rFonts w:ascii="Arial" w:hAnsi="Arial" w:cs="Arial"/>
                <w:sz w:val="22"/>
                <w:szCs w:val="18"/>
              </w:rPr>
            </w:pPr>
            <w:r>
              <w:rPr>
                <w:rFonts w:ascii="Arial" w:hAnsi="Arial" w:cs="Arial"/>
                <w:sz w:val="22"/>
                <w:szCs w:val="18"/>
              </w:rPr>
              <w:t>Ciné Village</w:t>
            </w:r>
          </w:p>
          <w:p w:rsidR="005E5DD2" w:rsidRDefault="005E5DD2">
            <w:pPr>
              <w:ind w:right="-569"/>
              <w:jc w:val="both"/>
              <w:rPr>
                <w:rFonts w:ascii="Arial" w:hAnsi="Arial" w:cs="Arial"/>
                <w:sz w:val="22"/>
                <w:szCs w:val="18"/>
              </w:rPr>
            </w:pPr>
          </w:p>
        </w:tc>
        <w:tc>
          <w:tcPr>
            <w:tcW w:w="6816" w:type="dxa"/>
            <w:tcBorders>
              <w:top w:val="single" w:sz="4" w:space="0" w:color="auto"/>
              <w:left w:val="single" w:sz="4" w:space="0" w:color="auto"/>
              <w:bottom w:val="single" w:sz="4" w:space="0" w:color="auto"/>
              <w:right w:val="single" w:sz="4" w:space="0" w:color="auto"/>
            </w:tcBorders>
          </w:tcPr>
          <w:p w:rsidR="005E5DD2" w:rsidRDefault="005E5DD2">
            <w:pPr>
              <w:ind w:right="-569"/>
              <w:jc w:val="both"/>
              <w:rPr>
                <w:rFonts w:ascii="Arial" w:hAnsi="Arial" w:cs="Arial"/>
                <w:sz w:val="22"/>
                <w:szCs w:val="18"/>
              </w:rPr>
            </w:pPr>
            <w:r>
              <w:rPr>
                <w:rFonts w:ascii="Arial" w:hAnsi="Arial" w:cs="Arial"/>
                <w:sz w:val="22"/>
                <w:szCs w:val="18"/>
              </w:rPr>
              <w:t>Filmer l’événement pour mettre sur dvd</w:t>
            </w:r>
          </w:p>
        </w:tc>
      </w:tr>
    </w:tbl>
    <w:p w:rsidR="005E5DD2" w:rsidRDefault="005E5DD2">
      <w:pPr>
        <w:pStyle w:val="Corpsdetexte"/>
        <w:ind w:right="-569"/>
        <w:rPr>
          <w:rFonts w:ascii="Book Antiqua" w:hAnsi="Book Antiqua"/>
          <w:i/>
          <w:color w:val="auto"/>
        </w:rPr>
      </w:pPr>
    </w:p>
    <w:p w:rsidR="005E5DD2" w:rsidRDefault="005E5DD2">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t>3/ Communication</w:t>
      </w:r>
    </w:p>
    <w:p w:rsidR="005E5DD2" w:rsidRDefault="005E5DD2">
      <w:pPr>
        <w:ind w:right="-569"/>
        <w:rPr>
          <w:rFonts w:ascii="Book Antiqua" w:hAnsi="Book Antiqua"/>
          <w:sz w:val="18"/>
          <w:szCs w:val="22"/>
        </w:rPr>
      </w:pPr>
    </w:p>
    <w:p w:rsidR="005E5DD2" w:rsidRDefault="005E5DD2">
      <w:pPr>
        <w:tabs>
          <w:tab w:val="left" w:pos="5245"/>
        </w:tabs>
        <w:ind w:right="-569"/>
        <w:rPr>
          <w:rFonts w:ascii="Arial" w:hAnsi="Arial" w:cs="Arial"/>
          <w:sz w:val="22"/>
          <w:szCs w:val="22"/>
        </w:rPr>
      </w:pPr>
      <w:r>
        <w:rPr>
          <w:rFonts w:ascii="Arial" w:hAnsi="Arial" w:cs="Arial"/>
          <w:sz w:val="22"/>
          <w:szCs w:val="22"/>
        </w:rPr>
        <w:t>XAffiches dans la structure</w:t>
      </w:r>
      <w:r>
        <w:rPr>
          <w:rFonts w:ascii="Arial" w:hAnsi="Arial" w:cs="Arial"/>
          <w:sz w:val="22"/>
          <w:szCs w:val="22"/>
        </w:rPr>
        <w:tab/>
        <w:t>X Plaquettes, tracts</w:t>
      </w:r>
    </w:p>
    <w:p w:rsidR="005E5DD2" w:rsidRDefault="005E5DD2">
      <w:pPr>
        <w:tabs>
          <w:tab w:val="left" w:pos="5245"/>
        </w:tabs>
        <w:ind w:right="-569"/>
        <w:rPr>
          <w:rFonts w:ascii="Arial" w:hAnsi="Arial" w:cs="Arial"/>
          <w:sz w:val="22"/>
          <w:szCs w:val="22"/>
        </w:rPr>
      </w:pPr>
      <w:r>
        <w:rPr>
          <w:rFonts w:ascii="Arial" w:hAnsi="Arial" w:cs="Arial"/>
          <w:sz w:val="22"/>
          <w:szCs w:val="22"/>
        </w:rPr>
        <w:t>X Presse</w:t>
      </w:r>
      <w:r>
        <w:rPr>
          <w:rFonts w:ascii="Arial" w:hAnsi="Arial" w:cs="Arial"/>
          <w:sz w:val="22"/>
          <w:szCs w:val="22"/>
        </w:rPr>
        <w:tab/>
      </w:r>
      <w:r>
        <w:rPr>
          <w:rFonts w:ascii="Arial" w:hAnsi="Arial" w:cs="Arial"/>
          <w:sz w:val="22"/>
          <w:szCs w:val="22"/>
        </w:rPr>
        <w:sym w:font="Wingdings" w:char="006F"/>
      </w:r>
      <w:r>
        <w:rPr>
          <w:rFonts w:ascii="Arial" w:hAnsi="Arial" w:cs="Arial"/>
          <w:sz w:val="22"/>
          <w:szCs w:val="22"/>
        </w:rPr>
        <w:t xml:space="preserve"> Radio</w:t>
      </w:r>
    </w:p>
    <w:p w:rsidR="005E5DD2" w:rsidRDefault="005E5DD2">
      <w:pPr>
        <w:tabs>
          <w:tab w:val="left" w:pos="5245"/>
        </w:tabs>
        <w:ind w:right="-569"/>
        <w:rPr>
          <w:rFonts w:ascii="Arial" w:hAnsi="Arial" w:cs="Arial"/>
          <w:sz w:val="22"/>
          <w:szCs w:val="22"/>
        </w:rPr>
      </w:pPr>
      <w:r>
        <w:rPr>
          <w:rFonts w:ascii="Arial" w:hAnsi="Arial" w:cs="Arial"/>
          <w:sz w:val="22"/>
          <w:szCs w:val="22"/>
        </w:rPr>
        <w:sym w:font="Wingdings" w:char="006F"/>
      </w:r>
      <w:r>
        <w:rPr>
          <w:rFonts w:ascii="Arial" w:hAnsi="Arial" w:cs="Arial"/>
          <w:sz w:val="22"/>
          <w:szCs w:val="22"/>
        </w:rPr>
        <w:t xml:space="preserve"> Télévision</w:t>
      </w:r>
      <w:r>
        <w:rPr>
          <w:rFonts w:ascii="Arial" w:hAnsi="Arial" w:cs="Arial"/>
          <w:sz w:val="22"/>
          <w:szCs w:val="22"/>
        </w:rPr>
        <w:tab/>
      </w:r>
      <w:r>
        <w:rPr>
          <w:rFonts w:ascii="Arial" w:hAnsi="Arial" w:cs="Arial"/>
          <w:sz w:val="22"/>
          <w:szCs w:val="22"/>
        </w:rPr>
        <w:sym w:font="Wingdings" w:char="006F"/>
      </w:r>
      <w:r>
        <w:rPr>
          <w:rFonts w:ascii="Arial" w:hAnsi="Arial" w:cs="Arial"/>
          <w:sz w:val="22"/>
          <w:szCs w:val="22"/>
        </w:rPr>
        <w:t xml:space="preserve"> Journal de quartier</w:t>
      </w:r>
    </w:p>
    <w:p w:rsidR="005E5DD2" w:rsidRDefault="005E5DD2">
      <w:pPr>
        <w:tabs>
          <w:tab w:val="left" w:pos="5245"/>
        </w:tabs>
        <w:ind w:right="-569"/>
        <w:rPr>
          <w:rFonts w:ascii="Arial" w:hAnsi="Arial" w:cs="Arial"/>
          <w:sz w:val="22"/>
          <w:szCs w:val="22"/>
        </w:rPr>
      </w:pPr>
      <w:r>
        <w:rPr>
          <w:rFonts w:ascii="Arial" w:hAnsi="Arial" w:cs="Arial"/>
          <w:sz w:val="22"/>
          <w:szCs w:val="22"/>
        </w:rPr>
        <w:t>X Réunions collectives</w:t>
      </w:r>
      <w:r>
        <w:rPr>
          <w:rFonts w:ascii="Arial" w:hAnsi="Arial" w:cs="Arial"/>
          <w:sz w:val="22"/>
          <w:szCs w:val="22"/>
        </w:rPr>
        <w:tab/>
      </w:r>
    </w:p>
    <w:p w:rsidR="005E5DD2" w:rsidRDefault="005E5DD2">
      <w:pPr>
        <w:tabs>
          <w:tab w:val="left" w:pos="5245"/>
        </w:tabs>
        <w:ind w:right="-569"/>
        <w:rPr>
          <w:rFonts w:ascii="Book Antiqua" w:hAnsi="Book Antiqua"/>
          <w:sz w:val="22"/>
          <w:szCs w:val="22"/>
        </w:rPr>
      </w:pPr>
    </w:p>
    <w:p w:rsidR="005E5DD2" w:rsidRDefault="005E5DD2">
      <w:pPr>
        <w:pStyle w:val="Corpsdetexte2"/>
        <w:shd w:val="clear" w:color="auto" w:fill="CCCCCC"/>
        <w:spacing w:line="240" w:lineRule="auto"/>
        <w:ind w:right="-2"/>
        <w:rPr>
          <w:b/>
          <w:bCs/>
          <w:sz w:val="22"/>
        </w:rPr>
      </w:pPr>
      <w:r>
        <w:rPr>
          <w:b/>
          <w:bCs/>
          <w:sz w:val="22"/>
        </w:rPr>
        <w:t>4/ Encadrement</w:t>
      </w:r>
    </w:p>
    <w:p w:rsidR="005E5DD2" w:rsidRDefault="005E5DD2">
      <w:pPr>
        <w:ind w:right="-569"/>
        <w:rPr>
          <w:rFonts w:ascii="Book Antiqua" w:hAnsi="Book Antiqua"/>
        </w:rPr>
      </w:pPr>
    </w:p>
    <w:p w:rsidR="00884F69" w:rsidRDefault="00884F69">
      <w:pPr>
        <w:ind w:right="-569"/>
        <w:rPr>
          <w:rFonts w:ascii="Book Antiqua" w:hAnsi="Book Antiqua"/>
        </w:rPr>
      </w:pPr>
      <w:r>
        <w:rPr>
          <w:rFonts w:ascii="Book Antiqua" w:hAnsi="Book Antiqua"/>
        </w:rPr>
        <w:t>10 agents municipaux et 11 bénévoles.</w:t>
      </w:r>
    </w:p>
    <w:p w:rsidR="00E535EA" w:rsidRDefault="00E535EA">
      <w:pPr>
        <w:ind w:right="-569"/>
        <w:rPr>
          <w:rFonts w:ascii="Book Antiqua" w:hAnsi="Book Antiqua"/>
        </w:rPr>
      </w:pPr>
    </w:p>
    <w:p w:rsidR="00884F69" w:rsidRDefault="00884F69">
      <w:pPr>
        <w:ind w:right="-569"/>
        <w:rPr>
          <w:rFonts w:ascii="Book Antiqua" w:hAnsi="Book Antiqua"/>
        </w:rPr>
      </w:pPr>
    </w:p>
    <w:p w:rsidR="005E5DD2" w:rsidRDefault="005E5DD2">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t>5/ Participation des bénéficiaires de l'action</w:t>
      </w:r>
    </w:p>
    <w:p w:rsidR="005E5DD2" w:rsidRDefault="005E5DD2">
      <w:pPr>
        <w:pStyle w:val="Titre6"/>
        <w:pBdr>
          <w:top w:val="single" w:sz="4" w:space="1" w:color="auto"/>
          <w:left w:val="single" w:sz="4" w:space="8" w:color="auto"/>
          <w:bottom w:val="single" w:sz="4" w:space="1" w:color="auto"/>
          <w:right w:val="single" w:sz="4" w:space="4" w:color="auto"/>
        </w:pBdr>
        <w:shd w:val="clear" w:color="auto" w:fill="FFFFFF"/>
        <w:ind w:right="139"/>
        <w:rPr>
          <w:rFonts w:ascii="Book Antiqua" w:hAnsi="Book Antiqua"/>
        </w:rPr>
      </w:pPr>
      <w:r>
        <w:rPr>
          <w:rFonts w:ascii="Book Antiqua" w:hAnsi="Book Antiqua"/>
        </w:rPr>
        <w:t>Participation des habitants au sein de l'activité :</w:t>
      </w:r>
    </w:p>
    <w:p w:rsidR="005E5DD2" w:rsidRDefault="005E5DD2">
      <w:pPr>
        <w:pBdr>
          <w:top w:val="single" w:sz="4" w:space="1" w:color="auto"/>
          <w:left w:val="single" w:sz="4" w:space="8" w:color="auto"/>
          <w:bottom w:val="single" w:sz="4" w:space="1" w:color="auto"/>
          <w:right w:val="single" w:sz="4" w:space="4" w:color="auto"/>
        </w:pBdr>
        <w:tabs>
          <w:tab w:val="left" w:pos="540"/>
          <w:tab w:val="left" w:pos="4860"/>
        </w:tabs>
        <w:ind w:right="139"/>
        <w:rPr>
          <w:rFonts w:ascii="Book Antiqua" w:hAnsi="Book Antiqua"/>
          <w:sz w:val="22"/>
          <w:szCs w:val="22"/>
        </w:rPr>
      </w:pPr>
      <w:r>
        <w:rPr>
          <w:rFonts w:ascii="Book Antiqua" w:hAnsi="Book Antiqua"/>
          <w:sz w:val="22"/>
          <w:szCs w:val="22"/>
        </w:rPr>
        <w:t>x au choix des activités</w:t>
      </w:r>
      <w:r>
        <w:rPr>
          <w:rFonts w:ascii="Book Antiqua" w:hAnsi="Book Antiqua"/>
          <w:sz w:val="22"/>
          <w:szCs w:val="22"/>
        </w:rPr>
        <w:tab/>
        <w:t>x  au contenu des activités</w:t>
      </w:r>
    </w:p>
    <w:p w:rsidR="005E5DD2" w:rsidRDefault="005E5DD2">
      <w:pPr>
        <w:pBdr>
          <w:top w:val="single" w:sz="4" w:space="1" w:color="auto"/>
          <w:left w:val="single" w:sz="4" w:space="8" w:color="auto"/>
          <w:bottom w:val="single" w:sz="4" w:space="1" w:color="auto"/>
          <w:right w:val="single" w:sz="4" w:space="4" w:color="auto"/>
        </w:pBdr>
        <w:tabs>
          <w:tab w:val="left" w:pos="540"/>
          <w:tab w:val="left" w:pos="4860"/>
        </w:tabs>
        <w:ind w:right="139"/>
        <w:rPr>
          <w:rFonts w:ascii="Book Antiqua" w:hAnsi="Book Antiqua"/>
          <w:sz w:val="22"/>
          <w:szCs w:val="22"/>
        </w:rPr>
      </w:pPr>
      <w:r>
        <w:rPr>
          <w:rFonts w:ascii="Book Antiqua" w:hAnsi="Book Antiqua"/>
          <w:sz w:val="22"/>
          <w:szCs w:val="22"/>
        </w:rPr>
        <w:t>x à des tâches matérielles</w:t>
      </w:r>
      <w:r>
        <w:rPr>
          <w:rFonts w:ascii="Book Antiqua" w:hAnsi="Book Antiqua"/>
          <w:sz w:val="22"/>
          <w:szCs w:val="22"/>
        </w:rPr>
        <w:tab/>
        <w:t>x  au bilan de l'activité</w:t>
      </w:r>
    </w:p>
    <w:p w:rsidR="005E5DD2" w:rsidRDefault="005E5DD2">
      <w:pPr>
        <w:pBdr>
          <w:top w:val="single" w:sz="4" w:space="1" w:color="auto"/>
          <w:left w:val="single" w:sz="4" w:space="8" w:color="auto"/>
          <w:bottom w:val="single" w:sz="4" w:space="1" w:color="auto"/>
          <w:right w:val="single" w:sz="4" w:space="4" w:color="auto"/>
        </w:pBdr>
        <w:tabs>
          <w:tab w:val="left" w:pos="540"/>
          <w:tab w:val="left" w:leader="dot" w:pos="4860"/>
        </w:tabs>
        <w:ind w:right="139"/>
        <w:rPr>
          <w:rFonts w:ascii="Book Antiqua" w:hAnsi="Book Antiqua"/>
          <w:sz w:val="22"/>
          <w:szCs w:val="22"/>
        </w:rPr>
      </w:pPr>
      <w:r>
        <w:rPr>
          <w:rFonts w:ascii="Book Antiqua" w:hAnsi="Book Antiqua"/>
          <w:sz w:val="22"/>
          <w:szCs w:val="22"/>
        </w:rPr>
        <w:t>x autres : préciser</w:t>
      </w:r>
      <w:r>
        <w:rPr>
          <w:rFonts w:ascii="Book Antiqua" w:hAnsi="Book Antiqua"/>
          <w:sz w:val="22"/>
          <w:szCs w:val="22"/>
        </w:rPr>
        <w:tab/>
      </w:r>
    </w:p>
    <w:p w:rsidR="005E5DD2" w:rsidRDefault="005E5DD2">
      <w:pPr>
        <w:pBdr>
          <w:top w:val="single" w:sz="4" w:space="1" w:color="auto"/>
          <w:left w:val="single" w:sz="4" w:space="8" w:color="auto"/>
          <w:bottom w:val="single" w:sz="4" w:space="1" w:color="auto"/>
          <w:right w:val="single" w:sz="4" w:space="4" w:color="auto"/>
        </w:pBdr>
        <w:tabs>
          <w:tab w:val="left" w:pos="540"/>
          <w:tab w:val="left" w:leader="dot" w:pos="4860"/>
        </w:tabs>
        <w:ind w:right="139"/>
        <w:rPr>
          <w:rFonts w:ascii="Book Antiqua" w:hAnsi="Book Antiqua"/>
          <w:sz w:val="22"/>
          <w:szCs w:val="22"/>
        </w:rPr>
      </w:pPr>
      <w:r>
        <w:rPr>
          <w:rFonts w:ascii="Book Antiqua" w:hAnsi="Book Antiqua"/>
          <w:sz w:val="22"/>
          <w:szCs w:val="22"/>
        </w:rPr>
        <w:tab/>
        <w:t>a la programmation</w:t>
      </w:r>
      <w:r>
        <w:rPr>
          <w:rFonts w:ascii="Book Antiqua" w:hAnsi="Book Antiqua"/>
          <w:sz w:val="22"/>
          <w:szCs w:val="22"/>
        </w:rPr>
        <w:tab/>
      </w:r>
    </w:p>
    <w:p w:rsidR="005E5DD2" w:rsidRDefault="005E5DD2">
      <w:pPr>
        <w:pBdr>
          <w:top w:val="single" w:sz="4" w:space="1" w:color="auto"/>
          <w:left w:val="single" w:sz="4" w:space="8" w:color="auto"/>
          <w:bottom w:val="single" w:sz="4" w:space="1" w:color="auto"/>
          <w:right w:val="single" w:sz="4" w:space="4" w:color="auto"/>
        </w:pBdr>
        <w:tabs>
          <w:tab w:val="left" w:pos="540"/>
          <w:tab w:val="left" w:leader="dot" w:pos="4860"/>
        </w:tabs>
        <w:ind w:right="139"/>
        <w:rPr>
          <w:rFonts w:ascii="Book Antiqua" w:hAnsi="Book Antiqua"/>
          <w:sz w:val="22"/>
          <w:szCs w:val="22"/>
        </w:rPr>
      </w:pPr>
      <w:r>
        <w:rPr>
          <w:rFonts w:ascii="Book Antiqua" w:hAnsi="Book Antiqua"/>
          <w:sz w:val="22"/>
          <w:szCs w:val="22"/>
        </w:rPr>
        <w:tab/>
      </w:r>
      <w:r>
        <w:rPr>
          <w:rFonts w:ascii="Book Antiqua" w:hAnsi="Book Antiqua"/>
          <w:sz w:val="22"/>
          <w:szCs w:val="22"/>
        </w:rPr>
        <w:tab/>
      </w:r>
    </w:p>
    <w:p w:rsidR="005E5DD2" w:rsidRDefault="005E5DD2">
      <w:pPr>
        <w:tabs>
          <w:tab w:val="left" w:pos="540"/>
          <w:tab w:val="left" w:pos="4860"/>
        </w:tabs>
        <w:ind w:left="-180" w:right="139"/>
        <w:rPr>
          <w:rFonts w:ascii="Book Antiqua" w:hAnsi="Book Antiqua"/>
          <w:sz w:val="22"/>
          <w:szCs w:val="22"/>
        </w:rPr>
      </w:pPr>
    </w:p>
    <w:p w:rsidR="005E5DD2" w:rsidRDefault="005E5DD2">
      <w:pPr>
        <w:pBdr>
          <w:top w:val="single" w:sz="4" w:space="1" w:color="auto"/>
          <w:left w:val="single" w:sz="4" w:space="9" w:color="auto"/>
          <w:bottom w:val="single" w:sz="4" w:space="1" w:color="auto"/>
          <w:right w:val="single" w:sz="4" w:space="4" w:color="auto"/>
        </w:pBdr>
        <w:tabs>
          <w:tab w:val="left" w:pos="-180"/>
          <w:tab w:val="left" w:pos="4860"/>
        </w:tabs>
        <w:ind w:left="1260" w:right="139" w:hanging="1260"/>
        <w:rPr>
          <w:rFonts w:ascii="Book Antiqua" w:hAnsi="Book Antiqua"/>
          <w:sz w:val="22"/>
          <w:szCs w:val="22"/>
        </w:rPr>
      </w:pPr>
      <w:r>
        <w:rPr>
          <w:rFonts w:ascii="Book Antiqua" w:hAnsi="Book Antiqua"/>
          <w:sz w:val="22"/>
          <w:szCs w:val="22"/>
          <w:u w:val="single"/>
        </w:rPr>
        <w:t>Assiduité demandée aux habitants</w:t>
      </w:r>
    </w:p>
    <w:p w:rsidR="005E5DD2" w:rsidRDefault="005E5DD2">
      <w:pPr>
        <w:pBdr>
          <w:top w:val="single" w:sz="4" w:space="1" w:color="auto"/>
          <w:left w:val="single" w:sz="4" w:space="9" w:color="auto"/>
          <w:bottom w:val="single" w:sz="4" w:space="1" w:color="auto"/>
          <w:right w:val="single" w:sz="4" w:space="4" w:color="auto"/>
        </w:pBdr>
        <w:tabs>
          <w:tab w:val="left" w:pos="540"/>
          <w:tab w:val="left" w:pos="4860"/>
        </w:tabs>
        <w:ind w:right="139"/>
        <w:rPr>
          <w:rFonts w:ascii="Book Antiqua" w:hAnsi="Book Antiqua"/>
          <w:sz w:val="22"/>
          <w:szCs w:val="22"/>
        </w:rPr>
      </w:pPr>
      <w:r>
        <w:rPr>
          <w:rFonts w:ascii="Book Antiqua" w:hAnsi="Book Antiqua"/>
          <w:sz w:val="22"/>
          <w:szCs w:val="22"/>
        </w:rPr>
        <w:t>X ponctuelle</w:t>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régulière toute l'année</w:t>
      </w:r>
    </w:p>
    <w:p w:rsidR="005E5DD2" w:rsidRDefault="005E5DD2">
      <w:pPr>
        <w:pBdr>
          <w:top w:val="single" w:sz="4" w:space="1" w:color="auto"/>
          <w:left w:val="single" w:sz="4" w:space="9" w:color="auto"/>
          <w:bottom w:val="single" w:sz="4" w:space="1" w:color="auto"/>
          <w:right w:val="single" w:sz="4" w:space="4" w:color="auto"/>
        </w:pBdr>
        <w:tabs>
          <w:tab w:val="left" w:pos="540"/>
          <w:tab w:val="left" w:pos="4860"/>
        </w:tabs>
        <w:ind w:right="139"/>
        <w:rPr>
          <w:rFonts w:ascii="Book Antiqua" w:hAnsi="Book Antiqua"/>
          <w:sz w:val="22"/>
          <w:szCs w:val="22"/>
        </w:rPr>
      </w:pPr>
      <w:r>
        <w:rPr>
          <w:rFonts w:ascii="Book Antiqua" w:hAnsi="Book Antiqua"/>
          <w:sz w:val="22"/>
          <w:szCs w:val="22"/>
        </w:rPr>
        <w:sym w:font="Wingdings" w:char="006F"/>
      </w:r>
      <w:r>
        <w:rPr>
          <w:rFonts w:ascii="Book Antiqua" w:hAnsi="Book Antiqua"/>
          <w:sz w:val="22"/>
          <w:szCs w:val="22"/>
        </w:rPr>
        <w:t xml:space="preserve"> régulière une partie de l'année</w:t>
      </w:r>
      <w:r>
        <w:rPr>
          <w:rFonts w:ascii="Book Antiqua" w:hAnsi="Book Antiqua"/>
          <w:sz w:val="22"/>
          <w:szCs w:val="22"/>
        </w:rPr>
        <w:tab/>
        <w:t xml:space="preserve">un relevé de présence est-il prévu ? </w:t>
      </w:r>
      <w:r>
        <w:rPr>
          <w:rFonts w:ascii="Book Antiqua" w:hAnsi="Book Antiqua"/>
          <w:sz w:val="22"/>
          <w:szCs w:val="22"/>
        </w:rPr>
        <w:sym w:font="Wingdings" w:char="006F"/>
      </w:r>
      <w:r>
        <w:rPr>
          <w:rFonts w:ascii="Book Antiqua" w:hAnsi="Book Antiqua"/>
          <w:sz w:val="22"/>
          <w:szCs w:val="22"/>
        </w:rPr>
        <w:t xml:space="preserve"> Oui</w:t>
      </w:r>
      <w:r>
        <w:rPr>
          <w:rFonts w:ascii="Book Antiqua" w:hAnsi="Book Antiqua"/>
          <w:sz w:val="22"/>
          <w:szCs w:val="22"/>
        </w:rPr>
        <w:tab/>
      </w:r>
      <w:r>
        <w:rPr>
          <w:rFonts w:ascii="Book Antiqua" w:hAnsi="Book Antiqua"/>
          <w:sz w:val="22"/>
          <w:szCs w:val="22"/>
        </w:rPr>
        <w:sym w:font="Wingdings" w:char="006F"/>
      </w:r>
      <w:r>
        <w:rPr>
          <w:rFonts w:ascii="Book Antiqua" w:hAnsi="Book Antiqua"/>
          <w:sz w:val="22"/>
          <w:szCs w:val="22"/>
        </w:rPr>
        <w:t xml:space="preserve"> Non</w:t>
      </w:r>
    </w:p>
    <w:p w:rsidR="005E5DD2" w:rsidRDefault="005E5DD2">
      <w:pPr>
        <w:ind w:right="-569"/>
        <w:rPr>
          <w:rFonts w:ascii="Book Antiqua" w:hAnsi="Book Antiqua"/>
          <w:sz w:val="22"/>
          <w:szCs w:val="22"/>
        </w:rPr>
      </w:pPr>
    </w:p>
    <w:p w:rsidR="005E5DD2" w:rsidRDefault="005E5DD2">
      <w:pPr>
        <w:autoSpaceDE w:val="0"/>
        <w:autoSpaceDN w:val="0"/>
        <w:adjustRightInd w:val="0"/>
        <w:rPr>
          <w:rFonts w:ascii="TimesNewRomanPSMT" w:hAnsi="TimesNewRomanPSMT" w:cs="TimesNewRomanPSMT"/>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left="-5" w:right="-569"/>
        <w:rPr>
          <w:rFonts w:ascii="Book Antiqua" w:hAnsi="Book Antiqua"/>
          <w:sz w:val="22"/>
          <w:szCs w:val="22"/>
        </w:rPr>
      </w:pPr>
    </w:p>
    <w:p w:rsidR="005E5DD2" w:rsidRDefault="005E5DD2">
      <w:pPr>
        <w:tabs>
          <w:tab w:val="right" w:leader="dot" w:pos="9900"/>
        </w:tabs>
        <w:ind w:right="-569"/>
        <w:jc w:val="both"/>
        <w:rPr>
          <w:rFonts w:ascii="Book Antiqua" w:hAnsi="Book Antiqua"/>
          <w:sz w:val="22"/>
          <w:szCs w:val="22"/>
        </w:rPr>
      </w:pPr>
    </w:p>
    <w:p w:rsidR="005E5DD2" w:rsidRDefault="005E5DD2">
      <w:pPr>
        <w:tabs>
          <w:tab w:val="right" w:leader="dot" w:pos="9900"/>
        </w:tabs>
        <w:ind w:right="-569"/>
        <w:jc w:val="both"/>
        <w:rPr>
          <w:rFonts w:ascii="Book Antiqua" w:hAnsi="Book Antiqua"/>
          <w:sz w:val="22"/>
          <w:szCs w:val="22"/>
        </w:rPr>
      </w:pPr>
    </w:p>
    <w:p w:rsidR="005E5DD2" w:rsidRDefault="005E5DD2">
      <w:pPr>
        <w:tabs>
          <w:tab w:val="right" w:leader="dot" w:pos="9900"/>
        </w:tabs>
        <w:ind w:right="-569"/>
        <w:jc w:val="both"/>
        <w:rPr>
          <w:rFonts w:ascii="Book Antiqua" w:hAnsi="Book Antiqua"/>
          <w:sz w:val="22"/>
          <w:szCs w:val="22"/>
        </w:rPr>
      </w:pPr>
    </w:p>
    <w:p w:rsidR="00884F69" w:rsidRDefault="00884F69">
      <w:pPr>
        <w:tabs>
          <w:tab w:val="right" w:leader="dot" w:pos="9900"/>
        </w:tabs>
        <w:ind w:right="-569"/>
        <w:jc w:val="both"/>
        <w:rPr>
          <w:rFonts w:ascii="Book Antiqua" w:hAnsi="Book Antiqua"/>
          <w:sz w:val="22"/>
          <w:szCs w:val="22"/>
        </w:rPr>
      </w:pPr>
    </w:p>
    <w:p w:rsidR="00884F69" w:rsidRDefault="00884F69">
      <w:pPr>
        <w:tabs>
          <w:tab w:val="right" w:leader="dot" w:pos="9900"/>
        </w:tabs>
        <w:ind w:right="-569"/>
        <w:jc w:val="both"/>
        <w:rPr>
          <w:rFonts w:ascii="Book Antiqua" w:hAnsi="Book Antiqua"/>
          <w:sz w:val="22"/>
          <w:szCs w:val="22"/>
        </w:rPr>
      </w:pPr>
    </w:p>
    <w:p w:rsidR="005E5DD2" w:rsidRDefault="005E5DD2">
      <w:pPr>
        <w:tabs>
          <w:tab w:val="right" w:leader="dot" w:pos="9900"/>
        </w:tabs>
        <w:ind w:right="-569"/>
        <w:jc w:val="both"/>
        <w:rPr>
          <w:rFonts w:ascii="Book Antiqua" w:hAnsi="Book Antiqua"/>
          <w:sz w:val="22"/>
          <w:szCs w:val="22"/>
        </w:rPr>
      </w:pPr>
    </w:p>
    <w:p w:rsidR="005E5DD2" w:rsidRDefault="00884F69">
      <w:pPr>
        <w:pStyle w:val="Corpsdetexte2"/>
        <w:shd w:val="clear" w:color="auto" w:fill="CCCCCC"/>
        <w:spacing w:line="240" w:lineRule="auto"/>
        <w:ind w:right="-2"/>
        <w:rPr>
          <w:rFonts w:ascii="Book Antiqua" w:hAnsi="Book Antiqua"/>
          <w:b/>
          <w:bCs/>
          <w:smallCaps/>
          <w:sz w:val="22"/>
          <w:szCs w:val="22"/>
        </w:rPr>
      </w:pPr>
      <w:r>
        <w:rPr>
          <w:rFonts w:ascii="Book Antiqua" w:hAnsi="Book Antiqua"/>
          <w:b/>
          <w:bCs/>
          <w:smallCaps/>
          <w:sz w:val="22"/>
          <w:szCs w:val="22"/>
        </w:rPr>
        <w:t>6</w:t>
      </w:r>
      <w:r w:rsidR="005E5DD2">
        <w:rPr>
          <w:rFonts w:ascii="Book Antiqua" w:hAnsi="Book Antiqua"/>
          <w:b/>
          <w:bCs/>
          <w:smallCaps/>
          <w:sz w:val="22"/>
          <w:szCs w:val="22"/>
        </w:rPr>
        <w:t>/ Compte de Résultat – Bilan financier de l’action</w:t>
      </w:r>
    </w:p>
    <w:p w:rsidR="005E5DD2" w:rsidRDefault="005E5DD2">
      <w:pPr>
        <w:pStyle w:val="Corpsdetexte2"/>
        <w:tabs>
          <w:tab w:val="center" w:pos="4860"/>
          <w:tab w:val="right" w:pos="9900"/>
        </w:tabs>
        <w:spacing w:line="240" w:lineRule="auto"/>
        <w:ind w:right="-569"/>
        <w:rPr>
          <w:rFonts w:ascii="Book Antiqua" w:hAnsi="Book Antiqua"/>
          <w:b/>
          <w:bCs/>
          <w:smallCaps/>
          <w:sz w:val="32"/>
          <w:szCs w:val="32"/>
        </w:rPr>
      </w:pPr>
      <w:r>
        <w:rPr>
          <w:rFonts w:ascii="Book Antiqua" w:hAnsi="Book Antiqua"/>
          <w:b/>
          <w:bCs/>
          <w:smallCaps/>
          <w:sz w:val="32"/>
          <w:szCs w:val="32"/>
        </w:rPr>
        <w:tab/>
      </w:r>
      <w:r>
        <w:rPr>
          <w:rFonts w:ascii="Book Antiqua" w:hAnsi="Book Antiqua"/>
          <w:b/>
          <w:bCs/>
          <w:smallCaps/>
          <w:sz w:val="32"/>
          <w:szCs w:val="32"/>
        </w:rPr>
        <w:tab/>
        <w:t>annee ____2014</w:t>
      </w:r>
    </w:p>
    <w:p w:rsidR="005E5DD2" w:rsidRDefault="005E5DD2">
      <w:pPr>
        <w:pStyle w:val="Corpsdetexte2"/>
        <w:tabs>
          <w:tab w:val="center" w:pos="4860"/>
          <w:tab w:val="right" w:pos="9900"/>
        </w:tabs>
        <w:spacing w:line="240" w:lineRule="auto"/>
        <w:ind w:right="-569"/>
        <w:jc w:val="center"/>
        <w:rPr>
          <w:rFonts w:ascii="Book Antiqua" w:hAnsi="Book Antiqua"/>
          <w:b/>
          <w:bCs/>
          <w:smallCaps/>
          <w:sz w:val="22"/>
          <w:szCs w:val="22"/>
        </w:rPr>
      </w:pPr>
    </w:p>
    <w:p w:rsidR="005E5DD2" w:rsidRDefault="005E5DD2">
      <w:pPr>
        <w:tabs>
          <w:tab w:val="right" w:pos="2520"/>
          <w:tab w:val="right" w:leader="dot" w:pos="9900"/>
        </w:tabs>
        <w:ind w:right="-569"/>
        <w:rPr>
          <w:rFonts w:ascii="Book Antiqua" w:hAnsi="Book Antiqua"/>
          <w:sz w:val="22"/>
          <w:szCs w:val="22"/>
        </w:rPr>
      </w:pPr>
      <w:r>
        <w:rPr>
          <w:rFonts w:ascii="Book Antiqua" w:hAnsi="Book Antiqua"/>
          <w:sz w:val="22"/>
          <w:szCs w:val="22"/>
        </w:rPr>
        <w:t>Intitulé de l’action :</w:t>
      </w:r>
      <w:r>
        <w:rPr>
          <w:rFonts w:ascii="Book Antiqua" w:hAnsi="Book Antiqua"/>
          <w:sz w:val="22"/>
          <w:szCs w:val="22"/>
        </w:rPr>
        <w:tab/>
        <w:t xml:space="preserve"> Festival Danses du Monde</w:t>
      </w:r>
      <w:r>
        <w:rPr>
          <w:rFonts w:ascii="Book Antiqua" w:hAnsi="Book Antiqua"/>
          <w:sz w:val="22"/>
          <w:szCs w:val="22"/>
        </w:rPr>
        <w:tab/>
      </w:r>
    </w:p>
    <w:p w:rsidR="005E5DD2" w:rsidRDefault="005E5DD2">
      <w:pPr>
        <w:tabs>
          <w:tab w:val="right" w:pos="2520"/>
          <w:tab w:val="right" w:leader="dot" w:pos="9900"/>
        </w:tabs>
        <w:ind w:right="-569"/>
        <w:rPr>
          <w:rFonts w:ascii="Book Antiqua" w:hAnsi="Book Antiqua"/>
          <w:sz w:val="22"/>
          <w:szCs w:val="22"/>
        </w:rPr>
      </w:pPr>
    </w:p>
    <w:tbl>
      <w:tblPr>
        <w:tblW w:w="5000" w:type="pct"/>
        <w:tblCellSpacing w:w="0" w:type="dxa"/>
        <w:tblCellMar>
          <w:top w:w="15" w:type="dxa"/>
          <w:left w:w="15" w:type="dxa"/>
          <w:bottom w:w="15" w:type="dxa"/>
          <w:right w:w="15" w:type="dxa"/>
        </w:tblCellMar>
        <w:tblLook w:val="0000"/>
      </w:tblPr>
      <w:tblGrid>
        <w:gridCol w:w="5401"/>
        <w:gridCol w:w="3997"/>
        <w:gridCol w:w="1404"/>
      </w:tblGrid>
      <w:tr w:rsidR="005E5DD2">
        <w:trPr>
          <w:trHeight w:val="450"/>
          <w:tblCellSpacing w:w="0" w:type="dxa"/>
        </w:trPr>
        <w:tc>
          <w:tcPr>
            <w:tcW w:w="4350" w:type="pct"/>
            <w:gridSpan w:val="2"/>
            <w:shd w:val="clear" w:color="auto" w:fill="FFFFFF"/>
            <w:vAlign w:val="center"/>
          </w:tcPr>
          <w:p w:rsidR="005E5DD2" w:rsidRDefault="005E5DD2">
            <w:pPr>
              <w:jc w:val="center"/>
              <w:rPr>
                <w:rFonts w:ascii="Verdana" w:eastAsia="Arial Unicode MS" w:hAnsi="Verdana" w:cs="Arial Unicode MS"/>
                <w:b/>
                <w:bCs/>
                <w:color w:val="000000"/>
                <w:sz w:val="27"/>
                <w:szCs w:val="27"/>
              </w:rPr>
            </w:pPr>
            <w:r>
              <w:rPr>
                <w:rFonts w:ascii="Verdana" w:hAnsi="Verdana"/>
                <w:b/>
                <w:bCs/>
                <w:sz w:val="27"/>
                <w:szCs w:val="27"/>
              </w:rPr>
              <w:t>BILAN FINANCIER</w:t>
            </w:r>
          </w:p>
        </w:tc>
        <w:tc>
          <w:tcPr>
            <w:tcW w:w="650" w:type="pct"/>
            <w:shd w:val="clear" w:color="auto" w:fill="FFFFFF"/>
            <w:vAlign w:val="center"/>
          </w:tcPr>
          <w:p w:rsidR="005E5DD2" w:rsidRDefault="00884F69">
            <w:pPr>
              <w:jc w:val="center"/>
              <w:rPr>
                <w:rFonts w:ascii="Verdana" w:eastAsia="Arial Unicode MS" w:hAnsi="Verdana" w:cs="Arial Unicode MS"/>
                <w:color w:val="000000"/>
                <w:sz w:val="15"/>
                <w:szCs w:val="15"/>
              </w:rPr>
            </w:pPr>
            <w:r>
              <w:rPr>
                <w:rFonts w:ascii="Verdana" w:hAnsi="Verdana"/>
                <w:noProof/>
                <w:color w:val="0000FF"/>
                <w:sz w:val="15"/>
                <w:szCs w:val="15"/>
              </w:rPr>
              <w:drawing>
                <wp:inline distT="0" distB="0" distL="0" distR="0">
                  <wp:extent cx="114300" cy="171450"/>
                  <wp:effectExtent l="19050" t="0" r="0" b="0"/>
                  <wp:docPr id="1" name="Image 1" descr="Accéder à l'aide en lig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éder à l'aide en ligne"/>
                          <pic:cNvPicPr>
                            <a:picLocks noChangeAspect="1" noChangeArrowheads="1"/>
                          </pic:cNvPicPr>
                        </pic:nvPicPr>
                        <pic:blipFill>
                          <a:blip r:embed="rId9" cstate="print"/>
                          <a:srcRect/>
                          <a:stretch>
                            <a:fillRect/>
                          </a:stretch>
                        </pic:blipFill>
                        <pic:spPr bwMode="auto">
                          <a:xfrm>
                            <a:off x="0" y="0"/>
                            <a:ext cx="114300" cy="171450"/>
                          </a:xfrm>
                          <a:prstGeom prst="rect">
                            <a:avLst/>
                          </a:prstGeom>
                          <a:noFill/>
                          <a:ln w="9525">
                            <a:noFill/>
                            <a:miter lim="800000"/>
                            <a:headEnd/>
                            <a:tailEnd/>
                          </a:ln>
                        </pic:spPr>
                      </pic:pic>
                    </a:graphicData>
                  </a:graphic>
                </wp:inline>
              </w:drawing>
            </w:r>
            <w:r w:rsidR="005E5DD2">
              <w:rPr>
                <w:rFonts w:ascii="Verdana" w:hAnsi="Verdana"/>
                <w:sz w:val="15"/>
                <w:szCs w:val="15"/>
              </w:rPr>
              <w:t xml:space="preserve">Aide </w:t>
            </w:r>
          </w:p>
        </w:tc>
      </w:tr>
      <w:tr w:rsidR="005E5DD2">
        <w:trPr>
          <w:trHeight w:val="450"/>
          <w:tblCellSpacing w:w="0" w:type="dxa"/>
        </w:trPr>
        <w:tc>
          <w:tcPr>
            <w:tcW w:w="4350" w:type="pct"/>
            <w:gridSpan w:val="2"/>
            <w:vAlign w:val="center"/>
          </w:tcPr>
          <w:p w:rsidR="005E5DD2" w:rsidRDefault="005E5DD2">
            <w:pPr>
              <w:rPr>
                <w:rFonts w:ascii="Verdana" w:eastAsia="Arial Unicode MS" w:hAnsi="Verdana" w:cs="Arial Unicode MS"/>
                <w:b/>
                <w:bCs/>
                <w:i/>
                <w:iCs/>
                <w:color w:val="FFFFFF"/>
                <w:sz w:val="24"/>
                <w:szCs w:val="24"/>
              </w:rPr>
            </w:pPr>
            <w:r>
              <w:rPr>
                <w:rFonts w:ascii="Verdana" w:hAnsi="Verdana"/>
                <w:b/>
                <w:bCs/>
                <w:i/>
                <w:iCs/>
                <w:color w:val="FFFFFF"/>
              </w:rPr>
              <w:t> </w:t>
            </w:r>
          </w:p>
        </w:tc>
        <w:tc>
          <w:tcPr>
            <w:tcW w:w="650" w:type="pct"/>
            <w:vAlign w:val="center"/>
          </w:tcPr>
          <w:p w:rsidR="005E5DD2" w:rsidRDefault="00884F69">
            <w:pPr>
              <w:jc w:val="right"/>
              <w:rPr>
                <w:rFonts w:ascii="Verdana" w:eastAsia="Arial Unicode MS" w:hAnsi="Verdana" w:cs="Arial Unicode MS"/>
                <w:color w:val="FFFFFF"/>
                <w:sz w:val="14"/>
                <w:szCs w:val="14"/>
              </w:rPr>
            </w:pPr>
            <w:r>
              <w:rPr>
                <w:rFonts w:ascii="Verdana" w:hAnsi="Verdana"/>
                <w:noProof/>
                <w:color w:val="0000FF"/>
                <w:sz w:val="14"/>
                <w:szCs w:val="14"/>
              </w:rPr>
              <w:drawing>
                <wp:inline distT="0" distB="0" distL="0" distR="0">
                  <wp:extent cx="285750" cy="276225"/>
                  <wp:effectExtent l="19050" t="0" r="0" b="0"/>
                  <wp:docPr id="2" name="Image 2" descr="Modifier le bilan financier de l'action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ifier le bilan financier de l'action "/>
                          <pic:cNvPicPr>
                            <a:picLocks noChangeAspect="1" noChangeArrowheads="1"/>
                          </pic:cNvPicPr>
                        </pic:nvPicPr>
                        <pic:blipFill>
                          <a:blip r:embed="rId11" cstate="print"/>
                          <a:srcRect/>
                          <a:stretch>
                            <a:fillRect/>
                          </a:stretch>
                        </pic:blipFill>
                        <pic:spPr bwMode="auto">
                          <a:xfrm>
                            <a:off x="0" y="0"/>
                            <a:ext cx="285750" cy="276225"/>
                          </a:xfrm>
                          <a:prstGeom prst="rect">
                            <a:avLst/>
                          </a:prstGeom>
                          <a:noFill/>
                          <a:ln w="9525">
                            <a:noFill/>
                            <a:miter lim="800000"/>
                            <a:headEnd/>
                            <a:tailEnd/>
                          </a:ln>
                        </pic:spPr>
                      </pic:pic>
                    </a:graphicData>
                  </a:graphic>
                </wp:inline>
              </w:drawing>
            </w:r>
          </w:p>
        </w:tc>
      </w:tr>
      <w:tr w:rsidR="005E5DD2">
        <w:trPr>
          <w:trHeight w:val="450"/>
          <w:tblCellSpacing w:w="0" w:type="dxa"/>
        </w:trPr>
        <w:tc>
          <w:tcPr>
            <w:tcW w:w="2500" w:type="pct"/>
            <w:tcBorders>
              <w:top w:val="nil"/>
              <w:left w:val="nil"/>
              <w:bottom w:val="nil"/>
              <w:right w:val="nil"/>
            </w:tcBorders>
            <w:shd w:val="clear" w:color="auto" w:fill="FFFFFF"/>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730"/>
              <w:gridCol w:w="1625"/>
            </w:tblGrid>
            <w:tr w:rsidR="005E5DD2">
              <w:trPr>
                <w:trHeight w:val="450"/>
                <w:tblCellSpacing w:w="15" w:type="dxa"/>
              </w:trPr>
              <w:tc>
                <w:tcPr>
                  <w:tcW w:w="3441" w:type="pct"/>
                  <w:tcBorders>
                    <w:top w:val="outset" w:sz="6" w:space="0" w:color="auto"/>
                    <w:left w:val="outset" w:sz="6" w:space="0" w:color="auto"/>
                    <w:bottom w:val="outset" w:sz="6" w:space="0" w:color="auto"/>
                    <w:right w:val="outset" w:sz="6" w:space="0" w:color="auto"/>
                  </w:tcBorders>
                  <w:vAlign w:val="center"/>
                </w:tcPr>
                <w:p w:rsidR="005E5DD2" w:rsidRDefault="005E5DD2">
                  <w:pPr>
                    <w:jc w:val="center"/>
                    <w:rPr>
                      <w:rFonts w:ascii="Verdana" w:eastAsia="Arial Unicode MS" w:hAnsi="Verdana" w:cs="Arial Unicode MS"/>
                      <w:b/>
                      <w:bCs/>
                      <w:color w:val="FFFFFF"/>
                      <w:sz w:val="18"/>
                      <w:szCs w:val="18"/>
                    </w:rPr>
                  </w:pPr>
                  <w:r>
                    <w:rPr>
                      <w:rFonts w:ascii="Verdana" w:hAnsi="Verdana"/>
                      <w:b/>
                      <w:bCs/>
                      <w:color w:val="FFFFFF"/>
                      <w:sz w:val="18"/>
                      <w:szCs w:val="18"/>
                    </w:rPr>
                    <w:t xml:space="preserve">DEPENSES </w:t>
                  </w:r>
                </w:p>
              </w:tc>
              <w:tc>
                <w:tcPr>
                  <w:tcW w:w="1475" w:type="pct"/>
                  <w:tcBorders>
                    <w:top w:val="outset" w:sz="6" w:space="0" w:color="auto"/>
                    <w:left w:val="outset" w:sz="6" w:space="0" w:color="auto"/>
                    <w:bottom w:val="outset" w:sz="6" w:space="0" w:color="auto"/>
                    <w:right w:val="outset" w:sz="6" w:space="0" w:color="auto"/>
                  </w:tcBorders>
                  <w:vAlign w:val="center"/>
                </w:tcPr>
                <w:p w:rsidR="005E5DD2" w:rsidRDefault="005E5DD2">
                  <w:pPr>
                    <w:jc w:val="center"/>
                    <w:rPr>
                      <w:rFonts w:ascii="Verdana" w:eastAsia="Arial Unicode MS" w:hAnsi="Verdana" w:cs="Arial Unicode MS"/>
                      <w:b/>
                      <w:bCs/>
                      <w:color w:val="FFFFFF"/>
                      <w:sz w:val="18"/>
                      <w:szCs w:val="18"/>
                    </w:rPr>
                  </w:pPr>
                  <w:r>
                    <w:rPr>
                      <w:rFonts w:ascii="Verdana" w:hAnsi="Verdana"/>
                      <w:b/>
                      <w:bCs/>
                      <w:color w:val="FFFFFF"/>
                      <w:sz w:val="18"/>
                      <w:szCs w:val="18"/>
                    </w:rPr>
                    <w:t xml:space="preserve">Montants (en €) </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60. ACHAT</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Achats d'études et de prestations de services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4</w:t>
                  </w:r>
                  <w:r w:rsidR="00E535EA">
                    <w:rPr>
                      <w:rFonts w:ascii="Verdana" w:eastAsia="Arial Unicode MS" w:hAnsi="Verdana" w:cs="Arial Unicode MS"/>
                      <w:color w:val="000000"/>
                      <w:sz w:val="18"/>
                      <w:szCs w:val="18"/>
                    </w:rPr>
                    <w:t>753,83</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Achats non stockés de matières et de fournitures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4</w:t>
                  </w:r>
                  <w:r w:rsidR="00E535EA">
                    <w:rPr>
                      <w:rFonts w:ascii="Verdana" w:eastAsia="Arial Unicode MS" w:hAnsi="Verdana" w:cs="Arial Unicode MS"/>
                      <w:color w:val="000000"/>
                      <w:sz w:val="18"/>
                      <w:szCs w:val="18"/>
                    </w:rPr>
                    <w:t>33</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Fournitures non stockables (eau, énergie) </w:t>
                  </w:r>
                </w:p>
              </w:tc>
              <w:tc>
                <w:tcPr>
                  <w:tcW w:w="1475" w:type="pct"/>
                  <w:tcBorders>
                    <w:top w:val="nil"/>
                    <w:left w:val="nil"/>
                    <w:bottom w:val="nil"/>
                    <w:right w:val="nil"/>
                  </w:tcBorders>
                  <w:shd w:val="clear" w:color="auto" w:fill="FFFFFF"/>
                  <w:vAlign w:val="center"/>
                </w:tcPr>
                <w:p w:rsidR="005E5DD2" w:rsidRDefault="00E535EA">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200</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Fournitures d'entretien et de petit équipement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Fournitures administratives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hAnsi="Verdana"/>
                      <w:sz w:val="18"/>
                      <w:szCs w:val="18"/>
                    </w:rPr>
                  </w:pPr>
                  <w:r>
                    <w:rPr>
                      <w:rFonts w:ascii="Verdana" w:hAnsi="Verdana"/>
                      <w:sz w:val="18"/>
                      <w:szCs w:val="18"/>
                    </w:rPr>
                    <w:t>alimentation boissons (personnel + prestataires) </w:t>
                  </w:r>
                </w:p>
                <w:p w:rsidR="00E535EA" w:rsidRDefault="00E535EA">
                  <w:pPr>
                    <w:rPr>
                      <w:rFonts w:ascii="Verdana" w:eastAsia="Arial Unicode MS" w:hAnsi="Verdana" w:cs="Arial Unicode MS"/>
                      <w:color w:val="000000"/>
                      <w:sz w:val="18"/>
                      <w:szCs w:val="18"/>
                    </w:rPr>
                  </w:pPr>
                  <w:r>
                    <w:rPr>
                      <w:rFonts w:ascii="Verdana" w:hAnsi="Verdana"/>
                      <w:sz w:val="18"/>
                      <w:szCs w:val="18"/>
                    </w:rPr>
                    <w:t xml:space="preserve">Droit d’entrée  </w:t>
                  </w:r>
                </w:p>
              </w:tc>
              <w:tc>
                <w:tcPr>
                  <w:tcW w:w="1475" w:type="pct"/>
                  <w:tcBorders>
                    <w:top w:val="nil"/>
                    <w:left w:val="nil"/>
                    <w:bottom w:val="nil"/>
                    <w:right w:val="nil"/>
                  </w:tcBorders>
                  <w:shd w:val="clear" w:color="auto" w:fill="FFFFFF"/>
                  <w:vAlign w:val="center"/>
                </w:tcPr>
                <w:p w:rsidR="00E535EA" w:rsidRDefault="005E5DD2">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510.96</w:t>
                  </w:r>
                </w:p>
                <w:p w:rsidR="00E535EA" w:rsidRDefault="00E535EA" w:rsidP="00E535EA">
                  <w:pPr>
                    <w:rPr>
                      <w:rFonts w:ascii="Verdana" w:eastAsia="Arial Unicode MS" w:hAnsi="Verdana" w:cs="Arial Unicode MS"/>
                      <w:sz w:val="18"/>
                      <w:szCs w:val="18"/>
                    </w:rPr>
                  </w:pPr>
                </w:p>
                <w:p w:rsidR="005E5DD2" w:rsidRPr="00E535EA" w:rsidRDefault="00E535EA" w:rsidP="00E535EA">
                  <w:pPr>
                    <w:rPr>
                      <w:rFonts w:ascii="Verdana" w:eastAsia="Arial Unicode MS" w:hAnsi="Verdana" w:cs="Arial Unicode MS"/>
                      <w:sz w:val="18"/>
                      <w:szCs w:val="18"/>
                    </w:rPr>
                  </w:pPr>
                  <w:r>
                    <w:rPr>
                      <w:rFonts w:ascii="Verdana" w:eastAsia="Arial Unicode MS" w:hAnsi="Verdana" w:cs="Arial Unicode MS"/>
                      <w:sz w:val="18"/>
                      <w:szCs w:val="18"/>
                    </w:rPr>
                    <w:t xml:space="preserve">                    60</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61. SERVICES EXTERNES</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Sous-traitance générale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Locations mobilières et immobilières  </w:t>
                  </w:r>
                </w:p>
              </w:tc>
              <w:tc>
                <w:tcPr>
                  <w:tcW w:w="1475" w:type="pct"/>
                  <w:tcBorders>
                    <w:top w:val="nil"/>
                    <w:left w:val="nil"/>
                    <w:bottom w:val="nil"/>
                    <w:right w:val="nil"/>
                  </w:tcBorders>
                  <w:shd w:val="clear" w:color="auto" w:fill="FFFFFF"/>
                  <w:vAlign w:val="center"/>
                </w:tcPr>
                <w:p w:rsidR="005E5DD2" w:rsidRDefault="006E41C4">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4</w:t>
                  </w:r>
                  <w:r w:rsidR="005E5DD2">
                    <w:rPr>
                      <w:rFonts w:ascii="Verdana" w:eastAsia="Arial Unicode MS" w:hAnsi="Verdana" w:cs="Arial Unicode MS"/>
                      <w:color w:val="000000"/>
                      <w:sz w:val="18"/>
                      <w:szCs w:val="18"/>
                    </w:rPr>
                    <w:t>300</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Entretien et réparations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Assurances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Documentation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62. AUTRES SERVICES EXTERNES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Rémunération d'intermédiaires et honoraires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Publicité, publications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Déplacements, missions et réceptions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Frais postaux et télécommunications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Services bancaires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63. IMPÔTS ET TAXES</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 xml:space="preserve">Impôts et taxes sur rémunérations  </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64. FRAIS DE PERSONNEL</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r>
                    <w:rPr>
                      <w:rFonts w:ascii="Verdana" w:eastAsia="Arial Unicode MS" w:hAnsi="Verdana" w:cs="Arial Unicode MS"/>
                      <w:b/>
                      <w:bCs/>
                      <w:color w:val="000000"/>
                      <w:sz w:val="18"/>
                      <w:szCs w:val="18"/>
                    </w:rPr>
                    <w:t>2182.75</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65. AUTRES CHARGES DE GESTION COURANTE</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r>
                    <w:rPr>
                      <w:rFonts w:ascii="Verdana" w:hAnsi="Verdana"/>
                      <w:b/>
                      <w:bCs/>
                      <w:sz w:val="18"/>
                      <w:szCs w:val="18"/>
                    </w:rPr>
                    <w:t xml:space="preserve">  </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67. CHARGES EXCEPTIONNELLES</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r>
                    <w:rPr>
                      <w:rFonts w:ascii="Verdana" w:hAnsi="Verdana"/>
                      <w:b/>
                      <w:bCs/>
                      <w:sz w:val="18"/>
                      <w:szCs w:val="18"/>
                    </w:rPr>
                    <w:t xml:space="preserve">  </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68. DOTATIONS D'EXPLOITATION</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r>
                    <w:rPr>
                      <w:rFonts w:ascii="Verdana" w:hAnsi="Verdana"/>
                      <w:b/>
                      <w:bCs/>
                      <w:sz w:val="18"/>
                      <w:szCs w:val="18"/>
                    </w:rPr>
                    <w:t xml:space="preserve">  </w:t>
                  </w:r>
                </w:p>
              </w:tc>
            </w:tr>
            <w:tr w:rsidR="005E5DD2">
              <w:trPr>
                <w:trHeight w:val="225"/>
                <w:tblCellSpacing w:w="15" w:type="dxa"/>
              </w:trPr>
              <w:tc>
                <w:tcPr>
                  <w:tcW w:w="3441"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00. AUTRES DEPENSES</w:t>
                  </w:r>
                </w:p>
              </w:tc>
              <w:tc>
                <w:tcPr>
                  <w:tcW w:w="1475"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r>
                    <w:rPr>
                      <w:rFonts w:ascii="Verdana" w:hAnsi="Verdana"/>
                      <w:b/>
                      <w:bCs/>
                      <w:sz w:val="18"/>
                      <w:szCs w:val="18"/>
                    </w:rPr>
                    <w:t xml:space="preserve">  </w:t>
                  </w:r>
                </w:p>
              </w:tc>
            </w:tr>
          </w:tbl>
          <w:p w:rsidR="005E5DD2" w:rsidRDefault="005E5DD2">
            <w:pPr>
              <w:rPr>
                <w:rFonts w:ascii="Verdana" w:eastAsia="Arial Unicode MS" w:hAnsi="Verdana" w:cs="Arial Unicode MS"/>
                <w:color w:val="000000"/>
                <w:sz w:val="18"/>
                <w:szCs w:val="18"/>
              </w:rPr>
            </w:pPr>
          </w:p>
        </w:tc>
        <w:tc>
          <w:tcPr>
            <w:tcW w:w="2500" w:type="pct"/>
            <w:gridSpan w:val="2"/>
            <w:tcBorders>
              <w:top w:val="nil"/>
              <w:left w:val="nil"/>
              <w:bottom w:val="nil"/>
              <w:right w:val="nil"/>
            </w:tcBorders>
            <w:shd w:val="clear" w:color="auto" w:fill="FFFFFF"/>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730"/>
              <w:gridCol w:w="1625"/>
            </w:tblGrid>
            <w:tr w:rsidR="005E5DD2">
              <w:trPr>
                <w:trHeight w:val="450"/>
                <w:tblCellSpacing w:w="15" w:type="dxa"/>
              </w:trPr>
              <w:tc>
                <w:tcPr>
                  <w:tcW w:w="3500" w:type="pct"/>
                  <w:tcBorders>
                    <w:top w:val="outset" w:sz="6" w:space="0" w:color="auto"/>
                    <w:left w:val="outset" w:sz="6" w:space="0" w:color="auto"/>
                    <w:bottom w:val="outset" w:sz="6" w:space="0" w:color="auto"/>
                    <w:right w:val="outset" w:sz="6" w:space="0" w:color="auto"/>
                  </w:tcBorders>
                  <w:vAlign w:val="center"/>
                </w:tcPr>
                <w:p w:rsidR="005E5DD2" w:rsidRDefault="005E5DD2">
                  <w:pPr>
                    <w:jc w:val="center"/>
                    <w:rPr>
                      <w:rFonts w:ascii="Verdana" w:eastAsia="Arial Unicode MS" w:hAnsi="Verdana" w:cs="Arial Unicode MS"/>
                      <w:b/>
                      <w:bCs/>
                      <w:color w:val="FFFFFF"/>
                      <w:sz w:val="18"/>
                      <w:szCs w:val="18"/>
                    </w:rPr>
                  </w:pPr>
                  <w:r>
                    <w:rPr>
                      <w:rFonts w:ascii="Verdana" w:hAnsi="Verdana"/>
                      <w:b/>
                      <w:bCs/>
                      <w:color w:val="FFFFFF"/>
                      <w:sz w:val="18"/>
                      <w:szCs w:val="18"/>
                    </w:rPr>
                    <w:t xml:space="preserve">RECETTES </w:t>
                  </w:r>
                </w:p>
              </w:tc>
              <w:tc>
                <w:tcPr>
                  <w:tcW w:w="1500" w:type="pct"/>
                  <w:tcBorders>
                    <w:top w:val="outset" w:sz="6" w:space="0" w:color="auto"/>
                    <w:left w:val="outset" w:sz="6" w:space="0" w:color="auto"/>
                    <w:bottom w:val="outset" w:sz="6" w:space="0" w:color="auto"/>
                    <w:right w:val="outset" w:sz="6" w:space="0" w:color="auto"/>
                  </w:tcBorders>
                  <w:vAlign w:val="center"/>
                </w:tcPr>
                <w:p w:rsidR="005E5DD2" w:rsidRDefault="005E5DD2">
                  <w:pPr>
                    <w:jc w:val="center"/>
                    <w:rPr>
                      <w:rFonts w:ascii="Verdana" w:eastAsia="Arial Unicode MS" w:hAnsi="Verdana" w:cs="Arial Unicode MS"/>
                      <w:b/>
                      <w:bCs/>
                      <w:color w:val="FFFFFF"/>
                      <w:sz w:val="18"/>
                      <w:szCs w:val="18"/>
                    </w:rPr>
                  </w:pPr>
                  <w:r>
                    <w:rPr>
                      <w:rFonts w:ascii="Verdana" w:hAnsi="Verdana"/>
                      <w:b/>
                      <w:bCs/>
                      <w:color w:val="FFFFFF"/>
                      <w:sz w:val="18"/>
                      <w:szCs w:val="18"/>
                    </w:rPr>
                    <w:t xml:space="preserve">Montants (en €) </w:t>
                  </w: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CREDITS SPECIFIQUES DE LA POLITIQUE DE LA VILLE</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Etat</w:t>
                  </w:r>
                </w:p>
              </w:tc>
              <w:tc>
                <w:tcPr>
                  <w:tcW w:w="1500" w:type="pct"/>
                  <w:tcBorders>
                    <w:top w:val="nil"/>
                    <w:left w:val="nil"/>
                    <w:bottom w:val="nil"/>
                    <w:right w:val="nil"/>
                  </w:tcBorders>
                  <w:shd w:val="clear" w:color="auto" w:fill="FFFFFF"/>
                  <w:vAlign w:val="center"/>
                </w:tcPr>
                <w:p w:rsidR="005E5DD2" w:rsidRDefault="00E535EA">
                  <w:pPr>
                    <w:jc w:val="center"/>
                    <w:rPr>
                      <w:rFonts w:ascii="Verdana" w:eastAsia="Arial Unicode MS" w:hAnsi="Verdana" w:cs="Arial Unicode MS"/>
                      <w:color w:val="000000"/>
                      <w:sz w:val="18"/>
                      <w:szCs w:val="18"/>
                    </w:rPr>
                  </w:pPr>
                  <w:r>
                    <w:rPr>
                      <w:rFonts w:ascii="Verdana" w:eastAsia="Arial Unicode MS" w:hAnsi="Verdana" w:cs="Arial Unicode MS"/>
                      <w:color w:val="000000"/>
                      <w:sz w:val="18"/>
                      <w:szCs w:val="18"/>
                    </w:rPr>
                    <w:t xml:space="preserve">            </w:t>
                  </w:r>
                  <w:r w:rsidR="005E5DD2">
                    <w:rPr>
                      <w:rFonts w:ascii="Verdana" w:eastAsia="Arial Unicode MS" w:hAnsi="Verdana" w:cs="Arial Unicode MS"/>
                      <w:color w:val="000000"/>
                      <w:sz w:val="18"/>
                      <w:szCs w:val="18"/>
                    </w:rPr>
                    <w:t>1200.00</w:t>
                  </w: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Région</w:t>
                  </w:r>
                </w:p>
              </w:tc>
              <w:tc>
                <w:tcPr>
                  <w:tcW w:w="1500" w:type="pct"/>
                  <w:tcBorders>
                    <w:top w:val="nil"/>
                    <w:left w:val="nil"/>
                    <w:bottom w:val="nil"/>
                    <w:right w:val="nil"/>
                  </w:tcBorders>
                  <w:shd w:val="clear" w:color="auto" w:fill="FFFFFF"/>
                  <w:vAlign w:val="center"/>
                </w:tcPr>
                <w:p w:rsidR="005E5DD2" w:rsidRDefault="005E5DD2">
                  <w:pPr>
                    <w:jc w:val="center"/>
                    <w:rPr>
                      <w:rFonts w:ascii="Verdana" w:eastAsia="Arial Unicode MS" w:hAnsi="Verdana" w:cs="Arial Unicode M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Département</w:t>
                  </w:r>
                  <w:r w:rsidR="00E535EA">
                    <w:rPr>
                      <w:rFonts w:ascii="Verdana" w:hAnsi="Verdana"/>
                      <w:b/>
                      <w:bCs/>
                      <w:sz w:val="18"/>
                      <w:szCs w:val="18"/>
                    </w:rPr>
                    <w:t xml:space="preserve">                                     </w:t>
                  </w:r>
                </w:p>
              </w:tc>
              <w:tc>
                <w:tcPr>
                  <w:tcW w:w="1500" w:type="pct"/>
                  <w:tcBorders>
                    <w:top w:val="nil"/>
                    <w:left w:val="nil"/>
                    <w:bottom w:val="nil"/>
                    <w:right w:val="nil"/>
                  </w:tcBorders>
                  <w:shd w:val="clear" w:color="auto" w:fill="FFFFFF"/>
                  <w:vAlign w:val="center"/>
                </w:tcPr>
                <w:p w:rsidR="005E5DD2" w:rsidRDefault="00E535EA">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1500.00</w:t>
                  </w: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Intercommunalité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Communes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r>
                    <w:rPr>
                      <w:rFonts w:ascii="Verdana" w:hAnsi="Verdana"/>
                      <w:sz w:val="18"/>
                      <w:szCs w:val="18"/>
                    </w:rPr>
                    <w:t>Ville de Château Thierry </w:t>
                  </w:r>
                </w:p>
              </w:tc>
              <w:tc>
                <w:tcPr>
                  <w:tcW w:w="1500" w:type="pct"/>
                  <w:tcBorders>
                    <w:top w:val="nil"/>
                    <w:left w:val="nil"/>
                    <w:bottom w:val="nil"/>
                    <w:right w:val="nil"/>
                  </w:tcBorders>
                  <w:shd w:val="clear" w:color="auto" w:fill="FFFFFF"/>
                  <w:vAlign w:val="center"/>
                </w:tcPr>
                <w:p w:rsidR="005E5DD2" w:rsidRDefault="00E535EA">
                  <w:pPr>
                    <w:jc w:val="center"/>
                    <w:rPr>
                      <w:rFonts w:ascii="Verdana" w:eastAsia="Arial Unicode MS" w:hAnsi="Verdana" w:cs="Arial Unicode MS"/>
                      <w:color w:val="000000"/>
                      <w:sz w:val="18"/>
                      <w:szCs w:val="18"/>
                    </w:rPr>
                  </w:pPr>
                  <w:r>
                    <w:rPr>
                      <w:rFonts w:ascii="Verdana" w:eastAsia="Arial Unicode MS" w:hAnsi="Verdana" w:cs="Arial Unicode MS"/>
                      <w:color w:val="000000"/>
                      <w:sz w:val="18"/>
                      <w:szCs w:val="18"/>
                    </w:rPr>
                    <w:t xml:space="preserve">            5740</w:t>
                  </w:r>
                  <w:r w:rsidR="005E5DD2">
                    <w:rPr>
                      <w:rFonts w:ascii="Verdana" w:eastAsia="Arial Unicode MS" w:hAnsi="Verdana" w:cs="Arial Unicode MS"/>
                      <w:color w:val="000000"/>
                      <w:sz w:val="18"/>
                      <w:szCs w:val="18"/>
                    </w:rPr>
                    <w:t>.54</w:t>
                  </w: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FASILD</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AUTRES CREDITS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Etat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Région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Département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Communes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color w:val="000000"/>
                      <w:sz w:val="18"/>
                      <w:szCs w:val="18"/>
                    </w:rPr>
                  </w:pPr>
                </w:p>
              </w:tc>
              <w:tc>
                <w:tcPr>
                  <w:tcW w:w="1500" w:type="pct"/>
                  <w:tcBorders>
                    <w:top w:val="nil"/>
                    <w:left w:val="nil"/>
                    <w:bottom w:val="nil"/>
                    <w:right w:val="nil"/>
                  </w:tcBorders>
                  <w:shd w:val="clear" w:color="auto" w:fill="FFFFFF"/>
                  <w:vAlign w:val="center"/>
                </w:tcPr>
                <w:p w:rsidR="005E5DD2" w:rsidRDefault="006E41C4">
                  <w:pPr>
                    <w:jc w:val="right"/>
                    <w:rPr>
                      <w:rFonts w:ascii="Verdana" w:eastAsia="Arial Unicode MS" w:hAnsi="Verdana" w:cs="Arial Unicode MS"/>
                      <w:color w:val="000000"/>
                      <w:sz w:val="18"/>
                      <w:szCs w:val="18"/>
                    </w:rPr>
                  </w:pPr>
                  <w:r>
                    <w:rPr>
                      <w:rFonts w:ascii="Verdana" w:eastAsia="Arial Unicode MS" w:hAnsi="Verdana" w:cs="Arial Unicode MS"/>
                      <w:color w:val="000000"/>
                      <w:sz w:val="18"/>
                      <w:szCs w:val="18"/>
                    </w:rPr>
                    <w:t>4 0000</w:t>
                  </w: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Intercommunalité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sz w:val="18"/>
                      <w:szCs w:val="18"/>
                    </w:rPr>
                    <w:t xml:space="preserve">Union Européenne :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b/>
                      <w:bCs/>
                      <w:color w:val="000000"/>
                      <w:sz w:val="18"/>
                      <w:szCs w:val="18"/>
                    </w:rPr>
                  </w:pPr>
                </w:p>
              </w:tc>
            </w:tr>
            <w:tr w:rsidR="005E5DD2">
              <w:trPr>
                <w:trHeight w:val="225"/>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hAnsi="Verdana"/>
                      <w:b/>
                      <w:bCs/>
                      <w:sz w:val="18"/>
                      <w:szCs w:val="18"/>
                    </w:rPr>
                  </w:pPr>
                  <w:r>
                    <w:rPr>
                      <w:rFonts w:ascii="Verdana" w:hAnsi="Verdana"/>
                      <w:b/>
                      <w:bCs/>
                      <w:sz w:val="18"/>
                      <w:szCs w:val="18"/>
                    </w:rPr>
                    <w:t xml:space="preserve">Autres financements : </w:t>
                  </w:r>
                </w:p>
                <w:p w:rsidR="005E5DD2" w:rsidRDefault="005E5DD2">
                  <w:pPr>
                    <w:rPr>
                      <w:rFonts w:ascii="Verdana" w:eastAsia="Arial Unicode MS" w:hAnsi="Verdana" w:cs="Arial Unicode MS"/>
                      <w:b/>
                      <w:bCs/>
                      <w:color w:val="000000"/>
                      <w:sz w:val="18"/>
                      <w:szCs w:val="18"/>
                    </w:rPr>
                  </w:pPr>
                  <w:r>
                    <w:rPr>
                      <w:rFonts w:ascii="Verdana" w:hAnsi="Verdana"/>
                      <w:b/>
                      <w:bCs/>
                      <w:sz w:val="18"/>
                      <w:szCs w:val="18"/>
                    </w:rPr>
                    <w:t>Caisse d’allocation</w:t>
                  </w:r>
                  <w:r w:rsidR="00E535EA">
                    <w:rPr>
                      <w:rFonts w:ascii="Verdana" w:hAnsi="Verdana"/>
                      <w:b/>
                      <w:bCs/>
                      <w:sz w:val="18"/>
                      <w:szCs w:val="18"/>
                    </w:rPr>
                    <w:t>s</w:t>
                  </w:r>
                  <w:r>
                    <w:rPr>
                      <w:rFonts w:ascii="Verdana" w:hAnsi="Verdana"/>
                      <w:b/>
                      <w:bCs/>
                      <w:sz w:val="18"/>
                      <w:szCs w:val="18"/>
                    </w:rPr>
                    <w:t xml:space="preserve"> familiales :</w:t>
                  </w:r>
                </w:p>
              </w:tc>
              <w:tc>
                <w:tcPr>
                  <w:tcW w:w="1500" w:type="pct"/>
                  <w:tcBorders>
                    <w:top w:val="nil"/>
                    <w:left w:val="nil"/>
                    <w:bottom w:val="nil"/>
                    <w:right w:val="nil"/>
                  </w:tcBorders>
                  <w:shd w:val="clear" w:color="auto" w:fill="FFFFFF"/>
                  <w:vAlign w:val="center"/>
                </w:tcPr>
                <w:p w:rsidR="005E5DD2" w:rsidRDefault="005E5DD2">
                  <w:pPr>
                    <w:jc w:val="right"/>
                    <w:rPr>
                      <w:rFonts w:ascii="Verdana" w:eastAsia="Arial Unicode MS" w:hAnsi="Verdana" w:cs="Arial Unicode MS"/>
                      <w:color w:val="000000"/>
                      <w:sz w:val="18"/>
                      <w:szCs w:val="18"/>
                    </w:rPr>
                  </w:pPr>
                </w:p>
              </w:tc>
            </w:tr>
          </w:tbl>
          <w:p w:rsidR="005E5DD2" w:rsidRDefault="005E5DD2">
            <w:pPr>
              <w:rPr>
                <w:rFonts w:ascii="Verdana" w:eastAsia="Arial Unicode MS" w:hAnsi="Verdana" w:cs="Arial Unicode MS"/>
                <w:color w:val="000000"/>
                <w:sz w:val="18"/>
                <w:szCs w:val="18"/>
              </w:rPr>
            </w:pPr>
          </w:p>
        </w:tc>
      </w:tr>
      <w:tr w:rsidR="005E5DD2">
        <w:trPr>
          <w:trHeight w:val="450"/>
          <w:tblCellSpacing w:w="0" w:type="dxa"/>
        </w:trPr>
        <w:tc>
          <w:tcPr>
            <w:tcW w:w="2500" w:type="pct"/>
            <w:vAlign w:val="center"/>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742"/>
              <w:gridCol w:w="1629"/>
            </w:tblGrid>
            <w:tr w:rsidR="005E5DD2">
              <w:trPr>
                <w:trHeight w:val="300"/>
                <w:tblCellSpacing w:w="15" w:type="dxa"/>
              </w:trPr>
              <w:tc>
                <w:tcPr>
                  <w:tcW w:w="3500" w:type="pct"/>
                  <w:tcBorders>
                    <w:top w:val="nil"/>
                    <w:left w:val="nil"/>
                    <w:bottom w:val="nil"/>
                    <w:right w:val="nil"/>
                  </w:tcBorders>
                  <w:shd w:val="clear" w:color="auto" w:fill="FFFFFF"/>
                  <w:vAlign w:val="center"/>
                </w:tcPr>
                <w:p w:rsidR="005E5DD2" w:rsidRDefault="005E5DD2">
                  <w:pPr>
                    <w:rPr>
                      <w:rFonts w:ascii="Verdana" w:eastAsia="Arial Unicode MS" w:hAnsi="Verdana" w:cs="Arial Unicode MS"/>
                      <w:b/>
                      <w:bCs/>
                      <w:color w:val="000000"/>
                      <w:sz w:val="18"/>
                      <w:szCs w:val="18"/>
                    </w:rPr>
                  </w:pPr>
                  <w:r>
                    <w:rPr>
                      <w:rFonts w:ascii="Verdana" w:hAnsi="Verdana"/>
                      <w:b/>
                      <w:bCs/>
                    </w:rPr>
                    <w:t xml:space="preserve">TOTAL </w:t>
                  </w:r>
                </w:p>
              </w:tc>
              <w:tc>
                <w:tcPr>
                  <w:tcW w:w="1500" w:type="pct"/>
                  <w:tcBorders>
                    <w:top w:val="nil"/>
                    <w:left w:val="nil"/>
                    <w:bottom w:val="nil"/>
                    <w:right w:val="nil"/>
                  </w:tcBorders>
                  <w:shd w:val="clear" w:color="auto" w:fill="FFFFFF"/>
                  <w:vAlign w:val="center"/>
                </w:tcPr>
                <w:p w:rsidR="005E5DD2" w:rsidRDefault="006E41C4">
                  <w:pPr>
                    <w:jc w:val="right"/>
                    <w:rPr>
                      <w:rFonts w:ascii="Verdana" w:eastAsia="Arial Unicode MS" w:hAnsi="Verdana" w:cs="Arial Unicode MS"/>
                      <w:b/>
                      <w:bCs/>
                      <w:color w:val="000000"/>
                      <w:sz w:val="18"/>
                      <w:szCs w:val="18"/>
                    </w:rPr>
                  </w:pPr>
                  <w:r>
                    <w:rPr>
                      <w:rFonts w:ascii="Verdana" w:eastAsia="Arial Unicode MS" w:hAnsi="Verdana" w:cs="Arial Unicode MS"/>
                      <w:b/>
                      <w:bCs/>
                      <w:color w:val="000000"/>
                      <w:sz w:val="18"/>
                      <w:szCs w:val="18"/>
                    </w:rPr>
                    <w:t>12</w:t>
                  </w:r>
                  <w:r w:rsidR="00E535EA">
                    <w:rPr>
                      <w:rFonts w:ascii="Verdana" w:eastAsia="Arial Unicode MS" w:hAnsi="Verdana" w:cs="Arial Unicode MS"/>
                      <w:b/>
                      <w:bCs/>
                      <w:color w:val="000000"/>
                      <w:sz w:val="18"/>
                      <w:szCs w:val="18"/>
                    </w:rPr>
                    <w:t>440</w:t>
                  </w:r>
                  <w:r w:rsidR="005E5DD2">
                    <w:rPr>
                      <w:rFonts w:ascii="Verdana" w:eastAsia="Arial Unicode MS" w:hAnsi="Verdana" w:cs="Arial Unicode MS"/>
                      <w:b/>
                      <w:bCs/>
                      <w:color w:val="000000"/>
                      <w:sz w:val="18"/>
                      <w:szCs w:val="18"/>
                    </w:rPr>
                    <w:t>.54</w:t>
                  </w:r>
                </w:p>
              </w:tc>
            </w:tr>
          </w:tbl>
          <w:p w:rsidR="005E5DD2" w:rsidRDefault="005E5DD2">
            <w:pPr>
              <w:rPr>
                <w:rFonts w:ascii="Verdana" w:eastAsia="Arial Unicode MS" w:hAnsi="Verdana" w:cs="Arial Unicode MS"/>
                <w:color w:val="000000"/>
                <w:sz w:val="18"/>
                <w:szCs w:val="18"/>
              </w:rPr>
            </w:pPr>
          </w:p>
        </w:tc>
        <w:tc>
          <w:tcPr>
            <w:tcW w:w="2500" w:type="pct"/>
            <w:gridSpan w:val="2"/>
            <w:vAlign w:val="center"/>
          </w:tcPr>
          <w:tbl>
            <w:tblPr>
              <w:tblW w:w="4603"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945"/>
            </w:tblGrid>
            <w:tr w:rsidR="005E5DD2">
              <w:trPr>
                <w:trHeight w:val="303"/>
                <w:tblCellSpacing w:w="15" w:type="dxa"/>
              </w:trPr>
              <w:tc>
                <w:tcPr>
                  <w:tcW w:w="4939" w:type="pct"/>
                  <w:tcBorders>
                    <w:top w:val="nil"/>
                    <w:left w:val="nil"/>
                    <w:bottom w:val="nil"/>
                    <w:right w:val="nil"/>
                  </w:tcBorders>
                  <w:shd w:val="clear" w:color="auto" w:fill="FFFFFF"/>
                  <w:vAlign w:val="center"/>
                </w:tcPr>
                <w:p w:rsidR="005E5DD2" w:rsidRDefault="005E5DD2">
                  <w:pPr>
                    <w:pStyle w:val="Titre9"/>
                    <w:rPr>
                      <w:rFonts w:eastAsia="Arial Unicode MS" w:cs="Arial Unicode MS"/>
                      <w:color w:val="000000"/>
                      <w:sz w:val="18"/>
                      <w:szCs w:val="18"/>
                    </w:rPr>
                  </w:pPr>
                  <w:r>
                    <w:t xml:space="preserve">TOTAL                                          </w:t>
                  </w:r>
                  <w:r w:rsidR="006E41C4">
                    <w:t>12</w:t>
                  </w:r>
                  <w:r w:rsidR="00E535EA">
                    <w:t>440</w:t>
                  </w:r>
                  <w:r>
                    <w:t>.54</w:t>
                  </w:r>
                </w:p>
              </w:tc>
            </w:tr>
            <w:tr w:rsidR="005E5DD2">
              <w:trPr>
                <w:trHeight w:val="303"/>
                <w:tblCellSpacing w:w="15" w:type="dxa"/>
              </w:trPr>
              <w:tc>
                <w:tcPr>
                  <w:tcW w:w="4939" w:type="pct"/>
                  <w:tcBorders>
                    <w:top w:val="nil"/>
                    <w:left w:val="nil"/>
                    <w:bottom w:val="nil"/>
                    <w:right w:val="nil"/>
                  </w:tcBorders>
                  <w:shd w:val="clear" w:color="auto" w:fill="FFFFFF"/>
                  <w:vAlign w:val="center"/>
                </w:tcPr>
                <w:p w:rsidR="005E5DD2" w:rsidRDefault="005E5DD2">
                  <w:pPr>
                    <w:rPr>
                      <w:rFonts w:ascii="Verdana" w:hAnsi="Verdana"/>
                      <w:b/>
                      <w:bCs/>
                    </w:rPr>
                  </w:pPr>
                </w:p>
              </w:tc>
            </w:tr>
          </w:tbl>
          <w:p w:rsidR="005E5DD2" w:rsidRDefault="005E5DD2">
            <w:pPr>
              <w:rPr>
                <w:rFonts w:ascii="Verdana" w:eastAsia="Arial Unicode MS" w:hAnsi="Verdana" w:cs="Arial Unicode MS"/>
                <w:color w:val="000000"/>
                <w:sz w:val="18"/>
                <w:szCs w:val="18"/>
              </w:rPr>
            </w:pPr>
          </w:p>
        </w:tc>
      </w:tr>
    </w:tbl>
    <w:p w:rsidR="005E5DD2" w:rsidRDefault="005E5DD2">
      <w:pPr>
        <w:tabs>
          <w:tab w:val="right" w:pos="2520"/>
          <w:tab w:val="right" w:leader="dot" w:pos="9900"/>
        </w:tabs>
        <w:ind w:right="-569"/>
        <w:rPr>
          <w:rFonts w:ascii="Book Antiqua" w:hAnsi="Book Antiqua"/>
          <w:sz w:val="22"/>
          <w:szCs w:val="22"/>
        </w:rPr>
      </w:pPr>
    </w:p>
    <w:p w:rsidR="005E5DD2" w:rsidRDefault="005E5DD2">
      <w:pPr>
        <w:tabs>
          <w:tab w:val="right" w:pos="2520"/>
          <w:tab w:val="right" w:leader="dot" w:pos="9900"/>
        </w:tabs>
        <w:ind w:right="-569"/>
        <w:rPr>
          <w:rFonts w:ascii="Book Antiqua" w:hAnsi="Book Antiqua"/>
          <w:sz w:val="22"/>
          <w:szCs w:val="22"/>
        </w:rPr>
      </w:pPr>
    </w:p>
    <w:p w:rsidR="005E5DD2" w:rsidRDefault="005E5DD2">
      <w:pPr>
        <w:ind w:right="-569"/>
        <w:rPr>
          <w:rFonts w:ascii="Book Antiqua" w:hAnsi="Book Antiqua"/>
        </w:rPr>
      </w:pPr>
    </w:p>
    <w:p w:rsidR="005E5DD2" w:rsidRDefault="005E5DD2">
      <w:pPr>
        <w:tabs>
          <w:tab w:val="left" w:pos="5670"/>
        </w:tabs>
        <w:rPr>
          <w:rFonts w:ascii="Book Antiqua" w:hAnsi="Book Antiqua"/>
          <w:sz w:val="22"/>
          <w:szCs w:val="22"/>
        </w:rPr>
      </w:pPr>
    </w:p>
    <w:p w:rsidR="00E535EA" w:rsidRDefault="00E535EA">
      <w:pPr>
        <w:tabs>
          <w:tab w:val="left" w:pos="5670"/>
        </w:tabs>
        <w:rPr>
          <w:rFonts w:ascii="Book Antiqua" w:hAnsi="Book Antiqua"/>
          <w:sz w:val="22"/>
          <w:szCs w:val="22"/>
        </w:rPr>
      </w:pPr>
    </w:p>
    <w:p w:rsidR="00E535EA" w:rsidRDefault="00E535EA">
      <w:pPr>
        <w:tabs>
          <w:tab w:val="left" w:pos="5670"/>
        </w:tabs>
        <w:rPr>
          <w:rFonts w:ascii="Book Antiqua" w:hAnsi="Book Antiqua"/>
          <w:sz w:val="22"/>
          <w:szCs w:val="22"/>
        </w:rPr>
      </w:pPr>
    </w:p>
    <w:p w:rsidR="00E535EA" w:rsidRDefault="00E535EA">
      <w:pPr>
        <w:tabs>
          <w:tab w:val="left" w:pos="5670"/>
        </w:tabs>
        <w:rPr>
          <w:rFonts w:ascii="Book Antiqua" w:hAnsi="Book Antiqua"/>
          <w:sz w:val="22"/>
          <w:szCs w:val="22"/>
        </w:rPr>
      </w:pPr>
    </w:p>
    <w:p w:rsidR="00E535EA" w:rsidRDefault="00E535EA">
      <w:pPr>
        <w:tabs>
          <w:tab w:val="left" w:pos="5670"/>
        </w:tabs>
        <w:rPr>
          <w:rFonts w:ascii="Book Antiqua" w:hAnsi="Book Antiqua"/>
          <w:sz w:val="22"/>
          <w:szCs w:val="22"/>
        </w:rPr>
      </w:pPr>
    </w:p>
    <w:p w:rsidR="005E5DD2" w:rsidRDefault="005E5DD2">
      <w:pPr>
        <w:rPr>
          <w:rFonts w:ascii="Book Antiqua" w:hAnsi="Book Antiqua"/>
          <w:sz w:val="22"/>
        </w:rPr>
      </w:pPr>
    </w:p>
    <w:p w:rsidR="005E5DD2" w:rsidRDefault="005E5DD2">
      <w:pPr>
        <w:rPr>
          <w:rFonts w:ascii="Book Antiqua" w:hAnsi="Book Antiqua"/>
          <w:sz w:val="22"/>
        </w:rPr>
      </w:pPr>
    </w:p>
    <w:sectPr w:rsidR="005E5DD2">
      <w:headerReference w:type="first" r:id="rId12"/>
      <w:footerReference w:type="first" r:id="rId13"/>
      <w:pgSz w:w="11906" w:h="16838" w:code="9"/>
      <w:pgMar w:top="284" w:right="567" w:bottom="142" w:left="567" w:header="284" w:footer="34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D3" w:rsidRDefault="002D53D3">
      <w:r>
        <w:separator/>
      </w:r>
    </w:p>
  </w:endnote>
  <w:endnote w:type="continuationSeparator" w:id="0">
    <w:p w:rsidR="002D53D3" w:rsidRDefault="002D5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lbertus Medium">
    <w:panose1 w:val="020E0602030304020304"/>
    <w:charset w:val="00"/>
    <w:family w:val="swiss"/>
    <w:notTrueType/>
    <w:pitch w:val="variable"/>
    <w:sig w:usb0="00000003" w:usb1="00000000" w:usb2="00000000" w:usb3="00000000" w:csb0="00000001" w:csb1="00000000"/>
  </w:font>
  <w:font w:name="Univers">
    <w:panose1 w:val="020B0603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lbertus Extra Bold">
    <w:panose1 w:val="020E0802040304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ngsanaUPC">
    <w:charset w:val="DE"/>
    <w:family w:val="roman"/>
    <w:pitch w:val="variable"/>
    <w:sig w:usb0="01000003"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D2" w:rsidRDefault="005E5DD2">
    <w:pPr>
      <w:pStyle w:val="Pieddepage"/>
      <w:ind w:left="-142" w:right="-114"/>
      <w:jc w:val="center"/>
      <w:rPr>
        <w:rFonts w:ascii="Albertus Medium" w:hAnsi="Albertus Medium"/>
        <w:spacing w:val="25"/>
        <w:sz w:val="14"/>
      </w:rPr>
    </w:pPr>
  </w:p>
  <w:p w:rsidR="005E5DD2" w:rsidRDefault="005E5DD2">
    <w:pPr>
      <w:pStyle w:val="Pieddepage"/>
      <w:ind w:left="-142" w:right="-114"/>
      <w:jc w:val="center"/>
      <w:rPr>
        <w:rFonts w:ascii="Albertus Medium" w:hAnsi="Albertus Medium"/>
        <w:spacing w:val="25"/>
        <w:sz w:val="16"/>
      </w:rPr>
    </w:pPr>
    <w:r>
      <w:rPr>
        <w:rFonts w:ascii="Albertus Medium" w:hAnsi="Albertus Medium"/>
        <w:spacing w:val="25"/>
        <w:sz w:val="16"/>
      </w:rPr>
      <w:t xml:space="preserve">16 place de l’Hôtel de Ville - B.P. 198 - 02401 Château-Thierry Cedex </w:t>
    </w:r>
  </w:p>
  <w:p w:rsidR="005E5DD2" w:rsidRDefault="005E5DD2">
    <w:pPr>
      <w:pStyle w:val="Pieddepage"/>
      <w:ind w:left="-142" w:right="-114"/>
      <w:jc w:val="center"/>
      <w:rPr>
        <w:rFonts w:ascii="Albertus Medium" w:hAnsi="Albertus Medium"/>
        <w:spacing w:val="25"/>
        <w:sz w:val="14"/>
      </w:rPr>
    </w:pPr>
    <w:r>
      <w:rPr>
        <w:rFonts w:ascii="Albertus Medium" w:hAnsi="Albertus Medium"/>
        <w:spacing w:val="25"/>
        <w:sz w:val="16"/>
      </w:rPr>
      <w:t>Tél : 03.23.84.86.86 - FAX 03.23.84.86.99 - email : contact@ville-chateau-thierry.fr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D3" w:rsidRDefault="002D53D3">
      <w:r>
        <w:separator/>
      </w:r>
    </w:p>
  </w:footnote>
  <w:footnote w:type="continuationSeparator" w:id="0">
    <w:p w:rsidR="002D53D3" w:rsidRDefault="002D5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D2" w:rsidRDefault="005E5DD2">
    <w:pPr>
      <w:jc w:val="both"/>
      <w:rPr>
        <w:rFonts w:ascii="Albertus Medium" w:hAnsi="Albertus Medium"/>
        <w:spacing w:val="15"/>
        <w:sz w:val="18"/>
      </w:rPr>
    </w:pPr>
    <w:r>
      <w:rPr>
        <w:rFonts w:ascii="Univers" w:hAnsi="Univers"/>
        <w:spacing w:val="15"/>
        <w:sz w:val="18"/>
      </w:rPr>
      <w:t xml:space="preserve"> Département de l’Aisne</w:t>
    </w:r>
    <w:r>
      <w:rPr>
        <w:rFonts w:ascii="Albertus Medium" w:hAnsi="Albertus Medium"/>
        <w:spacing w:val="15"/>
        <w:sz w:val="18"/>
      </w:rPr>
      <w:tab/>
    </w:r>
    <w:r>
      <w:rPr>
        <w:rFonts w:ascii="Albertus Medium" w:hAnsi="Albertus Medium"/>
        <w:spacing w:val="15"/>
        <w:sz w:val="18"/>
      </w:rPr>
      <w:tab/>
    </w:r>
    <w:r>
      <w:rPr>
        <w:rFonts w:ascii="Albertus Medium" w:hAnsi="Albertus Medium"/>
        <w:spacing w:val="15"/>
        <w:sz w:val="18"/>
      </w:rPr>
      <w:tab/>
    </w:r>
    <w:r>
      <w:rPr>
        <w:rFonts w:ascii="Albertus Medium" w:hAnsi="Albertus Medium"/>
        <w:spacing w:val="15"/>
        <w:sz w:val="18"/>
      </w:rPr>
      <w:tab/>
    </w:r>
    <w:r>
      <w:rPr>
        <w:rFonts w:ascii="Albertus Medium" w:hAnsi="Albertus Medium"/>
        <w:spacing w:val="15"/>
        <w:sz w:val="18"/>
      </w:rPr>
      <w:tab/>
    </w:r>
    <w:r>
      <w:rPr>
        <w:rFonts w:ascii="Albertus Medium" w:hAnsi="Albertus Medium"/>
        <w:spacing w:val="15"/>
        <w:sz w:val="18"/>
      </w:rPr>
      <w:tab/>
    </w:r>
    <w:r>
      <w:rPr>
        <w:rFonts w:ascii="Albertus Extra Bold" w:hAnsi="Albertus Extra Bold"/>
        <w:spacing w:val="15"/>
        <w:sz w:val="18"/>
      </w:rPr>
      <w:t xml:space="preserve"> </w:t>
    </w:r>
    <w:r>
      <w:rPr>
        <w:rFonts w:ascii="Univers" w:hAnsi="Univers"/>
        <w:spacing w:val="15"/>
        <w:sz w:val="18"/>
      </w:rPr>
      <w:tab/>
      <w:t xml:space="preserve">   </w:t>
    </w:r>
    <w:r>
      <w:rPr>
        <w:rFonts w:ascii="Univers" w:hAnsi="Univers"/>
        <w:spacing w:val="15"/>
      </w:rPr>
      <w:t>République Française</w:t>
    </w:r>
  </w:p>
  <w:bookmarkStart w:id="0" w:name="_MON_968682404"/>
  <w:bookmarkStart w:id="1" w:name="_MON_983619744"/>
  <w:bookmarkStart w:id="2" w:name="_MON_1268572702"/>
  <w:bookmarkStart w:id="3" w:name="_MON_1268576417"/>
  <w:bookmarkStart w:id="4" w:name="_MON_1268642041"/>
  <w:bookmarkEnd w:id="0"/>
  <w:bookmarkEnd w:id="1"/>
  <w:bookmarkEnd w:id="2"/>
  <w:bookmarkEnd w:id="3"/>
  <w:bookmarkEnd w:id="4"/>
  <w:p w:rsidR="005E5DD2" w:rsidRDefault="005E5DD2">
    <w:pPr>
      <w:framePr w:hSpace="141" w:wrap="around" w:vAnchor="page" w:hAnchor="page" w:x="796" w:y="545"/>
      <w:rPr>
        <w:rFonts w:ascii="Albertus Medium" w:hAnsi="Albertus Medium"/>
      </w:rPr>
    </w:pPr>
    <w:r>
      <w:rPr>
        <w:rFonts w:ascii="Albertus Medium" w:hAnsi="Albertus Medium"/>
        <w:noProof/>
      </w:rPr>
      <w:object w:dxaOrig="2146" w:dyaOrig="2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81pt" o:ole="" fillcolor="window">
          <v:imagedata r:id="rId1" o:title="" croptop="5970f"/>
        </v:shape>
        <o:OLEObject Type="Embed" ProgID="Word.Picture.8" ShapeID="_x0000_i1025" DrawAspect="Content" ObjectID="_1514614960" r:id="rId2"/>
      </w:object>
    </w:r>
  </w:p>
  <w:p w:rsidR="005E5DD2" w:rsidRDefault="005E5DD2">
    <w:pPr>
      <w:rPr>
        <w:rFonts w:ascii="Albertus Medium" w:hAnsi="Albertus Medium"/>
        <w:b/>
        <w:spacing w:val="35"/>
        <w:sz w:val="28"/>
      </w:rPr>
    </w:pPr>
  </w:p>
  <w:p w:rsidR="005E5DD2" w:rsidRDefault="005E5DD2">
    <w:pPr>
      <w:pStyle w:val="Titre3"/>
      <w:rPr>
        <w:sz w:val="24"/>
        <w:szCs w:val="24"/>
      </w:rPr>
    </w:pPr>
    <w:r>
      <w:rPr>
        <w:sz w:val="24"/>
        <w:szCs w:val="24"/>
      </w:rPr>
      <w:t>VILLE DE CHATEAU-THIERRY</w:t>
    </w:r>
  </w:p>
  <w:p w:rsidR="005E5DD2" w:rsidRDefault="005E5DD2">
    <w:pPr>
      <w:pStyle w:val="En-tte"/>
      <w:rPr>
        <w:sz w:val="24"/>
        <w:szCs w:val="24"/>
      </w:rPr>
    </w:pPr>
  </w:p>
  <w:p w:rsidR="005E5DD2" w:rsidRDefault="005E5DD2">
    <w:pPr>
      <w:pStyle w:val="En-tte"/>
      <w:rPr>
        <w:sz w:val="24"/>
        <w:szCs w:val="24"/>
      </w:rPr>
    </w:pPr>
    <w:r>
      <w:rPr>
        <w:rFonts w:ascii="Baskerville Old Face" w:hAnsi="Baskerville Old Face" w:cs="AngsanaUPC"/>
        <w:b/>
        <w:bCs/>
        <w:sz w:val="16"/>
        <w:szCs w:val="16"/>
      </w:rPr>
      <w:tab/>
    </w:r>
  </w:p>
  <w:p w:rsidR="005E5DD2" w:rsidRDefault="005E5DD2">
    <w:pPr>
      <w:pStyle w:val="En-tte"/>
      <w:rPr>
        <w:sz w:val="24"/>
        <w:szCs w:val="24"/>
      </w:rPr>
    </w:pPr>
  </w:p>
  <w:p w:rsidR="005E5DD2" w:rsidRDefault="005E5DD2">
    <w:pPr>
      <w:pStyle w:val="En-tte"/>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2990"/>
    <w:multiLevelType w:val="singleLevel"/>
    <w:tmpl w:val="58FAF526"/>
    <w:lvl w:ilvl="0">
      <w:start w:val="3"/>
      <w:numFmt w:val="bullet"/>
      <w:lvlText w:val="-"/>
      <w:lvlJc w:val="left"/>
      <w:pPr>
        <w:tabs>
          <w:tab w:val="num" w:pos="2628"/>
        </w:tabs>
        <w:ind w:left="2628" w:hanging="360"/>
      </w:pPr>
      <w:rPr>
        <w:rFonts w:ascii="Times New Roman" w:hAnsi="Times New Roman" w:hint="default"/>
      </w:rPr>
    </w:lvl>
  </w:abstractNum>
  <w:abstractNum w:abstractNumId="1">
    <w:nsid w:val="0DC027C0"/>
    <w:multiLevelType w:val="singleLevel"/>
    <w:tmpl w:val="781A19D6"/>
    <w:lvl w:ilvl="0">
      <w:numFmt w:val="bullet"/>
      <w:lvlText w:val=""/>
      <w:lvlJc w:val="left"/>
      <w:pPr>
        <w:tabs>
          <w:tab w:val="num" w:pos="1777"/>
        </w:tabs>
        <w:ind w:left="1777" w:hanging="360"/>
      </w:pPr>
      <w:rPr>
        <w:rFonts w:ascii="Symbol" w:hAnsi="Symbol" w:hint="default"/>
        <w:b w:val="0"/>
        <w:i w:val="0"/>
        <w:sz w:val="12"/>
      </w:rPr>
    </w:lvl>
  </w:abstractNum>
  <w:abstractNum w:abstractNumId="2">
    <w:nsid w:val="2B452E20"/>
    <w:multiLevelType w:val="hybridMultilevel"/>
    <w:tmpl w:val="647AF138"/>
    <w:lvl w:ilvl="0" w:tplc="6D0A8C2E">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E500F1E"/>
    <w:multiLevelType w:val="hybridMultilevel"/>
    <w:tmpl w:val="404E3E8E"/>
    <w:lvl w:ilvl="0" w:tplc="6D0A8C2E">
      <w:start w:val="1"/>
      <w:numFmt w:val="bullet"/>
      <w:lvlText w:val=""/>
      <w:lvlJc w:val="left"/>
      <w:pPr>
        <w:tabs>
          <w:tab w:val="num" w:pos="1648"/>
        </w:tabs>
        <w:ind w:left="1648" w:hanging="360"/>
      </w:pPr>
      <w:rPr>
        <w:rFonts w:ascii="Wingdings" w:hAnsi="Wingdings" w:hint="default"/>
      </w:rPr>
    </w:lvl>
    <w:lvl w:ilvl="1" w:tplc="040C0003" w:tentative="1">
      <w:start w:val="1"/>
      <w:numFmt w:val="bullet"/>
      <w:lvlText w:val="o"/>
      <w:lvlJc w:val="left"/>
      <w:pPr>
        <w:tabs>
          <w:tab w:val="num" w:pos="2084"/>
        </w:tabs>
        <w:ind w:left="2084" w:hanging="360"/>
      </w:pPr>
      <w:rPr>
        <w:rFonts w:ascii="Courier New" w:hAnsi="Courier New" w:cs="Courier New" w:hint="default"/>
      </w:rPr>
    </w:lvl>
    <w:lvl w:ilvl="2" w:tplc="040C0005" w:tentative="1">
      <w:start w:val="1"/>
      <w:numFmt w:val="bullet"/>
      <w:lvlText w:val=""/>
      <w:lvlJc w:val="left"/>
      <w:pPr>
        <w:tabs>
          <w:tab w:val="num" w:pos="2804"/>
        </w:tabs>
        <w:ind w:left="2804" w:hanging="360"/>
      </w:pPr>
      <w:rPr>
        <w:rFonts w:ascii="Wingdings" w:hAnsi="Wingdings" w:hint="default"/>
      </w:rPr>
    </w:lvl>
    <w:lvl w:ilvl="3" w:tplc="040C0001" w:tentative="1">
      <w:start w:val="1"/>
      <w:numFmt w:val="bullet"/>
      <w:lvlText w:val=""/>
      <w:lvlJc w:val="left"/>
      <w:pPr>
        <w:tabs>
          <w:tab w:val="num" w:pos="3524"/>
        </w:tabs>
        <w:ind w:left="3524" w:hanging="360"/>
      </w:pPr>
      <w:rPr>
        <w:rFonts w:ascii="Symbol" w:hAnsi="Symbol" w:hint="default"/>
      </w:rPr>
    </w:lvl>
    <w:lvl w:ilvl="4" w:tplc="040C0003" w:tentative="1">
      <w:start w:val="1"/>
      <w:numFmt w:val="bullet"/>
      <w:lvlText w:val="o"/>
      <w:lvlJc w:val="left"/>
      <w:pPr>
        <w:tabs>
          <w:tab w:val="num" w:pos="4244"/>
        </w:tabs>
        <w:ind w:left="4244" w:hanging="360"/>
      </w:pPr>
      <w:rPr>
        <w:rFonts w:ascii="Courier New" w:hAnsi="Courier New" w:cs="Courier New" w:hint="default"/>
      </w:rPr>
    </w:lvl>
    <w:lvl w:ilvl="5" w:tplc="040C0005" w:tentative="1">
      <w:start w:val="1"/>
      <w:numFmt w:val="bullet"/>
      <w:lvlText w:val=""/>
      <w:lvlJc w:val="left"/>
      <w:pPr>
        <w:tabs>
          <w:tab w:val="num" w:pos="4964"/>
        </w:tabs>
        <w:ind w:left="4964" w:hanging="360"/>
      </w:pPr>
      <w:rPr>
        <w:rFonts w:ascii="Wingdings" w:hAnsi="Wingdings" w:hint="default"/>
      </w:rPr>
    </w:lvl>
    <w:lvl w:ilvl="6" w:tplc="040C0001" w:tentative="1">
      <w:start w:val="1"/>
      <w:numFmt w:val="bullet"/>
      <w:lvlText w:val=""/>
      <w:lvlJc w:val="left"/>
      <w:pPr>
        <w:tabs>
          <w:tab w:val="num" w:pos="5684"/>
        </w:tabs>
        <w:ind w:left="5684" w:hanging="360"/>
      </w:pPr>
      <w:rPr>
        <w:rFonts w:ascii="Symbol" w:hAnsi="Symbol" w:hint="default"/>
      </w:rPr>
    </w:lvl>
    <w:lvl w:ilvl="7" w:tplc="040C0003" w:tentative="1">
      <w:start w:val="1"/>
      <w:numFmt w:val="bullet"/>
      <w:lvlText w:val="o"/>
      <w:lvlJc w:val="left"/>
      <w:pPr>
        <w:tabs>
          <w:tab w:val="num" w:pos="6404"/>
        </w:tabs>
        <w:ind w:left="6404" w:hanging="360"/>
      </w:pPr>
      <w:rPr>
        <w:rFonts w:ascii="Courier New" w:hAnsi="Courier New" w:cs="Courier New" w:hint="default"/>
      </w:rPr>
    </w:lvl>
    <w:lvl w:ilvl="8" w:tplc="040C0005" w:tentative="1">
      <w:start w:val="1"/>
      <w:numFmt w:val="bullet"/>
      <w:lvlText w:val=""/>
      <w:lvlJc w:val="left"/>
      <w:pPr>
        <w:tabs>
          <w:tab w:val="num" w:pos="7124"/>
        </w:tabs>
        <w:ind w:left="7124" w:hanging="360"/>
      </w:pPr>
      <w:rPr>
        <w:rFonts w:ascii="Wingdings" w:hAnsi="Wingdings" w:hint="default"/>
      </w:rPr>
    </w:lvl>
  </w:abstractNum>
  <w:abstractNum w:abstractNumId="4">
    <w:nsid w:val="76514DFA"/>
    <w:multiLevelType w:val="hybridMultilevel"/>
    <w:tmpl w:val="8DFC8664"/>
    <w:lvl w:ilvl="0" w:tplc="B8AC2A4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lvlOverride w:ilv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535EA"/>
    <w:rsid w:val="002C66D6"/>
    <w:rsid w:val="002D53D3"/>
    <w:rsid w:val="005E5DD2"/>
    <w:rsid w:val="006E41C4"/>
    <w:rsid w:val="00752C01"/>
    <w:rsid w:val="00884F69"/>
    <w:rsid w:val="00E535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3402"/>
      </w:tabs>
      <w:ind w:right="8391"/>
      <w:jc w:val="center"/>
      <w:outlineLvl w:val="0"/>
    </w:pPr>
    <w:rPr>
      <w:rFonts w:ascii="Albertus Medium" w:hAnsi="Albertus Medium"/>
      <w:i/>
      <w:iCs/>
      <w:sz w:val="16"/>
      <w:szCs w:val="16"/>
    </w:rPr>
  </w:style>
  <w:style w:type="paragraph" w:styleId="Titre2">
    <w:name w:val="heading 2"/>
    <w:basedOn w:val="Normal"/>
    <w:next w:val="Normal"/>
    <w:qFormat/>
    <w:pPr>
      <w:keepNext/>
      <w:tabs>
        <w:tab w:val="left" w:pos="3402"/>
      </w:tabs>
      <w:ind w:right="8249"/>
      <w:jc w:val="both"/>
      <w:outlineLvl w:val="1"/>
    </w:pPr>
    <w:rPr>
      <w:rFonts w:ascii="Albertus Medium" w:hAnsi="Albertus Medium"/>
      <w:i/>
      <w:iCs/>
      <w:sz w:val="16"/>
      <w:szCs w:val="16"/>
    </w:rPr>
  </w:style>
  <w:style w:type="paragraph" w:styleId="Titre3">
    <w:name w:val="heading 3"/>
    <w:basedOn w:val="Normal"/>
    <w:next w:val="Normal"/>
    <w:qFormat/>
    <w:pPr>
      <w:keepNext/>
      <w:jc w:val="right"/>
      <w:outlineLvl w:val="2"/>
    </w:pPr>
    <w:rPr>
      <w:rFonts w:ascii="Univers" w:hAnsi="Univers"/>
      <w:spacing w:val="35"/>
      <w:sz w:val="28"/>
      <w:szCs w:val="28"/>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right" w:leader="dot" w:pos="4680"/>
      </w:tabs>
      <w:ind w:right="-569"/>
      <w:outlineLvl w:val="4"/>
    </w:pPr>
    <w:rPr>
      <w:rFonts w:ascii="Book Antiqua" w:hAnsi="Book Antiqua"/>
      <w:b/>
      <w:bCs/>
      <w:szCs w:val="1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keepNext/>
      <w:ind w:right="-569"/>
      <w:outlineLvl w:val="6"/>
    </w:pPr>
    <w:rPr>
      <w:rFonts w:ascii="Book Antiqua" w:hAnsi="Book Antiqua"/>
      <w:b/>
      <w:bCs/>
      <w:sz w:val="22"/>
      <w:szCs w:val="22"/>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keepNext/>
      <w:outlineLvl w:val="8"/>
    </w:pPr>
    <w:rPr>
      <w:rFonts w:ascii="Verdana" w:hAnsi="Verdana"/>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Normalcentr">
    <w:name w:val="Block Text"/>
    <w:basedOn w:val="Normal"/>
    <w:semiHidden/>
    <w:pPr>
      <w:tabs>
        <w:tab w:val="left" w:pos="3402"/>
      </w:tabs>
      <w:ind w:left="567" w:right="1161" w:firstLine="1985"/>
      <w:jc w:val="both"/>
    </w:pPr>
    <w:rPr>
      <w:rFonts w:ascii="Albertus Medium" w:hAnsi="Albertus Medium"/>
      <w:sz w:val="22"/>
      <w:szCs w:val="22"/>
    </w:rPr>
  </w:style>
  <w:style w:type="paragraph" w:styleId="Textedebulles">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rPr>
      <w:color w:val="000000"/>
      <w:sz w:val="24"/>
      <w:szCs w:val="24"/>
    </w:rPr>
  </w:style>
  <w:style w:type="paragraph" w:styleId="Notedebasdepage">
    <w:name w:val="footnote text"/>
    <w:basedOn w:val="Normal"/>
    <w:semiHidden/>
  </w:style>
  <w:style w:type="paragraph" w:styleId="Corpsdetexte">
    <w:name w:val="Body Text"/>
    <w:basedOn w:val="Normal"/>
    <w:semiHidden/>
    <w:pPr>
      <w:tabs>
        <w:tab w:val="left" w:pos="1080"/>
        <w:tab w:val="left" w:pos="2880"/>
        <w:tab w:val="right" w:pos="8820"/>
      </w:tabs>
      <w:jc w:val="both"/>
    </w:pPr>
    <w:rPr>
      <w:color w:val="FF0000"/>
      <w:sz w:val="22"/>
      <w:szCs w:val="22"/>
    </w:rPr>
  </w:style>
  <w:style w:type="paragraph" w:styleId="Retraitcorpsdetexte">
    <w:name w:val="Body Text Indent"/>
    <w:basedOn w:val="Normal"/>
    <w:semiHidden/>
    <w:pPr>
      <w:tabs>
        <w:tab w:val="left" w:pos="1080"/>
        <w:tab w:val="right" w:pos="8820"/>
      </w:tabs>
      <w:ind w:left="708"/>
      <w:jc w:val="both"/>
    </w:pPr>
    <w:rPr>
      <w:color w:val="FF0000"/>
      <w:sz w:val="22"/>
      <w:szCs w:val="22"/>
    </w:rPr>
  </w:style>
  <w:style w:type="paragraph" w:styleId="Corpsdetexte2">
    <w:name w:val="Body Text 2"/>
    <w:basedOn w:val="Normal"/>
    <w:semiHidden/>
    <w:pPr>
      <w:spacing w:after="120" w:line="480" w:lineRule="auto"/>
    </w:pPr>
  </w:style>
  <w:style w:type="character" w:styleId="Appelnotedebasdep">
    <w:name w:val="footnote reference"/>
    <w:semiHidden/>
    <w:rPr>
      <w:vertAlign w:val="superscript"/>
    </w:rPr>
  </w:style>
  <w:style w:type="paragraph" w:styleId="Titre">
    <w:name w:val="Title"/>
    <w:basedOn w:val="Normal"/>
    <w:qFormat/>
    <w:pPr>
      <w:jc w:val="center"/>
    </w:pPr>
    <w:rPr>
      <w:b/>
      <w:bCs/>
      <w:sz w:val="36"/>
      <w:szCs w:val="24"/>
    </w:rPr>
  </w:style>
  <w:style w:type="paragraph" w:customStyle="1" w:styleId="DBRetraitcorpsdutexte">
    <w:name w:val="DB Retrait corps du texte"/>
    <w:basedOn w:val="Normal"/>
    <w:pPr>
      <w:keepLines/>
      <w:spacing w:before="120" w:after="120"/>
      <w:ind w:firstLine="142"/>
      <w:jc w:val="both"/>
    </w:pPr>
    <w:rPr>
      <w:sz w:val="24"/>
    </w:rPr>
  </w:style>
  <w:style w:type="paragraph" w:customStyle="1" w:styleId="ettablo">
    <w:name w:val="ettablo"/>
    <w:basedOn w:val="Normal"/>
    <w:pPr>
      <w:spacing w:before="100" w:beforeAutospacing="1" w:after="100" w:afterAutospacing="1"/>
      <w:jc w:val="center"/>
      <w:textAlignment w:val="center"/>
    </w:pPr>
    <w:rPr>
      <w:rFonts w:ascii="Verdana" w:eastAsia="Arial Unicode MS" w:hAnsi="Verdana" w:cs="Arial Unicode MS"/>
      <w:b/>
      <w:bCs/>
      <w:color w:val="FFFFFF"/>
      <w:sz w:val="18"/>
      <w:szCs w:val="18"/>
    </w:rPr>
  </w:style>
  <w:style w:type="paragraph" w:customStyle="1" w:styleId="litablo">
    <w:name w:val="litablo"/>
    <w:basedOn w:val="Normal"/>
    <w:pPr>
      <w:shd w:val="clear" w:color="auto" w:fill="FFFFFF"/>
      <w:spacing w:before="100" w:beforeAutospacing="1" w:after="100" w:afterAutospacing="1"/>
      <w:jc w:val="center"/>
      <w:textAlignment w:val="center"/>
    </w:pPr>
    <w:rPr>
      <w:rFonts w:ascii="Verdana" w:eastAsia="Arial Unicode MS" w:hAnsi="Verdana" w:cs="Arial Unicode MS"/>
      <w:color w:val="000000"/>
      <w:sz w:val="18"/>
      <w:szCs w:val="18"/>
    </w:rPr>
  </w:style>
  <w:style w:type="paragraph" w:customStyle="1" w:styleId="etdossier">
    <w:name w:val="etdossier"/>
    <w:basedOn w:val="Normal"/>
    <w:pPr>
      <w:shd w:val="clear" w:color="auto" w:fill="FFFFFF"/>
      <w:spacing w:before="100" w:beforeAutospacing="1" w:after="100" w:afterAutospacing="1"/>
      <w:jc w:val="center"/>
      <w:textAlignment w:val="center"/>
    </w:pPr>
    <w:rPr>
      <w:rFonts w:ascii="Verdana" w:eastAsia="Arial Unicode MS" w:hAnsi="Verdana" w:cs="Arial Unicode MS"/>
      <w:b/>
      <w:bCs/>
      <w:color w:val="000000"/>
      <w:sz w:val="27"/>
      <w:szCs w:val="27"/>
    </w:rPr>
  </w:style>
  <w:style w:type="paragraph" w:customStyle="1" w:styleId="etaide">
    <w:name w:val="etaide"/>
    <w:basedOn w:val="Normal"/>
    <w:pPr>
      <w:shd w:val="clear" w:color="auto" w:fill="FFFFFF"/>
      <w:spacing w:before="100" w:beforeAutospacing="1" w:after="100" w:afterAutospacing="1"/>
      <w:jc w:val="center"/>
      <w:textAlignment w:val="center"/>
    </w:pPr>
    <w:rPr>
      <w:rFonts w:ascii="Verdana" w:eastAsia="Arial Unicode MS" w:hAnsi="Verdana" w:cs="Arial Unicode MS"/>
      <w:color w:val="000000"/>
      <w:sz w:val="15"/>
      <w:szCs w:val="15"/>
    </w:rPr>
  </w:style>
  <w:style w:type="paragraph" w:customStyle="1" w:styleId="tablo">
    <w:name w:val="tablo"/>
    <w:basedOn w:val="Normal"/>
    <w:pPr>
      <w:pBdr>
        <w:top w:val="single" w:sz="6" w:space="0" w:color="CCCCCC"/>
        <w:left w:val="single" w:sz="6" w:space="0" w:color="CCCCCC"/>
        <w:bottom w:val="single" w:sz="6" w:space="0" w:color="CCCCCC"/>
        <w:right w:val="single" w:sz="6" w:space="0" w:color="CCCCCC"/>
      </w:pBdr>
      <w:jc w:val="center"/>
      <w:textAlignment w:val="center"/>
    </w:pPr>
    <w:rPr>
      <w:rFonts w:ascii="Verdana" w:eastAsia="Arial Unicode MS" w:hAnsi="Verdana" w:cs="Arial Unicode MS"/>
      <w:color w:val="000000"/>
      <w:sz w:val="18"/>
      <w:szCs w:val="18"/>
    </w:rPr>
  </w:style>
  <w:style w:type="paragraph" w:customStyle="1" w:styleId="msgload1">
    <w:name w:val="msgload1"/>
    <w:basedOn w:val="Normal"/>
    <w:pPr>
      <w:spacing w:before="100" w:beforeAutospacing="1" w:after="100" w:afterAutospacing="1"/>
      <w:jc w:val="center"/>
      <w:textAlignment w:val="center"/>
    </w:pPr>
    <w:rPr>
      <w:rFonts w:ascii="Verdana" w:eastAsia="Arial Unicode MS" w:hAnsi="Verdana" w:cs="Arial Unicode MS"/>
      <w:b/>
      <w:bCs/>
      <w:i/>
      <w:iCs/>
      <w:color w:val="000000"/>
      <w:sz w:val="18"/>
      <w:szCs w:val="18"/>
    </w:rPr>
  </w:style>
  <w:style w:type="paragraph" w:customStyle="1" w:styleId="msgload2">
    <w:name w:val="msgload2"/>
    <w:basedOn w:val="Normal"/>
    <w:pPr>
      <w:spacing w:before="100" w:beforeAutospacing="1" w:after="100" w:afterAutospacing="1"/>
      <w:jc w:val="center"/>
      <w:textAlignment w:val="center"/>
    </w:pPr>
    <w:rPr>
      <w:rFonts w:ascii="Verdana" w:eastAsia="Arial Unicode MS" w:hAnsi="Verdana" w:cs="Arial Unicode MS"/>
      <w:color w:val="000000"/>
      <w:sz w:val="15"/>
      <w:szCs w:val="15"/>
    </w:rPr>
  </w:style>
  <w:style w:type="paragraph" w:customStyle="1" w:styleId="dercotablo">
    <w:name w:val="dercotablo"/>
    <w:basedOn w:val="Normal"/>
    <w:pPr>
      <w:shd w:val="clear" w:color="auto" w:fill="F1F0ED"/>
      <w:spacing w:before="100" w:beforeAutospacing="1" w:after="100" w:afterAutospacing="1"/>
      <w:jc w:val="center"/>
      <w:textAlignment w:val="center"/>
    </w:pPr>
    <w:rPr>
      <w:rFonts w:ascii="Verdana" w:eastAsia="Arial Unicode MS" w:hAnsi="Verdana" w:cs="Arial Unicode MS"/>
      <w:color w:val="000000"/>
      <w:sz w:val="14"/>
      <w:szCs w:val="14"/>
    </w:rPr>
  </w:style>
  <w:style w:type="paragraph" w:customStyle="1" w:styleId="etliste">
    <w:name w:val="etliste"/>
    <w:basedOn w:val="Normal"/>
    <w:pPr>
      <w:spacing w:before="100" w:beforeAutospacing="1" w:after="100" w:afterAutospacing="1"/>
      <w:jc w:val="center"/>
      <w:textAlignment w:val="center"/>
    </w:pPr>
    <w:rPr>
      <w:rFonts w:ascii="Verdana" w:eastAsia="Arial Unicode MS" w:hAnsi="Verdana" w:cs="Arial Unicode MS"/>
      <w:b/>
      <w:bCs/>
      <w:color w:val="FFFFFF"/>
      <w:sz w:val="14"/>
      <w:szCs w:val="14"/>
    </w:rPr>
  </w:style>
  <w:style w:type="paragraph" w:customStyle="1" w:styleId="liliste">
    <w:name w:val="liliste"/>
    <w:basedOn w:val="Normal"/>
    <w:pPr>
      <w:shd w:val="clear" w:color="auto" w:fill="FFFFFF"/>
      <w:spacing w:before="100" w:beforeAutospacing="1" w:after="100" w:afterAutospacing="1"/>
      <w:jc w:val="center"/>
      <w:textAlignment w:val="center"/>
    </w:pPr>
    <w:rPr>
      <w:rFonts w:ascii="Verdana" w:eastAsia="Arial Unicode MS" w:hAnsi="Verdana" w:cs="Arial Unicode MS"/>
      <w:color w:val="000000"/>
      <w:sz w:val="14"/>
      <w:szCs w:val="14"/>
    </w:rPr>
  </w:style>
  <w:style w:type="paragraph" w:customStyle="1" w:styleId="limontantpv">
    <w:name w:val="limontantpv"/>
    <w:basedOn w:val="Normal"/>
    <w:pPr>
      <w:shd w:val="clear" w:color="auto" w:fill="FFFFCC"/>
      <w:spacing w:before="100" w:beforeAutospacing="1" w:after="100" w:afterAutospacing="1"/>
      <w:jc w:val="center"/>
      <w:textAlignment w:val="center"/>
    </w:pPr>
    <w:rPr>
      <w:rFonts w:ascii="Verdana" w:eastAsia="Arial Unicode MS" w:hAnsi="Verdana" w:cs="Arial Unicode MS"/>
      <w:color w:val="000000"/>
      <w:sz w:val="14"/>
      <w:szCs w:val="14"/>
    </w:rPr>
  </w:style>
  <w:style w:type="paragraph" w:customStyle="1" w:styleId="limontantdc">
    <w:name w:val="limontantdc"/>
    <w:basedOn w:val="Normal"/>
    <w:pPr>
      <w:shd w:val="clear" w:color="auto" w:fill="FFFFFF"/>
      <w:spacing w:before="100" w:beforeAutospacing="1" w:after="100" w:afterAutospacing="1"/>
      <w:jc w:val="center"/>
      <w:textAlignment w:val="center"/>
    </w:pPr>
    <w:rPr>
      <w:rFonts w:ascii="Verdana" w:eastAsia="Arial Unicode MS" w:hAnsi="Verdana" w:cs="Arial Unicode MS"/>
      <w:color w:val="000000"/>
      <w:sz w:val="14"/>
      <w:szCs w:val="14"/>
    </w:rPr>
  </w:style>
  <w:style w:type="paragraph" w:customStyle="1" w:styleId="gotoliste">
    <w:name w:val="gotoliste"/>
    <w:basedOn w:val="Normal"/>
    <w:pPr>
      <w:spacing w:before="100" w:beforeAutospacing="1" w:after="100" w:afterAutospacing="1"/>
      <w:jc w:val="center"/>
      <w:textAlignment w:val="center"/>
    </w:pPr>
    <w:rPr>
      <w:rFonts w:ascii="Verdana" w:eastAsia="Arial Unicode MS" w:hAnsi="Verdana" w:cs="Arial Unicode MS"/>
      <w:color w:val="000000"/>
      <w:sz w:val="14"/>
      <w:szCs w:val="14"/>
    </w:rPr>
  </w:style>
  <w:style w:type="paragraph" w:customStyle="1" w:styleId="tiliste">
    <w:name w:val="tiliste"/>
    <w:basedOn w:val="Normal"/>
    <w:pPr>
      <w:spacing w:before="100" w:beforeAutospacing="1" w:after="100" w:afterAutospacing="1"/>
      <w:jc w:val="center"/>
      <w:textAlignment w:val="center"/>
    </w:pPr>
    <w:rPr>
      <w:rFonts w:ascii="Verdana" w:eastAsia="Arial Unicode MS" w:hAnsi="Verdana" w:cs="Arial Unicode MS"/>
      <w:i/>
      <w:iCs/>
      <w:color w:val="000000"/>
      <w:sz w:val="21"/>
      <w:szCs w:val="21"/>
    </w:rPr>
  </w:style>
  <w:style w:type="paragraph" w:customStyle="1" w:styleId="coaccueil">
    <w:name w:val="coaccueil"/>
    <w:basedOn w:val="Normal"/>
    <w:pPr>
      <w:spacing w:before="100" w:beforeAutospacing="1" w:after="100" w:afterAutospacing="1"/>
      <w:textAlignment w:val="top"/>
    </w:pPr>
    <w:rPr>
      <w:rFonts w:ascii="Verdana" w:eastAsia="Arial Unicode MS" w:hAnsi="Verdana" w:cs="Arial Unicode MS"/>
      <w:color w:val="000000"/>
      <w:sz w:val="18"/>
      <w:szCs w:val="18"/>
    </w:rPr>
  </w:style>
  <w:style w:type="paragraph" w:customStyle="1" w:styleId="limainlibfinan">
    <w:name w:val="limainlibfinan"/>
    <w:basedOn w:val="Normal"/>
    <w:pPr>
      <w:shd w:val="clear" w:color="auto" w:fill="FFFFFF"/>
      <w:spacing w:before="100" w:beforeAutospacing="1" w:after="100" w:afterAutospacing="1"/>
      <w:textAlignment w:val="center"/>
    </w:pPr>
    <w:rPr>
      <w:rFonts w:ascii="Verdana" w:eastAsia="Arial Unicode MS" w:hAnsi="Verdana" w:cs="Arial Unicode MS"/>
      <w:b/>
      <w:bCs/>
      <w:color w:val="000000"/>
      <w:sz w:val="18"/>
      <w:szCs w:val="18"/>
    </w:rPr>
  </w:style>
  <w:style w:type="paragraph" w:customStyle="1" w:styleId="lidetaillibfinan">
    <w:name w:val="lidetaillibfinan"/>
    <w:basedOn w:val="Normal"/>
    <w:pPr>
      <w:shd w:val="clear" w:color="auto" w:fill="FFFFFF"/>
      <w:spacing w:before="100" w:beforeAutospacing="1" w:after="100" w:afterAutospacing="1"/>
      <w:textAlignment w:val="center"/>
    </w:pPr>
    <w:rPr>
      <w:rFonts w:ascii="Verdana" w:eastAsia="Arial Unicode MS" w:hAnsi="Verdana" w:cs="Arial Unicode MS"/>
      <w:color w:val="000000"/>
      <w:sz w:val="18"/>
      <w:szCs w:val="18"/>
    </w:rPr>
  </w:style>
  <w:style w:type="paragraph" w:customStyle="1" w:styleId="limainmontantfinan">
    <w:name w:val="limainmontantfinan"/>
    <w:basedOn w:val="Normal"/>
    <w:pPr>
      <w:shd w:val="clear" w:color="auto" w:fill="FFFFFF"/>
      <w:spacing w:before="100" w:beforeAutospacing="1" w:after="100" w:afterAutospacing="1"/>
      <w:jc w:val="right"/>
      <w:textAlignment w:val="center"/>
    </w:pPr>
    <w:rPr>
      <w:rFonts w:ascii="Verdana" w:eastAsia="Arial Unicode MS" w:hAnsi="Verdana" w:cs="Arial Unicode MS"/>
      <w:b/>
      <w:bCs/>
      <w:color w:val="000000"/>
      <w:sz w:val="18"/>
      <w:szCs w:val="18"/>
    </w:rPr>
  </w:style>
  <w:style w:type="paragraph" w:customStyle="1" w:styleId="lidetailmontantfinan">
    <w:name w:val="lidetailmontantfinan"/>
    <w:basedOn w:val="Normal"/>
    <w:pPr>
      <w:shd w:val="clear" w:color="auto" w:fill="FFFFFF"/>
      <w:spacing w:before="100" w:beforeAutospacing="1" w:after="100" w:afterAutospacing="1"/>
      <w:jc w:val="right"/>
      <w:textAlignment w:val="center"/>
    </w:pPr>
    <w:rPr>
      <w:rFonts w:ascii="Verdana" w:eastAsia="Arial Unicode MS" w:hAnsi="Verdana" w:cs="Arial Unicode MS"/>
      <w:color w:val="000000"/>
      <w:sz w:val="18"/>
      <w:szCs w:val="18"/>
    </w:rPr>
  </w:style>
  <w:style w:type="paragraph" w:customStyle="1" w:styleId="liplanfin">
    <w:name w:val="liplanfin"/>
    <w:basedOn w:val="Normal"/>
    <w:pPr>
      <w:shd w:val="clear" w:color="auto" w:fill="FFFFFF"/>
      <w:spacing w:before="100" w:beforeAutospacing="1" w:after="100" w:afterAutospacing="1"/>
      <w:textAlignment w:val="top"/>
    </w:pPr>
    <w:rPr>
      <w:rFonts w:ascii="Verdana" w:eastAsia="Arial Unicode MS" w:hAnsi="Verdana" w:cs="Arial Unicode MS"/>
      <w:color w:val="000000"/>
      <w:sz w:val="18"/>
      <w:szCs w:val="18"/>
    </w:rPr>
  </w:style>
  <w:style w:type="paragraph" w:customStyle="1" w:styleId="printpage">
    <w:name w:val="printpage"/>
    <w:basedOn w:val="Normal"/>
    <w:pPr>
      <w:shd w:val="clear" w:color="auto" w:fill="FFFFFF"/>
      <w:spacing w:before="100" w:beforeAutospacing="1" w:after="100" w:afterAutospacing="1"/>
      <w:textAlignment w:val="top"/>
    </w:pPr>
    <w:rPr>
      <w:rFonts w:ascii="Verdana" w:eastAsia="Arial Unicode MS" w:hAnsi="Verdana" w:cs="Arial Unicode MS"/>
      <w:color w:val="000000"/>
      <w:sz w:val="18"/>
      <w:szCs w:val="18"/>
    </w:rPr>
  </w:style>
  <w:style w:type="paragraph" w:customStyle="1" w:styleId="printpartie">
    <w:name w:val="printpartie"/>
    <w:basedOn w:val="Normal"/>
    <w:pPr>
      <w:spacing w:before="100" w:beforeAutospacing="1" w:after="100" w:afterAutospacing="1"/>
      <w:textAlignment w:val="center"/>
    </w:pPr>
    <w:rPr>
      <w:rFonts w:ascii="Verdana" w:eastAsia="Arial Unicode MS" w:hAnsi="Verdana" w:cs="Arial Unicode MS"/>
      <w:b/>
      <w:bCs/>
      <w:color w:val="000066"/>
      <w:sz w:val="21"/>
      <w:szCs w:val="21"/>
    </w:rPr>
  </w:style>
  <w:style w:type="paragraph" w:customStyle="1" w:styleId="printlib">
    <w:name w:val="printlib"/>
    <w:basedOn w:val="Normal"/>
    <w:pPr>
      <w:spacing w:before="100" w:beforeAutospacing="1" w:after="100" w:afterAutospacing="1"/>
      <w:jc w:val="right"/>
      <w:textAlignment w:val="top"/>
    </w:pPr>
    <w:rPr>
      <w:rFonts w:ascii="Verdana" w:eastAsia="Arial Unicode MS" w:hAnsi="Verdana" w:cs="Arial Unicode MS"/>
      <w:b/>
      <w:bCs/>
      <w:color w:val="000000"/>
      <w:sz w:val="18"/>
      <w:szCs w:val="18"/>
    </w:rPr>
  </w:style>
  <w:style w:type="paragraph" w:customStyle="1" w:styleId="webpage">
    <w:name w:val="webpage"/>
    <w:basedOn w:val="Normal"/>
    <w:pPr>
      <w:spacing w:before="100" w:beforeAutospacing="1" w:after="100" w:afterAutospacing="1"/>
      <w:textAlignment w:val="center"/>
    </w:pPr>
    <w:rPr>
      <w:rFonts w:ascii="Verdana" w:eastAsia="Arial Unicode MS" w:hAnsi="Verdana" w:cs="Arial Unicode MS"/>
      <w:color w:val="000000"/>
      <w:sz w:val="18"/>
      <w:szCs w:val="18"/>
    </w:rPr>
  </w:style>
  <w:style w:type="paragraph" w:customStyle="1" w:styleId="weblib">
    <w:name w:val="weblib"/>
    <w:basedOn w:val="Normal"/>
    <w:pPr>
      <w:spacing w:before="100" w:beforeAutospacing="1" w:after="100" w:afterAutospacing="1"/>
      <w:jc w:val="right"/>
      <w:textAlignment w:val="center"/>
    </w:pPr>
    <w:rPr>
      <w:rFonts w:ascii="Verdana" w:eastAsia="Arial Unicode MS" w:hAnsi="Verdana" w:cs="Arial Unicode MS"/>
      <w:color w:val="000000"/>
      <w:sz w:val="18"/>
      <w:szCs w:val="18"/>
    </w:rPr>
  </w:style>
  <w:style w:type="paragraph" w:customStyle="1" w:styleId="webcadre">
    <w:name w:val="webcadre"/>
    <w:basedOn w:val="Normal"/>
    <w:pPr>
      <w:spacing w:before="100" w:beforeAutospacing="1" w:after="100" w:afterAutospacing="1"/>
      <w:textAlignment w:val="center"/>
    </w:pPr>
    <w:rPr>
      <w:rFonts w:ascii="Verdana" w:eastAsia="Arial Unicode MS" w:hAnsi="Verdana" w:cs="Arial Unicode MS"/>
      <w:b/>
      <w:bCs/>
      <w:i/>
      <w:iCs/>
      <w:color w:val="FFFFFF"/>
      <w:sz w:val="24"/>
      <w:szCs w:val="24"/>
    </w:rPr>
  </w:style>
  <w:style w:type="paragraph" w:customStyle="1" w:styleId="webcadresi">
    <w:name w:val="webcadresi"/>
    <w:basedOn w:val="Normal"/>
    <w:pPr>
      <w:spacing w:before="100" w:beforeAutospacing="1" w:after="100" w:afterAutospacing="1"/>
      <w:jc w:val="right"/>
      <w:textAlignment w:val="center"/>
    </w:pPr>
    <w:rPr>
      <w:rFonts w:ascii="Verdana" w:eastAsia="Arial Unicode MS" w:hAnsi="Verdana" w:cs="Arial Unicode MS"/>
      <w:color w:val="FFFFFF"/>
      <w:sz w:val="14"/>
      <w:szCs w:val="14"/>
    </w:rPr>
  </w:style>
  <w:style w:type="paragraph" w:customStyle="1" w:styleId="webdata">
    <w:name w:val="webdata"/>
    <w:basedOn w:val="Normal"/>
    <w:pPr>
      <w:spacing w:before="100" w:beforeAutospacing="1" w:after="100" w:afterAutospacing="1"/>
      <w:textAlignment w:val="center"/>
    </w:pPr>
    <w:rPr>
      <w:rFonts w:ascii="Verdana" w:eastAsia="Arial Unicode MS" w:hAnsi="Verdana" w:cs="Arial Unicode MS"/>
      <w:b/>
      <w:bCs/>
      <w:color w:val="000000"/>
      <w:sz w:val="18"/>
      <w:szCs w:val="18"/>
    </w:rPr>
  </w:style>
  <w:style w:type="paragraph" w:customStyle="1" w:styleId="printtablomainlib">
    <w:name w:val="printtablomainlib"/>
    <w:basedOn w:val="Normal"/>
    <w:pPr>
      <w:spacing w:before="100" w:beforeAutospacing="1" w:after="100" w:afterAutospacing="1"/>
      <w:textAlignment w:val="center"/>
    </w:pPr>
    <w:rPr>
      <w:rFonts w:ascii="Verdana" w:eastAsia="Arial Unicode MS" w:hAnsi="Verdana" w:cs="Arial Unicode MS"/>
      <w:b/>
      <w:bCs/>
      <w:color w:val="000000"/>
      <w:sz w:val="14"/>
      <w:szCs w:val="14"/>
    </w:rPr>
  </w:style>
  <w:style w:type="paragraph" w:customStyle="1" w:styleId="printtablomainmontant">
    <w:name w:val="printtablomainmontant"/>
    <w:basedOn w:val="Normal"/>
    <w:pPr>
      <w:spacing w:before="100" w:beforeAutospacing="1" w:after="100" w:afterAutospacing="1"/>
      <w:jc w:val="right"/>
      <w:textAlignment w:val="center"/>
    </w:pPr>
    <w:rPr>
      <w:rFonts w:ascii="Verdana" w:eastAsia="Arial Unicode MS" w:hAnsi="Verdana" w:cs="Arial Unicode MS"/>
      <w:b/>
      <w:bCs/>
      <w:color w:val="000000"/>
      <w:sz w:val="14"/>
      <w:szCs w:val="14"/>
    </w:rPr>
  </w:style>
  <w:style w:type="paragraph" w:customStyle="1" w:styleId="printtablodetailmontant">
    <w:name w:val="printtablodetailmontant"/>
    <w:basedOn w:val="Normal"/>
    <w:pPr>
      <w:spacing w:before="100" w:beforeAutospacing="1" w:after="100" w:afterAutospacing="1"/>
      <w:jc w:val="right"/>
      <w:textAlignment w:val="center"/>
    </w:pPr>
    <w:rPr>
      <w:rFonts w:ascii="Verdana" w:eastAsia="Arial Unicode MS" w:hAnsi="Verdana" w:cs="Arial Unicode MS"/>
      <w:color w:val="000000"/>
      <w:sz w:val="14"/>
      <w:szCs w:val="14"/>
    </w:rPr>
  </w:style>
  <w:style w:type="paragraph" w:customStyle="1" w:styleId="printtablodetaillib">
    <w:name w:val="printtablodetaillib"/>
    <w:basedOn w:val="Normal"/>
    <w:pPr>
      <w:spacing w:before="100" w:beforeAutospacing="1" w:after="100" w:afterAutospacing="1"/>
      <w:textAlignment w:val="center"/>
    </w:pPr>
    <w:rPr>
      <w:rFonts w:ascii="Verdana" w:eastAsia="Arial Unicode MS" w:hAnsi="Verdana" w:cs="Arial Unicode MS"/>
      <w:color w:val="000000"/>
      <w:sz w:val="14"/>
      <w:szCs w:val="14"/>
    </w:rPr>
  </w:style>
  <w:style w:type="paragraph" w:customStyle="1" w:styleId="printtablossmainlib">
    <w:name w:val="printtablossmainlib"/>
    <w:basedOn w:val="Normal"/>
    <w:pPr>
      <w:spacing w:before="100" w:beforeAutospacing="1" w:after="100" w:afterAutospacing="1"/>
      <w:textAlignment w:val="center"/>
    </w:pPr>
    <w:rPr>
      <w:rFonts w:ascii="Verdana" w:eastAsia="Arial Unicode MS" w:hAnsi="Verdana" w:cs="Arial Unicode MS"/>
      <w:color w:val="000000"/>
      <w:sz w:val="15"/>
      <w:szCs w:val="15"/>
    </w:rPr>
  </w:style>
  <w:style w:type="paragraph" w:customStyle="1" w:styleId="printtabloetcolonne">
    <w:name w:val="printtabloetcolonne"/>
    <w:basedOn w:val="Normal"/>
    <w:pPr>
      <w:spacing w:before="100" w:beforeAutospacing="1" w:after="100" w:afterAutospacing="1"/>
      <w:jc w:val="center"/>
      <w:textAlignment w:val="center"/>
    </w:pPr>
    <w:rPr>
      <w:rFonts w:ascii="Verdana" w:eastAsia="Arial Unicode MS" w:hAnsi="Verdana" w:cs="Arial Unicode MS"/>
      <w:b/>
      <w:bCs/>
      <w:color w:val="000000"/>
      <w:sz w:val="18"/>
      <w:szCs w:val="18"/>
    </w:rPr>
  </w:style>
  <w:style w:type="paragraph" w:customStyle="1" w:styleId="printtablototlib">
    <w:name w:val="printtablototlib"/>
    <w:basedOn w:val="Normal"/>
    <w:pPr>
      <w:spacing w:before="100" w:beforeAutospacing="1" w:after="100" w:afterAutospacing="1"/>
      <w:jc w:val="center"/>
      <w:textAlignment w:val="center"/>
    </w:pPr>
    <w:rPr>
      <w:rFonts w:ascii="Verdana" w:eastAsia="Arial Unicode MS" w:hAnsi="Verdana" w:cs="Arial Unicode MS"/>
      <w:b/>
      <w:bCs/>
      <w:color w:val="000000"/>
      <w:sz w:val="18"/>
      <w:szCs w:val="18"/>
    </w:rPr>
  </w:style>
  <w:style w:type="paragraph" w:customStyle="1" w:styleId="printtablototmontant">
    <w:name w:val="printtablototmontant"/>
    <w:basedOn w:val="Normal"/>
    <w:pPr>
      <w:spacing w:before="100" w:beforeAutospacing="1" w:after="100" w:afterAutospacing="1"/>
      <w:jc w:val="right"/>
      <w:textAlignment w:val="center"/>
    </w:pPr>
    <w:rPr>
      <w:rFonts w:ascii="Verdana" w:eastAsia="Arial Unicode MS" w:hAnsi="Verdana" w:cs="Arial Unicode MS"/>
      <w:b/>
      <w:bCs/>
      <w:color w:val="000000"/>
      <w:sz w:val="18"/>
      <w:szCs w:val="18"/>
    </w:rPr>
  </w:style>
  <w:style w:type="paragraph" w:customStyle="1" w:styleId="barrenavigation">
    <w:name w:val="barrenavigation"/>
    <w:basedOn w:val="Normal"/>
    <w:pPr>
      <w:spacing w:before="100" w:beforeAutospacing="1" w:after="100" w:afterAutospacing="1"/>
      <w:textAlignment w:val="center"/>
    </w:pPr>
    <w:rPr>
      <w:rFonts w:ascii="Verdana" w:eastAsia="Arial Unicode MS" w:hAnsi="Verdana" w:cs="Arial Unicode MS"/>
      <w:b/>
      <w:bCs/>
      <w:color w:val="FFFFFF"/>
      <w:sz w:val="14"/>
      <w:szCs w:val="14"/>
    </w:rPr>
  </w:style>
  <w:style w:type="paragraph" w:styleId="Corpsdetexte3">
    <w:name w:val="Body Text 3"/>
    <w:basedOn w:val="Normal"/>
    <w:semiHidden/>
    <w:pPr>
      <w:tabs>
        <w:tab w:val="left" w:pos="720"/>
        <w:tab w:val="left" w:pos="5580"/>
        <w:tab w:val="left" w:pos="7200"/>
      </w:tabs>
      <w:ind w:right="-569"/>
    </w:pPr>
    <w:rPr>
      <w:rFonts w:ascii="Verdana" w:hAnsi="Verdana"/>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up('FMPro?-DB=Aide.fp5&amp;-LAY=aide&amp;-Format=aide_visu.htm&amp;-ERROR=aide_err.htm&amp;-TOKEN.0=649910317500316882961&amp;-OP=eq&amp;page_ID==02_bilanfin_visu.htm&amp;-Fi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liville-fmu6.aquaray.com/Poliville02/FMPro?-DB=dossiers02.fp5&amp;-LAY=BilanfinReconduction&amp;-FORMAT=bilanfin_mod.htm&amp;-TOKEN.0=649910317500316882961&amp;-TOKEN.9=30&amp;-RECID=35763&amp;-FIN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tonde\Local%20Settings\Temporary%20Internet%20Files\Content.Outlook\OG07OBPA\En-t&#234;te%20Mair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D6447-8EE4-4ADD-AA4D-248A5C06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En-tête Mairie</Template>
  <TotalTime>19</TotalTime>
  <Pages>4</Pages>
  <Words>1072</Words>
  <Characters>5899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lpstr>
    </vt:vector>
  </TitlesOfParts>
  <Company>Mairie de CHATEAU THIERRY</Company>
  <LinksUpToDate>false</LinksUpToDate>
  <CharactersWithSpaces>6958</CharactersWithSpaces>
  <SharedDoc>false</SharedDoc>
  <HLinks>
    <vt:vector size="12" baseType="variant">
      <vt:variant>
        <vt:i4>4849772</vt:i4>
      </vt:variant>
      <vt:variant>
        <vt:i4>6</vt:i4>
      </vt:variant>
      <vt:variant>
        <vt:i4>0</vt:i4>
      </vt:variant>
      <vt:variant>
        <vt:i4>5</vt:i4>
      </vt:variant>
      <vt:variant>
        <vt:lpwstr>http://poliville-fmu6.aquaray.com/Poliville02/FMPro?-DB=dossiers02.fp5&amp;-LAY=BilanfinReconduction&amp;-FORMAT=bilanfin_mod.htm&amp;-TOKEN.0=649910317500316882961&amp;-TOKEN.9=30&amp;-RECID=35763&amp;-FIND</vt:lpwstr>
      </vt:variant>
      <vt:variant>
        <vt:lpwstr/>
      </vt:variant>
      <vt:variant>
        <vt:i4>2687005</vt:i4>
      </vt:variant>
      <vt:variant>
        <vt:i4>0</vt:i4>
      </vt:variant>
      <vt:variant>
        <vt:i4>0</vt:i4>
      </vt:variant>
      <vt:variant>
        <vt:i4>5</vt:i4>
      </vt:variant>
      <vt:variant>
        <vt:lpwstr>javascript:popup('FMPro?-DB=Aide.fp5&amp;-LAY=aide&amp;-Format=aide_visu.htm&amp;-ERROR=aide_err.htm&amp;-TOKEN.0=649910317500316882961&amp;-OP=eq&amp;page_ID==02_bilanfin_visu.htm&amp;-Find')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tech2</dc:creator>
  <cp:keywords/>
  <cp:lastModifiedBy>David Lavoine</cp:lastModifiedBy>
  <cp:revision>2</cp:revision>
  <cp:lastPrinted>2015-02-09T09:28:00Z</cp:lastPrinted>
  <dcterms:created xsi:type="dcterms:W3CDTF">2016-01-18T08:36:00Z</dcterms:created>
  <dcterms:modified xsi:type="dcterms:W3CDTF">2016-01-18T08:36:00Z</dcterms:modified>
</cp:coreProperties>
</file>