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A3" w:rsidRDefault="002A42A3" w:rsidP="00917824">
      <w:pPr>
        <w:jc w:val="both"/>
      </w:pPr>
      <w:bookmarkStart w:id="0" w:name="_GoBack"/>
      <w:bookmarkEnd w:id="0"/>
    </w:p>
    <w:tbl>
      <w:tblPr>
        <w:tblpPr w:leftFromText="141" w:rightFromText="141" w:vertAnchor="text" w:horzAnchor="page" w:tblpX="1489" w:tblpY="54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4449C8" w:rsidRPr="004449C8" w:rsidTr="009C29E9">
        <w:trPr>
          <w:trHeight w:val="437"/>
        </w:trPr>
        <w:tc>
          <w:tcPr>
            <w:tcW w:w="2905" w:type="dxa"/>
          </w:tcPr>
          <w:p w:rsidR="004449C8" w:rsidRPr="004449C8" w:rsidRDefault="004449C8" w:rsidP="004449C8">
            <w:pPr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</w:p>
          <w:p w:rsidR="004449C8" w:rsidRPr="004449C8" w:rsidRDefault="004449C8" w:rsidP="004449C8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4449C8">
              <w:rPr>
                <w:rFonts w:asciiTheme="minorHAnsi" w:hAnsiTheme="minorHAnsi" w:cstheme="minorHAnsi"/>
                <w:b/>
                <w:bCs/>
                <w:color w:val="002060"/>
              </w:rPr>
              <w:t>ACTION N° 6</w:t>
            </w:r>
          </w:p>
          <w:p w:rsidR="004449C8" w:rsidRPr="004449C8" w:rsidRDefault="004449C8" w:rsidP="004449C8">
            <w:pPr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63" w:type="dxa"/>
          </w:tcPr>
          <w:p w:rsidR="004449C8" w:rsidRPr="004449C8" w:rsidRDefault="004449C8" w:rsidP="004449C8">
            <w:pPr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</w:pPr>
          </w:p>
          <w:p w:rsidR="004449C8" w:rsidRPr="004449C8" w:rsidRDefault="004449C8" w:rsidP="004449C8">
            <w:pPr>
              <w:rPr>
                <w:rFonts w:asciiTheme="minorHAnsi" w:hAnsiTheme="minorHAnsi" w:cstheme="minorHAnsi"/>
                <w:b/>
                <w:bCs/>
                <w:caps/>
                <w:color w:val="002060"/>
              </w:rPr>
            </w:pPr>
            <w:r w:rsidRPr="004449C8">
              <w:rPr>
                <w:rFonts w:asciiTheme="minorHAnsi" w:hAnsiTheme="minorHAnsi" w:cstheme="minorHAnsi"/>
                <w:b/>
                <w:bCs/>
                <w:caps/>
                <w:color w:val="002060"/>
              </w:rPr>
              <w:t>"Les Mardis du Petit Rochefort"</w:t>
            </w:r>
          </w:p>
        </w:tc>
      </w:tr>
      <w:tr w:rsidR="004449C8" w:rsidRPr="004449C8" w:rsidTr="009C29E9">
        <w:trPr>
          <w:trHeight w:val="517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Responsable du projet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 xml:space="preserve">Responsable du service gérontologie 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9C8" w:rsidRPr="004449C8" w:rsidTr="009C29E9">
        <w:trPr>
          <w:trHeight w:val="288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sz w:val="22"/>
                <w:szCs w:val="22"/>
              </w:rPr>
              <w:t>Présentation du projet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Redynamiser le quartier - Travailler en projet transversal de services de la commune- recréer du lien</w:t>
            </w:r>
          </w:p>
        </w:tc>
      </w:tr>
      <w:tr w:rsidR="004449C8" w:rsidRPr="004449C8" w:rsidTr="009C29E9">
        <w:trPr>
          <w:trHeight w:val="708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Eléments de contexte, d’analyse et constats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Manque de liens intergénérationnels au sein du quartier Pont-Rouge - contacts/retours par des habitants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Modalités de fonctionnement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Accueil libre et gratuit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Participation des familles au goûter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1h30 d’accueil hors les murs place du petit Rochefort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Un thème différent par rencontre :</w:t>
            </w:r>
          </w:p>
          <w:p w:rsidR="004449C8" w:rsidRPr="004449C8" w:rsidRDefault="004449C8" w:rsidP="004449C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Grande lessive</w:t>
            </w:r>
          </w:p>
          <w:p w:rsidR="004449C8" w:rsidRPr="004449C8" w:rsidRDefault="004449C8" w:rsidP="004449C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Gâteaux à partager</w:t>
            </w:r>
          </w:p>
          <w:p w:rsidR="004449C8" w:rsidRPr="004449C8" w:rsidRDefault="004449C8" w:rsidP="004449C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Semaine du goût ……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concerné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Personnes âgées, personnes isolées, familles avec enfants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Déroulement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Communication par affiche et flyers distribués à la sortie de l’école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Installation de jeux ou animation à thème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 xml:space="preserve">Accueil des personnes qui se présentent 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Echanges informels et jeux d’extérieur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Points forts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Bonne participation des familles et des enfants venus avec le périscolaire</w:t>
            </w:r>
          </w:p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Temps de jeu partagé, d’échanges informels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Points faibles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 xml:space="preserve">Peu de personnes âgées participent. </w:t>
            </w:r>
          </w:p>
        </w:tc>
      </w:tr>
      <w:tr w:rsidR="004449C8" w:rsidRPr="004449C8" w:rsidTr="009C29E9">
        <w:trPr>
          <w:trHeight w:val="582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Partenaires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Services du CCAS, Médiathèque, service éducation, service communication</w:t>
            </w:r>
          </w:p>
        </w:tc>
      </w:tr>
      <w:tr w:rsidR="004449C8" w:rsidRPr="004449C8" w:rsidTr="009C29E9">
        <w:trPr>
          <w:trHeight w:val="586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Estimation de la faisabilité technique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Personnel : 3 personnes par événement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Véhicule,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Tables, jeux, goûters et autre petit matériel en fonction du thème de la rencontre</w:t>
            </w:r>
          </w:p>
        </w:tc>
      </w:tr>
      <w:tr w:rsidR="004449C8" w:rsidRPr="004449C8" w:rsidTr="009C29E9">
        <w:trPr>
          <w:trHeight w:val="411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Estimation de la faisabilité financière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Coût du personnel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Achat de petit matériel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Achats alimentaires</w:t>
            </w:r>
          </w:p>
        </w:tc>
      </w:tr>
      <w:tr w:rsidR="004449C8" w:rsidRPr="004449C8" w:rsidTr="009C29E9">
        <w:trPr>
          <w:trHeight w:val="425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Calendrier prévisionnel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Un accueil par mois d’avril à octobre en extérieur</w:t>
            </w:r>
            <w:r w:rsidRPr="004449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449C8" w:rsidRPr="004449C8" w:rsidTr="009C29E9">
        <w:trPr>
          <w:cantSplit/>
          <w:trHeight w:val="436"/>
        </w:trPr>
        <w:tc>
          <w:tcPr>
            <w:tcW w:w="2905" w:type="dxa"/>
            <w:tcBorders>
              <w:bottom w:val="single" w:sz="4" w:space="0" w:color="auto"/>
            </w:tcBorders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Impacts internes, externes attendus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449C8" w:rsidRPr="004449C8" w:rsidRDefault="004449C8" w:rsidP="004449C8">
            <w:pPr>
              <w:tabs>
                <w:tab w:val="left" w:pos="91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Cs/>
                <w:sz w:val="22"/>
                <w:szCs w:val="22"/>
              </w:rPr>
              <w:t>Travail inter services positif, Répartition des tâches.</w:t>
            </w:r>
          </w:p>
          <w:p w:rsidR="004449C8" w:rsidRPr="004449C8" w:rsidRDefault="004449C8" w:rsidP="004449C8">
            <w:pPr>
              <w:tabs>
                <w:tab w:val="left" w:pos="91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Cs/>
                <w:sz w:val="22"/>
                <w:szCs w:val="22"/>
              </w:rPr>
              <w:t>Approche différente du public selon nos missions professionnelles</w:t>
            </w:r>
          </w:p>
          <w:p w:rsidR="004449C8" w:rsidRPr="004449C8" w:rsidRDefault="004449C8" w:rsidP="004449C8">
            <w:pPr>
              <w:tabs>
                <w:tab w:val="left" w:pos="91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Cs/>
                <w:sz w:val="22"/>
                <w:szCs w:val="22"/>
              </w:rPr>
              <w:t>Animation sur un quartier jugé « mort ».</w:t>
            </w:r>
          </w:p>
          <w:p w:rsidR="004449C8" w:rsidRPr="004449C8" w:rsidRDefault="004449C8" w:rsidP="004449C8">
            <w:pPr>
              <w:tabs>
                <w:tab w:val="left" w:pos="91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Rencontres intergénérationnelles autour de temps agréables et festifs. </w:t>
            </w:r>
          </w:p>
          <w:p w:rsidR="004449C8" w:rsidRPr="004449C8" w:rsidRDefault="004449C8" w:rsidP="004449C8">
            <w:pPr>
              <w:tabs>
                <w:tab w:val="left" w:pos="91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Cs/>
                <w:sz w:val="22"/>
                <w:szCs w:val="22"/>
              </w:rPr>
              <w:t>Implication du public dans l’installation et le rangement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Connaissance du centre social et de ses actions.</w:t>
            </w:r>
          </w:p>
        </w:tc>
      </w:tr>
      <w:tr w:rsidR="004449C8" w:rsidRPr="004449C8" w:rsidTr="009C29E9">
        <w:trPr>
          <w:trHeight w:val="868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 d’évaluation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Nombre de participants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Retours informels sur ces temps d’accueil</w:t>
            </w:r>
          </w:p>
        </w:tc>
      </w:tr>
      <w:tr w:rsidR="004449C8" w:rsidRPr="004449C8" w:rsidTr="009C29E9">
        <w:trPr>
          <w:trHeight w:val="868"/>
        </w:trPr>
        <w:tc>
          <w:tcPr>
            <w:tcW w:w="2905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6663" w:type="dxa"/>
          </w:tcPr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Reconduire les 6 animations annuelles qui commencent à être connues. (2 saisons de fonctionnement)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Prendre le temps d’aller chercher les personnes âgées chez elles.</w:t>
            </w:r>
          </w:p>
          <w:p w:rsidR="004449C8" w:rsidRPr="004449C8" w:rsidRDefault="004449C8" w:rsidP="004449C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49C8">
              <w:rPr>
                <w:rFonts w:asciiTheme="minorHAnsi" w:hAnsiTheme="minorHAnsi" w:cstheme="minorHAnsi"/>
                <w:sz w:val="22"/>
                <w:szCs w:val="22"/>
              </w:rPr>
              <w:t>Adapter les thèmes des séances, afin de mobiliser le public âgé ;</w:t>
            </w:r>
          </w:p>
        </w:tc>
      </w:tr>
    </w:tbl>
    <w:p w:rsidR="004449C8" w:rsidRDefault="004449C8" w:rsidP="00917824">
      <w:pPr>
        <w:jc w:val="both"/>
      </w:pPr>
    </w:p>
    <w:sectPr w:rsidR="004449C8" w:rsidSect="00E672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646"/>
    <w:multiLevelType w:val="hybridMultilevel"/>
    <w:tmpl w:val="9E247220"/>
    <w:lvl w:ilvl="0" w:tplc="D1F09AC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620AEE"/>
    <w:multiLevelType w:val="hybridMultilevel"/>
    <w:tmpl w:val="A0D80D8A"/>
    <w:lvl w:ilvl="0" w:tplc="B70CB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24F"/>
    <w:rsid w:val="00014A01"/>
    <w:rsid w:val="00090132"/>
    <w:rsid w:val="0010012D"/>
    <w:rsid w:val="001F18BB"/>
    <w:rsid w:val="00231D64"/>
    <w:rsid w:val="0025075F"/>
    <w:rsid w:val="00255277"/>
    <w:rsid w:val="00266715"/>
    <w:rsid w:val="002A42A3"/>
    <w:rsid w:val="002B272B"/>
    <w:rsid w:val="002E2FFA"/>
    <w:rsid w:val="002F1494"/>
    <w:rsid w:val="00313CF6"/>
    <w:rsid w:val="00376A70"/>
    <w:rsid w:val="00387C9E"/>
    <w:rsid w:val="003C510D"/>
    <w:rsid w:val="004363EA"/>
    <w:rsid w:val="004449C8"/>
    <w:rsid w:val="004C592F"/>
    <w:rsid w:val="00507EF4"/>
    <w:rsid w:val="005501EA"/>
    <w:rsid w:val="00577527"/>
    <w:rsid w:val="005B076B"/>
    <w:rsid w:val="0071306C"/>
    <w:rsid w:val="007F2E58"/>
    <w:rsid w:val="00813016"/>
    <w:rsid w:val="008360DE"/>
    <w:rsid w:val="0087496A"/>
    <w:rsid w:val="008C0384"/>
    <w:rsid w:val="00917824"/>
    <w:rsid w:val="00940936"/>
    <w:rsid w:val="009745ED"/>
    <w:rsid w:val="0099333E"/>
    <w:rsid w:val="009A68FE"/>
    <w:rsid w:val="009E4E03"/>
    <w:rsid w:val="00AD68C5"/>
    <w:rsid w:val="00B70092"/>
    <w:rsid w:val="00C1624F"/>
    <w:rsid w:val="00C173D5"/>
    <w:rsid w:val="00C41742"/>
    <w:rsid w:val="00CF0E34"/>
    <w:rsid w:val="00E56291"/>
    <w:rsid w:val="00E6727D"/>
    <w:rsid w:val="00E97C22"/>
    <w:rsid w:val="00F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D1E"/>
  <w15:docId w15:val="{EAABBBB2-3908-4D40-8989-40DE2B4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72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CLAIX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CHARRA Anna</dc:creator>
  <cp:lastModifiedBy>Hugo Faillettaz</cp:lastModifiedBy>
  <cp:revision>5</cp:revision>
  <dcterms:created xsi:type="dcterms:W3CDTF">2019-08-20T08:48:00Z</dcterms:created>
  <dcterms:modified xsi:type="dcterms:W3CDTF">2019-09-08T13:39:00Z</dcterms:modified>
</cp:coreProperties>
</file>