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2EDD" w14:textId="77777777" w:rsidR="00F363DF" w:rsidRDefault="008C15EA" w:rsidP="00F363DF">
      <w:pPr>
        <w:ind w:right="-143"/>
        <w:jc w:val="center"/>
        <w:rPr>
          <w:b/>
          <w:bCs/>
          <w:sz w:val="36"/>
          <w:szCs w:val="36"/>
        </w:rPr>
      </w:pPr>
      <w:r>
        <w:rPr>
          <w:b/>
          <w:bCs/>
          <w:noProof/>
          <w:sz w:val="36"/>
          <w:szCs w:val="36"/>
        </w:rPr>
        <w:drawing>
          <wp:anchor distT="0" distB="0" distL="114300" distR="114300" simplePos="0" relativeHeight="251658240" behindDoc="1" locked="0" layoutInCell="1" allowOverlap="1" wp14:anchorId="66F11E82" wp14:editId="4B2C5AC3">
            <wp:simplePos x="0" y="0"/>
            <wp:positionH relativeFrom="column">
              <wp:posOffset>-29210</wp:posOffset>
            </wp:positionH>
            <wp:positionV relativeFrom="paragraph">
              <wp:posOffset>-80645</wp:posOffset>
            </wp:positionV>
            <wp:extent cx="838200" cy="723900"/>
            <wp:effectExtent l="19050" t="0" r="0" b="0"/>
            <wp:wrapTight wrapText="bothSides">
              <wp:wrapPolygon edited="0">
                <wp:start x="-491" y="0"/>
                <wp:lineTo x="-491" y="21032"/>
                <wp:lineTo x="21600" y="21032"/>
                <wp:lineTo x="21600" y="0"/>
                <wp:lineTo x="-491" y="0"/>
              </wp:wrapPolygon>
            </wp:wrapTight>
            <wp:docPr id="1" name="Picture 1" descr="NOUVEAU LOGO MJC fon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MJC fond blanc"/>
                    <pic:cNvPicPr>
                      <a:picLocks noChangeAspect="1" noChangeArrowheads="1"/>
                    </pic:cNvPicPr>
                  </pic:nvPicPr>
                  <pic:blipFill>
                    <a:blip r:embed="rId8" cstate="print"/>
                    <a:srcRect/>
                    <a:stretch>
                      <a:fillRect/>
                    </a:stretch>
                  </pic:blipFill>
                  <pic:spPr bwMode="auto">
                    <a:xfrm>
                      <a:off x="0" y="0"/>
                      <a:ext cx="838200" cy="723900"/>
                    </a:xfrm>
                    <a:prstGeom prst="rect">
                      <a:avLst/>
                    </a:prstGeom>
                    <a:noFill/>
                    <a:ln w="9525">
                      <a:noFill/>
                      <a:miter lim="800000"/>
                      <a:headEnd/>
                      <a:tailEnd/>
                    </a:ln>
                  </pic:spPr>
                </pic:pic>
              </a:graphicData>
            </a:graphic>
          </wp:anchor>
        </w:drawing>
      </w:r>
      <w:r w:rsidR="00D854AF" w:rsidRPr="008D5362">
        <w:rPr>
          <w:b/>
          <w:bCs/>
          <w:sz w:val="36"/>
          <w:szCs w:val="36"/>
        </w:rPr>
        <w:t xml:space="preserve">MJC </w:t>
      </w:r>
      <w:r w:rsidR="00303E53" w:rsidRPr="008D5362">
        <w:rPr>
          <w:b/>
          <w:bCs/>
          <w:sz w:val="36"/>
          <w:szCs w:val="36"/>
        </w:rPr>
        <w:t>D’AMANVILLERS</w:t>
      </w:r>
    </w:p>
    <w:p w14:paraId="06977F86" w14:textId="77777777" w:rsidR="00D854AF" w:rsidRPr="00F363DF" w:rsidRDefault="00E868F0" w:rsidP="00F363DF">
      <w:pPr>
        <w:ind w:right="-143"/>
        <w:jc w:val="center"/>
        <w:rPr>
          <w:b/>
          <w:bCs/>
          <w:sz w:val="36"/>
          <w:szCs w:val="36"/>
        </w:rPr>
      </w:pPr>
      <w:r w:rsidRPr="008D5362">
        <w:rPr>
          <w:sz w:val="36"/>
          <w:szCs w:val="36"/>
        </w:rPr>
        <w:t>PREVISIONNEL</w:t>
      </w:r>
      <w:r w:rsidR="007C65D2">
        <w:rPr>
          <w:sz w:val="36"/>
          <w:szCs w:val="36"/>
        </w:rPr>
        <w:t xml:space="preserve"> 20</w:t>
      </w:r>
      <w:r w:rsidR="004C04AC">
        <w:rPr>
          <w:sz w:val="36"/>
          <w:szCs w:val="36"/>
        </w:rPr>
        <w:t>20</w:t>
      </w:r>
    </w:p>
    <w:p w14:paraId="7D03EF3B" w14:textId="77777777" w:rsidR="00D854AF" w:rsidRDefault="00D854AF" w:rsidP="00BC0FDC">
      <w:pPr>
        <w:ind w:right="-143"/>
        <w:jc w:val="both"/>
        <w:rPr>
          <w:b/>
          <w:bCs/>
        </w:rPr>
      </w:pPr>
    </w:p>
    <w:p w14:paraId="1AFDAA2A" w14:textId="77777777" w:rsidR="00F363DF" w:rsidRPr="00F71660" w:rsidRDefault="00F363DF" w:rsidP="00BC0FDC">
      <w:pPr>
        <w:ind w:right="-143"/>
        <w:jc w:val="both"/>
        <w:rPr>
          <w:b/>
          <w:bCs/>
        </w:rPr>
      </w:pPr>
    </w:p>
    <w:p w14:paraId="1075DBB6" w14:textId="77777777" w:rsidR="00791DAB" w:rsidRPr="00F71660" w:rsidRDefault="00791DAB" w:rsidP="004E0EC0">
      <w:pPr>
        <w:keepNext/>
        <w:ind w:right="-143"/>
        <w:jc w:val="both"/>
        <w:outlineLvl w:val="2"/>
        <w:rPr>
          <w:b/>
          <w:sz w:val="28"/>
          <w:szCs w:val="28"/>
        </w:rPr>
      </w:pPr>
      <w:r w:rsidRPr="00F71660">
        <w:rPr>
          <w:b/>
          <w:sz w:val="32"/>
          <w:szCs w:val="32"/>
        </w:rPr>
        <w:t xml:space="preserve">Axe 1 : </w:t>
      </w:r>
      <w:r w:rsidRPr="00F71660">
        <w:rPr>
          <w:b/>
          <w:sz w:val="28"/>
          <w:szCs w:val="28"/>
        </w:rPr>
        <w:t>Favoriser le vivre-ensemble</w:t>
      </w:r>
    </w:p>
    <w:p w14:paraId="147A8F6A" w14:textId="77777777" w:rsidR="00D7435F" w:rsidRPr="00D7435F" w:rsidRDefault="00791DAB" w:rsidP="00DA7324">
      <w:pPr>
        <w:numPr>
          <w:ilvl w:val="0"/>
          <w:numId w:val="7"/>
        </w:numPr>
        <w:tabs>
          <w:tab w:val="right" w:pos="1418"/>
        </w:tabs>
        <w:ind w:left="1418" w:right="-143" w:hanging="709"/>
        <w:jc w:val="both"/>
        <w:rPr>
          <w:b/>
        </w:rPr>
      </w:pPr>
      <w:r w:rsidRPr="00F71660">
        <w:t xml:space="preserve">Favoriser les relations entre les générations par de nouvelles rencontres entre </w:t>
      </w:r>
      <w:r w:rsidR="006F616E">
        <w:t xml:space="preserve">les </w:t>
      </w:r>
      <w:r w:rsidRPr="00F71660">
        <w:t>habitants</w:t>
      </w:r>
    </w:p>
    <w:p w14:paraId="3CDC951F" w14:textId="77777777" w:rsidR="00791DAB" w:rsidRPr="00F71660" w:rsidRDefault="00D7435F" w:rsidP="00BC0FDC">
      <w:pPr>
        <w:numPr>
          <w:ilvl w:val="0"/>
          <w:numId w:val="7"/>
        </w:numPr>
        <w:tabs>
          <w:tab w:val="right" w:pos="709"/>
        </w:tabs>
        <w:ind w:right="-143" w:firstLine="0"/>
        <w:jc w:val="both"/>
        <w:rPr>
          <w:b/>
        </w:rPr>
      </w:pPr>
      <w:r>
        <w:t>Partager des moments conviviaux et impulser des solidarités nouvelles</w:t>
      </w:r>
    </w:p>
    <w:p w14:paraId="7551A844" w14:textId="77777777" w:rsidR="00791DAB" w:rsidRPr="00F71660" w:rsidRDefault="00791DAB" w:rsidP="00311217">
      <w:pPr>
        <w:numPr>
          <w:ilvl w:val="0"/>
          <w:numId w:val="7"/>
        </w:numPr>
        <w:ind w:left="1418" w:right="-143" w:hanging="698"/>
        <w:jc w:val="both"/>
      </w:pPr>
      <w:r w:rsidRPr="00F71660">
        <w:t xml:space="preserve">Construire les échanges et favoriser le partage de savoirs, de compétences, de projets </w:t>
      </w:r>
    </w:p>
    <w:p w14:paraId="58B12905" w14:textId="77777777" w:rsidR="00791DAB" w:rsidRDefault="00791DAB" w:rsidP="00BC0FDC">
      <w:pPr>
        <w:numPr>
          <w:ilvl w:val="0"/>
          <w:numId w:val="7"/>
        </w:numPr>
        <w:ind w:right="-143" w:firstLine="0"/>
        <w:jc w:val="both"/>
      </w:pPr>
      <w:r w:rsidRPr="00F71660">
        <w:t xml:space="preserve">Enrichir les partenariats existants et en construire de nouveaux </w:t>
      </w:r>
    </w:p>
    <w:p w14:paraId="1F7F8973" w14:textId="77777777" w:rsidR="00D7435F" w:rsidRDefault="00D7435F" w:rsidP="00BC0FDC">
      <w:pPr>
        <w:numPr>
          <w:ilvl w:val="0"/>
          <w:numId w:val="7"/>
        </w:numPr>
        <w:ind w:right="-143" w:firstLine="0"/>
        <w:jc w:val="both"/>
      </w:pPr>
      <w:r>
        <w:t>Favoriser l’épanouissement de tous</w:t>
      </w:r>
    </w:p>
    <w:p w14:paraId="7AC8B214" w14:textId="77777777" w:rsidR="00D7435F" w:rsidRDefault="00D7435F" w:rsidP="00BC0FDC">
      <w:pPr>
        <w:numPr>
          <w:ilvl w:val="0"/>
          <w:numId w:val="7"/>
        </w:numPr>
        <w:ind w:right="-143" w:firstLine="0"/>
        <w:jc w:val="both"/>
      </w:pPr>
      <w:r>
        <w:t>Participer à une société plus solidaire</w:t>
      </w:r>
    </w:p>
    <w:p w14:paraId="0064970A" w14:textId="77777777" w:rsidR="00D7435F" w:rsidRPr="00F71660" w:rsidRDefault="00D7435F" w:rsidP="00BC0FDC">
      <w:pPr>
        <w:numPr>
          <w:ilvl w:val="0"/>
          <w:numId w:val="7"/>
        </w:numPr>
        <w:ind w:right="-143" w:firstLine="0"/>
        <w:jc w:val="both"/>
      </w:pPr>
      <w:r>
        <w:t>Participer à une société plus éco-responsable</w:t>
      </w:r>
    </w:p>
    <w:p w14:paraId="2E031228" w14:textId="77777777" w:rsidR="00791DAB" w:rsidRPr="00F71660" w:rsidRDefault="00791DAB" w:rsidP="00BC0FDC">
      <w:pPr>
        <w:ind w:right="-143"/>
        <w:jc w:val="both"/>
      </w:pPr>
    </w:p>
    <w:p w14:paraId="46DC52DD" w14:textId="77777777" w:rsidR="00791DAB" w:rsidRPr="00F71660" w:rsidRDefault="00791DAB" w:rsidP="004E0EC0">
      <w:pPr>
        <w:keepNext/>
        <w:ind w:right="-143"/>
        <w:jc w:val="both"/>
        <w:outlineLvl w:val="2"/>
        <w:rPr>
          <w:b/>
          <w:sz w:val="32"/>
          <w:szCs w:val="32"/>
        </w:rPr>
      </w:pPr>
      <w:r w:rsidRPr="00F71660">
        <w:rPr>
          <w:b/>
          <w:sz w:val="32"/>
          <w:szCs w:val="32"/>
        </w:rPr>
        <w:t>Axe 2</w:t>
      </w:r>
      <w:r w:rsidRPr="00F71660">
        <w:rPr>
          <w:sz w:val="32"/>
          <w:szCs w:val="32"/>
        </w:rPr>
        <w:t xml:space="preserve"> : </w:t>
      </w:r>
      <w:r w:rsidRPr="00F71660">
        <w:rPr>
          <w:b/>
          <w:sz w:val="28"/>
          <w:szCs w:val="28"/>
        </w:rPr>
        <w:t>Permettre aux habitants de devenir acteurs de projets, et participer à la prise de responsabilités afin de les impliquer davantage dans la vie sociale du territoire</w:t>
      </w:r>
    </w:p>
    <w:p w14:paraId="0D63B158" w14:textId="77777777" w:rsidR="00791DAB" w:rsidRPr="00F71660" w:rsidRDefault="00791DAB" w:rsidP="00DA7324">
      <w:pPr>
        <w:numPr>
          <w:ilvl w:val="0"/>
          <w:numId w:val="8"/>
        </w:numPr>
        <w:spacing w:line="276" w:lineRule="auto"/>
        <w:ind w:left="1418" w:right="-143" w:hanging="704"/>
        <w:jc w:val="both"/>
      </w:pPr>
      <w:r w:rsidRPr="00F71660">
        <w:t xml:space="preserve">Accompagner les initiatives des habitants dans leur rôle d’acteur-décideur, pour permettre le développement de réalisations collectives </w:t>
      </w:r>
    </w:p>
    <w:p w14:paraId="44973444" w14:textId="77777777" w:rsidR="00791DAB" w:rsidRDefault="00791DAB" w:rsidP="00311217">
      <w:pPr>
        <w:numPr>
          <w:ilvl w:val="0"/>
          <w:numId w:val="8"/>
        </w:numPr>
        <w:spacing w:line="276" w:lineRule="auto"/>
        <w:ind w:left="1418" w:right="-143" w:hanging="709"/>
        <w:jc w:val="both"/>
      </w:pPr>
      <w:r w:rsidRPr="00F71660">
        <w:t>Favoriser les rencontres pour croiser les savoir-faire des habitants et des associations</w:t>
      </w:r>
    </w:p>
    <w:p w14:paraId="77BCF07D" w14:textId="77777777" w:rsidR="00A82A94" w:rsidRDefault="00A82A94" w:rsidP="00DA7324">
      <w:pPr>
        <w:numPr>
          <w:ilvl w:val="0"/>
          <w:numId w:val="8"/>
        </w:numPr>
        <w:spacing w:line="276" w:lineRule="auto"/>
        <w:ind w:left="1418" w:right="-143" w:hanging="709"/>
        <w:jc w:val="both"/>
      </w:pPr>
      <w:r>
        <w:t xml:space="preserve">Encourager la prise de responsabilité en équipe, l’autonomie, la participation au </w:t>
      </w:r>
      <w:r w:rsidR="006F616E">
        <w:t>c</w:t>
      </w:r>
      <w:r>
        <w:t>ollectif</w:t>
      </w:r>
    </w:p>
    <w:p w14:paraId="2662D8CF" w14:textId="77777777" w:rsidR="00A82A94" w:rsidRPr="00F71660" w:rsidRDefault="00A82A94" w:rsidP="00BC0FDC">
      <w:pPr>
        <w:numPr>
          <w:ilvl w:val="0"/>
          <w:numId w:val="8"/>
        </w:numPr>
        <w:spacing w:line="276" w:lineRule="auto"/>
        <w:ind w:left="714" w:right="-143" w:firstLine="0"/>
        <w:jc w:val="both"/>
      </w:pPr>
      <w:r>
        <w:t>Encourager les projets permettant de mettre en relation « ainés et jeunesse ».</w:t>
      </w:r>
    </w:p>
    <w:p w14:paraId="3924382B" w14:textId="77777777" w:rsidR="008C1BFE" w:rsidRPr="00F71660" w:rsidRDefault="008C1BFE" w:rsidP="00BC0FDC">
      <w:pPr>
        <w:autoSpaceDE w:val="0"/>
        <w:autoSpaceDN w:val="0"/>
        <w:adjustRightInd w:val="0"/>
        <w:ind w:left="-709" w:right="-143"/>
        <w:jc w:val="both"/>
        <w:rPr>
          <w:szCs w:val="28"/>
        </w:rPr>
      </w:pPr>
    </w:p>
    <w:p w14:paraId="3D8BA196" w14:textId="77777777" w:rsidR="000012A6" w:rsidRPr="004C04AC" w:rsidRDefault="000012A6" w:rsidP="00AC3730">
      <w:pPr>
        <w:ind w:right="-285"/>
        <w:jc w:val="both"/>
        <w:rPr>
          <w:b/>
          <w:bCs/>
          <w:sz w:val="28"/>
          <w:szCs w:val="28"/>
        </w:rPr>
      </w:pPr>
      <w:r w:rsidRPr="00F71660">
        <w:rPr>
          <w:b/>
          <w:sz w:val="28"/>
          <w:szCs w:val="28"/>
        </w:rPr>
        <w:t>ACTION 1</w:t>
      </w:r>
      <w:r w:rsidRPr="00F71660">
        <w:rPr>
          <w:sz w:val="28"/>
          <w:szCs w:val="28"/>
        </w:rPr>
        <w:t xml:space="preserve">: </w:t>
      </w:r>
      <w:r w:rsidR="004C04AC" w:rsidRPr="004C04AC">
        <w:rPr>
          <w:b/>
          <w:bCs/>
          <w:sz w:val="28"/>
          <w:szCs w:val="28"/>
        </w:rPr>
        <w:t xml:space="preserve">Développement du </w:t>
      </w:r>
      <w:r w:rsidRPr="004C04AC">
        <w:rPr>
          <w:b/>
          <w:bCs/>
          <w:sz w:val="28"/>
          <w:szCs w:val="28"/>
        </w:rPr>
        <w:t>Lieu d’Ecoute et d’Accueil</w:t>
      </w:r>
    </w:p>
    <w:p w14:paraId="30C2DAC6" w14:textId="77777777" w:rsidR="00B643C8" w:rsidRPr="00F71660" w:rsidRDefault="00B643C8" w:rsidP="00AC3730">
      <w:pPr>
        <w:pStyle w:val="Corpsdetexte"/>
        <w:ind w:right="-285"/>
        <w:rPr>
          <w:rFonts w:ascii="Times New Roman" w:hAnsi="Times New Roman"/>
          <w:sz w:val="24"/>
          <w:szCs w:val="24"/>
        </w:rPr>
      </w:pPr>
    </w:p>
    <w:p w14:paraId="3E4FAB42" w14:textId="77777777" w:rsidR="002C7B18" w:rsidRPr="00F71660" w:rsidRDefault="00B643C8" w:rsidP="00AC3730">
      <w:pPr>
        <w:pStyle w:val="Corpsdetexte"/>
        <w:ind w:right="-285"/>
        <w:rPr>
          <w:rFonts w:ascii="Times New Roman" w:hAnsi="Times New Roman"/>
          <w:b/>
          <w:sz w:val="24"/>
          <w:szCs w:val="24"/>
        </w:rPr>
      </w:pPr>
      <w:r w:rsidRPr="00F71660">
        <w:rPr>
          <w:rFonts w:ascii="Times New Roman" w:hAnsi="Times New Roman"/>
          <w:b/>
          <w:sz w:val="24"/>
          <w:szCs w:val="24"/>
        </w:rPr>
        <w:t>Axe 1 :</w:t>
      </w:r>
      <w:r w:rsidR="002C7B18" w:rsidRPr="00F71660">
        <w:rPr>
          <w:rFonts w:ascii="Times New Roman" w:hAnsi="Times New Roman"/>
          <w:b/>
          <w:sz w:val="24"/>
          <w:szCs w:val="24"/>
        </w:rPr>
        <w:t xml:space="preserve"> Favoriser le faire ensemble</w:t>
      </w:r>
    </w:p>
    <w:p w14:paraId="1169C7D7" w14:textId="77777777" w:rsidR="00B643C8" w:rsidRPr="00F71660" w:rsidRDefault="00B643C8" w:rsidP="00AC3730">
      <w:pPr>
        <w:pStyle w:val="Corpsdetexte"/>
        <w:ind w:right="-285"/>
        <w:rPr>
          <w:rFonts w:ascii="Times New Roman" w:hAnsi="Times New Roman"/>
          <w:b/>
          <w:sz w:val="24"/>
          <w:szCs w:val="24"/>
        </w:rPr>
      </w:pPr>
      <w:r w:rsidRPr="00F71660">
        <w:rPr>
          <w:rFonts w:ascii="Times New Roman" w:hAnsi="Times New Roman"/>
          <w:b/>
          <w:sz w:val="24"/>
          <w:szCs w:val="24"/>
        </w:rPr>
        <w:t xml:space="preserve">Axe 2 : </w:t>
      </w:r>
      <w:r w:rsidR="002C7B18" w:rsidRPr="00F71660">
        <w:rPr>
          <w:rFonts w:ascii="Times New Roman" w:hAnsi="Times New Roman"/>
          <w:b/>
          <w:sz w:val="24"/>
          <w:szCs w:val="24"/>
        </w:rPr>
        <w:t>Permettre aux habitants de devenir acteurs de projets</w:t>
      </w:r>
    </w:p>
    <w:p w14:paraId="222433D0" w14:textId="77777777" w:rsidR="005706FB" w:rsidRPr="00F71660" w:rsidRDefault="005706FB" w:rsidP="00AC3730">
      <w:pPr>
        <w:ind w:right="-285"/>
        <w:jc w:val="both"/>
        <w:rPr>
          <w:sz w:val="28"/>
          <w:szCs w:val="28"/>
        </w:rPr>
      </w:pPr>
    </w:p>
    <w:p w14:paraId="61E46896" w14:textId="77777777" w:rsidR="00D77191" w:rsidRDefault="005D5988" w:rsidP="00AC3730">
      <w:pPr>
        <w:pStyle w:val="Pieddepage"/>
        <w:tabs>
          <w:tab w:val="clear" w:pos="4536"/>
          <w:tab w:val="clear" w:pos="9072"/>
        </w:tabs>
        <w:ind w:right="-285"/>
        <w:jc w:val="both"/>
        <w:rPr>
          <w:rFonts w:ascii="Times New Roman" w:hAnsi="Times New Roman"/>
          <w:sz w:val="24"/>
          <w:szCs w:val="24"/>
        </w:rPr>
      </w:pPr>
      <w:r w:rsidRPr="00F71660">
        <w:rPr>
          <w:rFonts w:ascii="Times New Roman" w:hAnsi="Times New Roman"/>
          <w:sz w:val="24"/>
          <w:szCs w:val="24"/>
        </w:rPr>
        <w:t>Ouvert du lundi au jeudi</w:t>
      </w:r>
      <w:r w:rsidR="00B86F05">
        <w:rPr>
          <w:rFonts w:ascii="Times New Roman" w:hAnsi="Times New Roman"/>
          <w:sz w:val="24"/>
          <w:szCs w:val="24"/>
        </w:rPr>
        <w:t>, le lieu d’Ecoute et d’Accueil</w:t>
      </w:r>
      <w:r w:rsidR="00D7435F">
        <w:rPr>
          <w:rFonts w:ascii="Times New Roman" w:hAnsi="Times New Roman"/>
          <w:sz w:val="24"/>
          <w:szCs w:val="24"/>
        </w:rPr>
        <w:t>, dans les locaux administratifs de la MJC, sert de fil conducteur au projet.</w:t>
      </w:r>
      <w:r w:rsidR="00AC3730">
        <w:rPr>
          <w:rFonts w:ascii="Times New Roman" w:hAnsi="Times New Roman"/>
          <w:sz w:val="24"/>
          <w:szCs w:val="24"/>
        </w:rPr>
        <w:t xml:space="preserve"> </w:t>
      </w:r>
      <w:r w:rsidR="00D7435F">
        <w:rPr>
          <w:rFonts w:ascii="Times New Roman" w:hAnsi="Times New Roman"/>
          <w:sz w:val="24"/>
          <w:szCs w:val="24"/>
        </w:rPr>
        <w:t>Son ouverture régulière permet de faire connaître ce qui est mis en place, repérer des besoins, créer des occasions de rencontre, formuler des idées d’actions.</w:t>
      </w:r>
    </w:p>
    <w:p w14:paraId="128D1AE9" w14:textId="77777777" w:rsidR="00D7435F" w:rsidRPr="00F71660" w:rsidRDefault="00D7435F" w:rsidP="00AC3730">
      <w:pPr>
        <w:pStyle w:val="Pieddepage"/>
        <w:tabs>
          <w:tab w:val="clear" w:pos="4536"/>
          <w:tab w:val="clear" w:pos="9072"/>
        </w:tabs>
        <w:ind w:right="-285"/>
        <w:jc w:val="both"/>
        <w:rPr>
          <w:rFonts w:ascii="Times New Roman" w:hAnsi="Times New Roman"/>
          <w:sz w:val="24"/>
          <w:szCs w:val="24"/>
        </w:rPr>
      </w:pPr>
    </w:p>
    <w:p w14:paraId="4A4E1D02" w14:textId="77777777" w:rsidR="00D77191" w:rsidRPr="00F71660" w:rsidRDefault="00D77191" w:rsidP="00AC3730">
      <w:pPr>
        <w:keepNext/>
        <w:ind w:right="-285"/>
        <w:jc w:val="both"/>
        <w:outlineLvl w:val="2"/>
        <w:rPr>
          <w:b/>
          <w:iCs/>
          <w:szCs w:val="28"/>
        </w:rPr>
      </w:pPr>
      <w:r w:rsidRPr="00F71660">
        <w:rPr>
          <w:b/>
          <w:iCs/>
          <w:szCs w:val="28"/>
        </w:rPr>
        <w:t xml:space="preserve">Objectifs généraux </w:t>
      </w:r>
    </w:p>
    <w:p w14:paraId="31BBB0B1" w14:textId="77777777" w:rsidR="00D77191" w:rsidRPr="00F71660" w:rsidRDefault="00D77191" w:rsidP="00AC3730">
      <w:pPr>
        <w:numPr>
          <w:ilvl w:val="0"/>
          <w:numId w:val="20"/>
        </w:numPr>
        <w:tabs>
          <w:tab w:val="left" w:pos="567"/>
        </w:tabs>
        <w:ind w:left="0" w:right="-285" w:firstLine="0"/>
        <w:jc w:val="both"/>
        <w:rPr>
          <w:iCs/>
          <w:szCs w:val="28"/>
        </w:rPr>
      </w:pPr>
      <w:r w:rsidRPr="00F71660">
        <w:rPr>
          <w:iCs/>
          <w:szCs w:val="28"/>
        </w:rPr>
        <w:t xml:space="preserve">Développer des échanges de </w:t>
      </w:r>
      <w:r w:rsidR="004C04AC">
        <w:rPr>
          <w:iCs/>
          <w:szCs w:val="28"/>
        </w:rPr>
        <w:t>connaissances</w:t>
      </w:r>
      <w:r w:rsidRPr="00F71660">
        <w:rPr>
          <w:iCs/>
          <w:szCs w:val="28"/>
        </w:rPr>
        <w:t xml:space="preserve"> et de savoir-faire</w:t>
      </w:r>
    </w:p>
    <w:p w14:paraId="08763D69" w14:textId="77777777" w:rsidR="00A82A94" w:rsidRPr="00F71660" w:rsidRDefault="00D77191" w:rsidP="00AC3730">
      <w:pPr>
        <w:numPr>
          <w:ilvl w:val="0"/>
          <w:numId w:val="20"/>
        </w:numPr>
        <w:tabs>
          <w:tab w:val="left" w:pos="567"/>
        </w:tabs>
        <w:autoSpaceDE w:val="0"/>
        <w:autoSpaceDN w:val="0"/>
        <w:adjustRightInd w:val="0"/>
        <w:ind w:left="0" w:right="-285" w:firstLine="0"/>
        <w:jc w:val="both"/>
        <w:rPr>
          <w:bCs/>
          <w:szCs w:val="28"/>
        </w:rPr>
      </w:pPr>
      <w:r w:rsidRPr="00F71660">
        <w:rPr>
          <w:rFonts w:eastAsia="Calibri"/>
          <w:bCs/>
          <w:szCs w:val="28"/>
        </w:rPr>
        <w:t>Favoriser les rencontres</w:t>
      </w:r>
    </w:p>
    <w:p w14:paraId="3B1EA715" w14:textId="77777777" w:rsidR="00A12718" w:rsidRPr="00A12718" w:rsidRDefault="00A82A94" w:rsidP="00AC3730">
      <w:pPr>
        <w:numPr>
          <w:ilvl w:val="0"/>
          <w:numId w:val="20"/>
        </w:numPr>
        <w:tabs>
          <w:tab w:val="left" w:pos="567"/>
        </w:tabs>
        <w:autoSpaceDE w:val="0"/>
        <w:autoSpaceDN w:val="0"/>
        <w:adjustRightInd w:val="0"/>
        <w:ind w:left="0" w:right="-285" w:firstLine="0"/>
        <w:jc w:val="both"/>
        <w:rPr>
          <w:rFonts w:eastAsia="Calibri"/>
          <w:bCs/>
          <w:szCs w:val="28"/>
        </w:rPr>
      </w:pPr>
      <w:r>
        <w:rPr>
          <w:rFonts w:eastAsia="Calibri"/>
          <w:bCs/>
          <w:szCs w:val="28"/>
        </w:rPr>
        <w:t>Accompagner les initiatives des habitants</w:t>
      </w:r>
    </w:p>
    <w:p w14:paraId="21FCA47A" w14:textId="77777777" w:rsidR="00D77191" w:rsidRPr="00A12718" w:rsidRDefault="00A12718" w:rsidP="00AC3730">
      <w:pPr>
        <w:numPr>
          <w:ilvl w:val="0"/>
          <w:numId w:val="20"/>
        </w:numPr>
        <w:tabs>
          <w:tab w:val="left" w:pos="567"/>
        </w:tabs>
        <w:ind w:left="0" w:right="-285" w:firstLine="0"/>
        <w:jc w:val="both"/>
        <w:rPr>
          <w:bCs/>
          <w:szCs w:val="28"/>
        </w:rPr>
      </w:pPr>
      <w:r w:rsidRPr="00F71660">
        <w:rPr>
          <w:bCs/>
          <w:szCs w:val="28"/>
        </w:rPr>
        <w:t xml:space="preserve">Favoriser la citoyenneté </w:t>
      </w:r>
      <w:r>
        <w:rPr>
          <w:bCs/>
          <w:szCs w:val="28"/>
        </w:rPr>
        <w:t>et impulser des habitudes éco - responsables</w:t>
      </w:r>
    </w:p>
    <w:p w14:paraId="743E999C" w14:textId="77777777" w:rsidR="0078214E" w:rsidRDefault="0078214E" w:rsidP="006F616E">
      <w:pPr>
        <w:pStyle w:val="Pieddepage"/>
        <w:tabs>
          <w:tab w:val="clear" w:pos="4536"/>
          <w:tab w:val="clear" w:pos="9072"/>
        </w:tabs>
        <w:ind w:right="-285"/>
        <w:jc w:val="both"/>
        <w:rPr>
          <w:rFonts w:ascii="Times New Roman" w:hAnsi="Times New Roman"/>
          <w:sz w:val="24"/>
          <w:szCs w:val="24"/>
        </w:rPr>
      </w:pPr>
    </w:p>
    <w:p w14:paraId="2097E5D7" w14:textId="77777777" w:rsidR="00A12718" w:rsidRDefault="00A12718" w:rsidP="006F616E">
      <w:pPr>
        <w:pStyle w:val="Pieddepage"/>
        <w:tabs>
          <w:tab w:val="clear" w:pos="4536"/>
          <w:tab w:val="clear" w:pos="9072"/>
        </w:tabs>
        <w:ind w:right="-285"/>
        <w:jc w:val="both"/>
        <w:rPr>
          <w:rFonts w:ascii="Times New Roman" w:hAnsi="Times New Roman"/>
          <w:sz w:val="24"/>
          <w:szCs w:val="24"/>
        </w:rPr>
      </w:pPr>
    </w:p>
    <w:p w14:paraId="7E593FCB" w14:textId="77777777" w:rsidR="006F616E" w:rsidRDefault="006F616E" w:rsidP="006F616E">
      <w:pPr>
        <w:pStyle w:val="Pieddepage"/>
        <w:tabs>
          <w:tab w:val="clear" w:pos="4536"/>
          <w:tab w:val="clear" w:pos="9072"/>
        </w:tabs>
        <w:ind w:right="-285"/>
        <w:jc w:val="both"/>
        <w:rPr>
          <w:rFonts w:ascii="Times New Roman" w:hAnsi="Times New Roman"/>
          <w:sz w:val="24"/>
          <w:szCs w:val="24"/>
        </w:rPr>
      </w:pPr>
    </w:p>
    <w:p w14:paraId="40F15505" w14:textId="77777777" w:rsidR="006F616E" w:rsidRDefault="006F616E" w:rsidP="006F616E">
      <w:pPr>
        <w:pStyle w:val="Pieddepage"/>
        <w:tabs>
          <w:tab w:val="clear" w:pos="4536"/>
          <w:tab w:val="clear" w:pos="9072"/>
        </w:tabs>
        <w:ind w:right="-285"/>
        <w:jc w:val="both"/>
        <w:rPr>
          <w:rFonts w:ascii="Times New Roman" w:hAnsi="Times New Roman"/>
          <w:sz w:val="24"/>
          <w:szCs w:val="24"/>
        </w:rPr>
      </w:pPr>
    </w:p>
    <w:p w14:paraId="0557677A" w14:textId="77777777" w:rsidR="00F363DF" w:rsidRDefault="00F363DF" w:rsidP="006F616E">
      <w:pPr>
        <w:pStyle w:val="Pieddepage"/>
        <w:tabs>
          <w:tab w:val="clear" w:pos="4536"/>
          <w:tab w:val="clear" w:pos="9072"/>
        </w:tabs>
        <w:ind w:right="-285"/>
        <w:jc w:val="both"/>
        <w:rPr>
          <w:rFonts w:ascii="Times New Roman" w:hAnsi="Times New Roman"/>
          <w:sz w:val="24"/>
          <w:szCs w:val="24"/>
        </w:rPr>
      </w:pPr>
    </w:p>
    <w:p w14:paraId="052971D0" w14:textId="77777777" w:rsidR="00F363DF" w:rsidRDefault="00F363DF" w:rsidP="006F616E">
      <w:pPr>
        <w:pStyle w:val="Pieddepage"/>
        <w:tabs>
          <w:tab w:val="clear" w:pos="4536"/>
          <w:tab w:val="clear" w:pos="9072"/>
        </w:tabs>
        <w:ind w:right="-285"/>
        <w:jc w:val="both"/>
        <w:rPr>
          <w:rFonts w:ascii="Times New Roman" w:hAnsi="Times New Roman"/>
          <w:sz w:val="24"/>
          <w:szCs w:val="24"/>
        </w:rPr>
      </w:pPr>
    </w:p>
    <w:p w14:paraId="21FFFEC6" w14:textId="77777777" w:rsidR="0078214E" w:rsidRDefault="0078214E" w:rsidP="006F616E">
      <w:pPr>
        <w:ind w:right="-285"/>
        <w:jc w:val="both"/>
        <w:rPr>
          <w:rStyle w:val="Accentuation"/>
          <w:b/>
          <w:i w:val="0"/>
          <w:sz w:val="24"/>
          <w:szCs w:val="24"/>
        </w:rPr>
      </w:pPr>
      <w:r w:rsidRPr="00F71660">
        <w:rPr>
          <w:rStyle w:val="Accentuation"/>
          <w:b/>
          <w:i w:val="0"/>
          <w:sz w:val="24"/>
          <w:szCs w:val="24"/>
        </w:rPr>
        <w:lastRenderedPageBreak/>
        <w:t>Objectifs opérationnels</w:t>
      </w:r>
    </w:p>
    <w:p w14:paraId="74DDACF8" w14:textId="77777777" w:rsidR="00432A64" w:rsidRPr="00F71660" w:rsidRDefault="00432A64" w:rsidP="006F616E">
      <w:pPr>
        <w:ind w:right="-285"/>
        <w:jc w:val="both"/>
        <w:rPr>
          <w:rStyle w:val="Accentuation"/>
          <w:b/>
          <w:i w:val="0"/>
          <w:sz w:val="24"/>
          <w:szCs w:val="24"/>
        </w:rPr>
      </w:pPr>
    </w:p>
    <w:p w14:paraId="7741AB63" w14:textId="77777777" w:rsidR="0078214E" w:rsidRPr="00F71660" w:rsidRDefault="0078214E" w:rsidP="006F616E">
      <w:pPr>
        <w:pStyle w:val="Pieddepage"/>
        <w:numPr>
          <w:ilvl w:val="0"/>
          <w:numId w:val="2"/>
        </w:numPr>
        <w:tabs>
          <w:tab w:val="clear" w:pos="4536"/>
          <w:tab w:val="clear" w:pos="9072"/>
          <w:tab w:val="left" w:pos="709"/>
        </w:tabs>
        <w:ind w:left="0" w:right="-285" w:firstLine="0"/>
        <w:jc w:val="both"/>
        <w:rPr>
          <w:rStyle w:val="Accentuation"/>
          <w:rFonts w:ascii="Times New Roman" w:hAnsi="Times New Roman"/>
          <w:i w:val="0"/>
          <w:sz w:val="24"/>
          <w:szCs w:val="24"/>
        </w:rPr>
      </w:pPr>
      <w:r w:rsidRPr="00F71660">
        <w:rPr>
          <w:rStyle w:val="Accentuation"/>
          <w:rFonts w:ascii="Times New Roman" w:hAnsi="Times New Roman"/>
          <w:i w:val="0"/>
          <w:sz w:val="24"/>
          <w:szCs w:val="24"/>
        </w:rPr>
        <w:t xml:space="preserve">Créer du lien </w:t>
      </w:r>
      <w:r w:rsidR="00A82A94">
        <w:rPr>
          <w:rStyle w:val="Accentuation"/>
          <w:rFonts w:ascii="Times New Roman" w:hAnsi="Times New Roman"/>
          <w:i w:val="0"/>
          <w:sz w:val="24"/>
          <w:szCs w:val="24"/>
        </w:rPr>
        <w:t>social en favorisant les rencontres entre habitants</w:t>
      </w:r>
    </w:p>
    <w:p w14:paraId="2D58FA90" w14:textId="77777777" w:rsidR="00A82A94" w:rsidRPr="00A82A94" w:rsidRDefault="00A12718" w:rsidP="006F616E">
      <w:pPr>
        <w:pStyle w:val="Pieddepage"/>
        <w:numPr>
          <w:ilvl w:val="0"/>
          <w:numId w:val="2"/>
        </w:numPr>
        <w:tabs>
          <w:tab w:val="clear" w:pos="4536"/>
          <w:tab w:val="clear" w:pos="9072"/>
          <w:tab w:val="left" w:pos="709"/>
        </w:tabs>
        <w:ind w:left="0" w:right="-285" w:firstLine="0"/>
        <w:jc w:val="both"/>
        <w:rPr>
          <w:rStyle w:val="Accentuation"/>
          <w:rFonts w:ascii="Times New Roman" w:hAnsi="Times New Roman"/>
          <w:i w:val="0"/>
          <w:iCs w:val="0"/>
          <w:sz w:val="24"/>
          <w:szCs w:val="24"/>
        </w:rPr>
      </w:pPr>
      <w:r>
        <w:rPr>
          <w:rStyle w:val="Accentuation"/>
          <w:rFonts w:ascii="Times New Roman" w:hAnsi="Times New Roman"/>
          <w:i w:val="0"/>
          <w:sz w:val="24"/>
          <w:szCs w:val="24"/>
        </w:rPr>
        <w:t>Permettre les discussions entre usagers, habitants, visiteurs</w:t>
      </w:r>
    </w:p>
    <w:p w14:paraId="49913B0E" w14:textId="77777777" w:rsidR="001E52F0" w:rsidRPr="00A82A94" w:rsidRDefault="00A82A94" w:rsidP="006F616E">
      <w:pPr>
        <w:pStyle w:val="Pieddepage"/>
        <w:numPr>
          <w:ilvl w:val="0"/>
          <w:numId w:val="2"/>
        </w:numPr>
        <w:tabs>
          <w:tab w:val="clear" w:pos="4536"/>
          <w:tab w:val="clear" w:pos="9072"/>
          <w:tab w:val="left" w:pos="709"/>
        </w:tabs>
        <w:ind w:left="0" w:right="-285" w:firstLine="0"/>
        <w:jc w:val="both"/>
        <w:rPr>
          <w:rFonts w:ascii="Times New Roman" w:hAnsi="Times New Roman"/>
          <w:sz w:val="24"/>
          <w:szCs w:val="24"/>
        </w:rPr>
      </w:pPr>
      <w:r>
        <w:rPr>
          <w:rFonts w:ascii="Times New Roman" w:hAnsi="Times New Roman"/>
          <w:sz w:val="24"/>
          <w:szCs w:val="24"/>
        </w:rPr>
        <w:t>Etre un lieu d’information</w:t>
      </w:r>
    </w:p>
    <w:p w14:paraId="639372A2" w14:textId="77777777" w:rsidR="00495F42" w:rsidRPr="00B0436C" w:rsidRDefault="00A82A94" w:rsidP="006F616E">
      <w:pPr>
        <w:pStyle w:val="Pieddepage"/>
        <w:numPr>
          <w:ilvl w:val="0"/>
          <w:numId w:val="2"/>
        </w:numPr>
        <w:tabs>
          <w:tab w:val="clear" w:pos="4536"/>
          <w:tab w:val="clear" w:pos="9072"/>
          <w:tab w:val="left" w:pos="709"/>
        </w:tabs>
        <w:ind w:left="0" w:right="-285" w:firstLine="0"/>
        <w:jc w:val="both"/>
        <w:rPr>
          <w:rFonts w:ascii="Times New Roman" w:hAnsi="Times New Roman"/>
          <w:iCs/>
          <w:sz w:val="24"/>
          <w:szCs w:val="24"/>
        </w:rPr>
      </w:pPr>
      <w:r>
        <w:rPr>
          <w:rFonts w:ascii="Times New Roman" w:hAnsi="Times New Roman"/>
          <w:sz w:val="24"/>
          <w:szCs w:val="24"/>
        </w:rPr>
        <w:t>Permettre des moments propices à la détente</w:t>
      </w:r>
      <w:r w:rsidR="00A12718">
        <w:rPr>
          <w:rFonts w:ascii="Times New Roman" w:hAnsi="Times New Roman"/>
          <w:sz w:val="24"/>
          <w:szCs w:val="24"/>
        </w:rPr>
        <w:t xml:space="preserve"> et aux échanges</w:t>
      </w:r>
    </w:p>
    <w:p w14:paraId="2AA195EE" w14:textId="77777777" w:rsidR="00B0436C" w:rsidRDefault="00B0436C" w:rsidP="006F616E">
      <w:pPr>
        <w:pStyle w:val="Pieddepage"/>
        <w:tabs>
          <w:tab w:val="clear" w:pos="4536"/>
          <w:tab w:val="clear" w:pos="9072"/>
          <w:tab w:val="left" w:pos="709"/>
        </w:tabs>
        <w:ind w:right="-285"/>
        <w:jc w:val="both"/>
        <w:rPr>
          <w:rFonts w:ascii="Times New Roman" w:hAnsi="Times New Roman"/>
          <w:sz w:val="24"/>
          <w:szCs w:val="24"/>
        </w:rPr>
      </w:pPr>
    </w:p>
    <w:p w14:paraId="1401A694" w14:textId="77777777" w:rsidR="005D5988" w:rsidRPr="00521D38" w:rsidRDefault="00B0436C" w:rsidP="006F616E">
      <w:pPr>
        <w:pStyle w:val="Pieddepage"/>
        <w:tabs>
          <w:tab w:val="clear" w:pos="4536"/>
          <w:tab w:val="clear" w:pos="9072"/>
        </w:tabs>
        <w:ind w:right="-285"/>
        <w:jc w:val="both"/>
        <w:rPr>
          <w:rFonts w:ascii="Times New Roman" w:hAnsi="Times New Roman"/>
          <w:b/>
          <w:sz w:val="24"/>
          <w:szCs w:val="24"/>
        </w:rPr>
      </w:pPr>
      <w:r w:rsidRPr="00521D38">
        <w:rPr>
          <w:rFonts w:ascii="Times New Roman" w:hAnsi="Times New Roman"/>
          <w:b/>
          <w:sz w:val="24"/>
          <w:szCs w:val="24"/>
        </w:rPr>
        <w:t>Les</w:t>
      </w:r>
      <w:r w:rsidR="006528A3" w:rsidRPr="00521D38">
        <w:rPr>
          <w:rFonts w:ascii="Times New Roman" w:hAnsi="Times New Roman"/>
          <w:b/>
          <w:sz w:val="24"/>
          <w:szCs w:val="24"/>
        </w:rPr>
        <w:t xml:space="preserve"> actions </w:t>
      </w:r>
      <w:r w:rsidR="0083084E" w:rsidRPr="00521D38">
        <w:rPr>
          <w:rFonts w:ascii="Times New Roman" w:hAnsi="Times New Roman"/>
          <w:b/>
          <w:sz w:val="24"/>
          <w:szCs w:val="24"/>
        </w:rPr>
        <w:t>d</w:t>
      </w:r>
      <w:r w:rsidR="004B4667" w:rsidRPr="00521D38">
        <w:rPr>
          <w:rFonts w:ascii="Times New Roman" w:hAnsi="Times New Roman"/>
          <w:b/>
          <w:sz w:val="24"/>
          <w:szCs w:val="24"/>
        </w:rPr>
        <w:t>e janvier à décembre 20</w:t>
      </w:r>
      <w:r w:rsidR="004C04AC" w:rsidRPr="00521D38">
        <w:rPr>
          <w:rFonts w:ascii="Times New Roman" w:hAnsi="Times New Roman"/>
          <w:b/>
          <w:sz w:val="24"/>
          <w:szCs w:val="24"/>
        </w:rPr>
        <w:t>20</w:t>
      </w:r>
    </w:p>
    <w:p w14:paraId="1E602A73" w14:textId="77777777" w:rsidR="00CB07D3" w:rsidRPr="00521D38" w:rsidRDefault="00CB07D3" w:rsidP="006F616E">
      <w:pPr>
        <w:tabs>
          <w:tab w:val="left" w:pos="709"/>
        </w:tabs>
        <w:ind w:right="-285"/>
        <w:jc w:val="both"/>
      </w:pPr>
    </w:p>
    <w:p w14:paraId="6A493778" w14:textId="77777777" w:rsidR="00CB07D3" w:rsidRPr="0027198D" w:rsidRDefault="00432A64" w:rsidP="006F616E">
      <w:pPr>
        <w:numPr>
          <w:ilvl w:val="0"/>
          <w:numId w:val="2"/>
        </w:numPr>
        <w:tabs>
          <w:tab w:val="left" w:pos="709"/>
        </w:tabs>
        <w:ind w:left="0" w:right="-285" w:firstLine="0"/>
        <w:jc w:val="both"/>
        <w:rPr>
          <w:i/>
          <w:iCs/>
        </w:rPr>
      </w:pPr>
      <w:r w:rsidRPr="0027198D">
        <w:rPr>
          <w:b/>
          <w:bCs/>
          <w:i/>
          <w:iCs/>
        </w:rPr>
        <w:t xml:space="preserve">Le  lieu d’écoute et d’accueil : </w:t>
      </w:r>
      <w:r w:rsidR="00CB07D3" w:rsidRPr="0027198D">
        <w:rPr>
          <w:b/>
          <w:bCs/>
          <w:i/>
          <w:iCs/>
        </w:rPr>
        <w:t>Convivialité, accueil, échanges et partage</w:t>
      </w:r>
    </w:p>
    <w:p w14:paraId="15E1F18E" w14:textId="77777777" w:rsidR="001C045F" w:rsidRDefault="00311217" w:rsidP="0027198D">
      <w:pPr>
        <w:tabs>
          <w:tab w:val="left" w:pos="709"/>
        </w:tabs>
        <w:ind w:right="-285"/>
        <w:jc w:val="both"/>
      </w:pPr>
      <w:r>
        <w:t>Celui-ci reste ouvert du lundi au jeudi afin de recevoir le public pour la mise en place de projets</w:t>
      </w:r>
      <w:r w:rsidR="001C045F">
        <w:t>. Des demandes d’aide en informatique sont demandées</w:t>
      </w:r>
      <w:r w:rsidR="00654A90">
        <w:t xml:space="preserve"> los des visites</w:t>
      </w:r>
      <w:r w:rsidR="001C045F">
        <w:t>.</w:t>
      </w:r>
    </w:p>
    <w:p w14:paraId="17FC8AD6" w14:textId="77777777" w:rsidR="00311217" w:rsidRPr="00521D38" w:rsidRDefault="00311217" w:rsidP="001C045F">
      <w:pPr>
        <w:tabs>
          <w:tab w:val="left" w:pos="709"/>
        </w:tabs>
        <w:ind w:right="-285" w:firstLine="709"/>
        <w:jc w:val="both"/>
      </w:pPr>
    </w:p>
    <w:p w14:paraId="4E66FAB3" w14:textId="77777777" w:rsidR="00CB07D3" w:rsidRPr="00104B47" w:rsidRDefault="00432A64" w:rsidP="001C045F">
      <w:pPr>
        <w:numPr>
          <w:ilvl w:val="0"/>
          <w:numId w:val="2"/>
        </w:numPr>
        <w:tabs>
          <w:tab w:val="left" w:pos="709"/>
        </w:tabs>
        <w:ind w:left="0" w:right="-285" w:firstLine="0"/>
        <w:jc w:val="both"/>
      </w:pPr>
      <w:r w:rsidRPr="00521D38">
        <w:rPr>
          <w:b/>
          <w:bCs/>
          <w:i/>
        </w:rPr>
        <w:t>A</w:t>
      </w:r>
      <w:r w:rsidR="00CB07D3" w:rsidRPr="00521D38">
        <w:rPr>
          <w:b/>
          <w:bCs/>
          <w:i/>
        </w:rPr>
        <w:t>ccueil des nouveaux arrivants</w:t>
      </w:r>
      <w:r w:rsidR="00874FCE" w:rsidRPr="00521D38">
        <w:rPr>
          <w:bCs/>
        </w:rPr>
        <w:t> :</w:t>
      </w:r>
      <w:r w:rsidR="00F363DF">
        <w:rPr>
          <w:bCs/>
        </w:rPr>
        <w:t xml:space="preserve"> </w:t>
      </w:r>
      <w:r w:rsidR="00311217">
        <w:rPr>
          <w:bCs/>
        </w:rPr>
        <w:t xml:space="preserve">mise en place d’une </w:t>
      </w:r>
      <w:r w:rsidR="001B0EA1" w:rsidRPr="00521D38">
        <w:rPr>
          <w:bCs/>
        </w:rPr>
        <w:t xml:space="preserve">réunion de bienvenue </w:t>
      </w:r>
      <w:r w:rsidR="00874FCE" w:rsidRPr="00521D38">
        <w:rPr>
          <w:bCs/>
        </w:rPr>
        <w:t>en</w:t>
      </w:r>
      <w:r w:rsidR="001B0EA1" w:rsidRPr="00521D38">
        <w:rPr>
          <w:bCs/>
        </w:rPr>
        <w:t xml:space="preserve"> septembre 20</w:t>
      </w:r>
      <w:r w:rsidR="00874FCE" w:rsidRPr="00521D38">
        <w:rPr>
          <w:bCs/>
        </w:rPr>
        <w:t>20 avec présentation</w:t>
      </w:r>
      <w:r w:rsidR="00F363DF">
        <w:rPr>
          <w:bCs/>
        </w:rPr>
        <w:t xml:space="preserve"> </w:t>
      </w:r>
      <w:r w:rsidR="0027198D">
        <w:rPr>
          <w:bCs/>
        </w:rPr>
        <w:t>d</w:t>
      </w:r>
      <w:r w:rsidR="001B0EA1" w:rsidRPr="00521D38">
        <w:rPr>
          <w:bCs/>
        </w:rPr>
        <w:t xml:space="preserve">es images et documents nécessaires pour faire de ce moment </w:t>
      </w:r>
      <w:r w:rsidR="001B0EA1" w:rsidRPr="00104B47">
        <w:rPr>
          <w:bCs/>
        </w:rPr>
        <w:t xml:space="preserve">un temps </w:t>
      </w:r>
      <w:r w:rsidR="00654A90">
        <w:rPr>
          <w:bCs/>
        </w:rPr>
        <w:t>informel</w:t>
      </w:r>
      <w:r w:rsidR="001B0EA1" w:rsidRPr="00104B47">
        <w:rPr>
          <w:bCs/>
        </w:rPr>
        <w:t>, joyeux et accueillant</w:t>
      </w:r>
      <w:r w:rsidR="007466BE" w:rsidRPr="00104B47">
        <w:rPr>
          <w:bCs/>
        </w:rPr>
        <w:t xml:space="preserve"> facilitant l’intégration des nouveaux venus</w:t>
      </w:r>
      <w:r w:rsidR="001B0EA1" w:rsidRPr="00104B47">
        <w:rPr>
          <w:bCs/>
        </w:rPr>
        <w:t xml:space="preserve">. </w:t>
      </w:r>
    </w:p>
    <w:p w14:paraId="5FAC7F64" w14:textId="77777777" w:rsidR="001C045F" w:rsidRPr="00521D38" w:rsidRDefault="001C045F" w:rsidP="001C045F">
      <w:pPr>
        <w:tabs>
          <w:tab w:val="left" w:pos="709"/>
        </w:tabs>
        <w:ind w:right="-285"/>
        <w:jc w:val="both"/>
        <w:rPr>
          <w:b/>
        </w:rPr>
      </w:pPr>
    </w:p>
    <w:p w14:paraId="779FFB69" w14:textId="77777777" w:rsidR="007466BE" w:rsidRPr="00104B47" w:rsidRDefault="00CB07D3" w:rsidP="00104B47">
      <w:pPr>
        <w:numPr>
          <w:ilvl w:val="0"/>
          <w:numId w:val="2"/>
        </w:numPr>
        <w:tabs>
          <w:tab w:val="left" w:pos="709"/>
        </w:tabs>
        <w:ind w:left="0" w:right="-285" w:firstLine="0"/>
        <w:jc w:val="both"/>
        <w:rPr>
          <w:u w:val="single"/>
        </w:rPr>
      </w:pPr>
      <w:r w:rsidRPr="00104B47">
        <w:rPr>
          <w:b/>
          <w:bCs/>
          <w:i/>
        </w:rPr>
        <w:t>Le « café éphémère</w:t>
      </w:r>
      <w:r w:rsidRPr="00104B47">
        <w:rPr>
          <w:b/>
          <w:bCs/>
        </w:rPr>
        <w:t> »</w:t>
      </w:r>
      <w:r w:rsidR="0027198D" w:rsidRPr="00104B47">
        <w:t> :</w:t>
      </w:r>
      <w:r w:rsidR="00F363DF">
        <w:t xml:space="preserve"> </w:t>
      </w:r>
      <w:r w:rsidR="00F363DF" w:rsidRPr="00AC3730">
        <w:t xml:space="preserve">est </w:t>
      </w:r>
      <w:r w:rsidR="0027198D" w:rsidRPr="00AC3730">
        <w:t>i</w:t>
      </w:r>
      <w:r w:rsidR="0027198D" w:rsidRPr="00104B47">
        <w:t>nstall</w:t>
      </w:r>
      <w:r w:rsidR="004B5B60">
        <w:t>é</w:t>
      </w:r>
      <w:r w:rsidR="0027198D" w:rsidRPr="00104B47">
        <w:t xml:space="preserve"> à côté de l’espace de gratuité de la MJC</w:t>
      </w:r>
      <w:r w:rsidR="00F363DF">
        <w:t>,</w:t>
      </w:r>
      <w:r w:rsidR="0027198D" w:rsidRPr="00104B47">
        <w:t xml:space="preserve"> </w:t>
      </w:r>
      <w:r w:rsidR="00104B47" w:rsidRPr="00104B47">
        <w:t>avec</w:t>
      </w:r>
      <w:r w:rsidR="00F363DF">
        <w:t xml:space="preserve"> </w:t>
      </w:r>
      <w:r w:rsidR="00432A64" w:rsidRPr="00104B47">
        <w:t>gâteaux</w:t>
      </w:r>
      <w:r w:rsidR="001B0EA1" w:rsidRPr="00104B47">
        <w:t xml:space="preserve"> et boissons à disposition de tout à chacun. Cette année l’animatrice propose de rendre le lieu plus convivial grâce à une décoration évolutive</w:t>
      </w:r>
      <w:r w:rsidR="004B5B60">
        <w:t xml:space="preserve"> </w:t>
      </w:r>
      <w:r w:rsidR="004B5B60" w:rsidRPr="00AC3730">
        <w:t>(effectu</w:t>
      </w:r>
      <w:r w:rsidR="00F363DF" w:rsidRPr="00AC3730">
        <w:t xml:space="preserve">ée </w:t>
      </w:r>
      <w:r w:rsidR="00F363DF">
        <w:t>avec l’aide du club du lundi)</w:t>
      </w:r>
      <w:r w:rsidR="00654A90">
        <w:t>.</w:t>
      </w:r>
      <w:r w:rsidR="001B0EA1" w:rsidRPr="00104B47">
        <w:t xml:space="preserve"> </w:t>
      </w:r>
      <w:r w:rsidR="00654A90">
        <w:t xml:space="preserve"> Il y sera proposé </w:t>
      </w:r>
      <w:r w:rsidR="001B0EA1" w:rsidRPr="00104B47">
        <w:t>des informations plus nombreuses</w:t>
      </w:r>
      <w:r w:rsidR="00654A90">
        <w:t xml:space="preserve"> ainsi que</w:t>
      </w:r>
      <w:r w:rsidR="001B0EA1" w:rsidRPr="00104B47">
        <w:t xml:space="preserve"> la mise à disposition d’une «grainothèque »</w:t>
      </w:r>
      <w:r w:rsidR="00F363DF">
        <w:t xml:space="preserve"> </w:t>
      </w:r>
      <w:r w:rsidR="001B0EA1" w:rsidRPr="00104B47">
        <w:t xml:space="preserve">etc. </w:t>
      </w:r>
      <w:r w:rsidR="007466BE" w:rsidRPr="00104B47">
        <w:t>Le café éphémère attire aussi les jeunes du village.</w:t>
      </w:r>
      <w:r w:rsidR="00AC3730">
        <w:t xml:space="preserve"> </w:t>
      </w:r>
      <w:r w:rsidR="007466BE" w:rsidRPr="00104B47">
        <w:t>L’animatrice veillera à aller à leur rencontre pour leur proposer, le cas échéant, des ateliers improvisés.</w:t>
      </w:r>
    </w:p>
    <w:p w14:paraId="4F7CF46A" w14:textId="77777777" w:rsidR="001C045F" w:rsidRPr="00104B47" w:rsidRDefault="001C045F" w:rsidP="001C045F">
      <w:pPr>
        <w:pStyle w:val="Paragraphedeliste"/>
        <w:rPr>
          <w:u w:val="single"/>
        </w:rPr>
      </w:pPr>
    </w:p>
    <w:p w14:paraId="07B9575C" w14:textId="77777777" w:rsidR="00CB07D3" w:rsidRPr="004B5B60" w:rsidRDefault="00CB07D3" w:rsidP="001C045F">
      <w:pPr>
        <w:numPr>
          <w:ilvl w:val="0"/>
          <w:numId w:val="2"/>
        </w:numPr>
        <w:tabs>
          <w:tab w:val="left" w:pos="709"/>
        </w:tabs>
        <w:ind w:left="0" w:right="-285" w:firstLine="0"/>
        <w:jc w:val="both"/>
      </w:pPr>
      <w:r w:rsidRPr="00104B47">
        <w:rPr>
          <w:b/>
          <w:bCs/>
          <w:i/>
        </w:rPr>
        <w:t xml:space="preserve">L’Arbre à </w:t>
      </w:r>
      <w:r w:rsidR="0027198D" w:rsidRPr="00104B47">
        <w:rPr>
          <w:b/>
          <w:bCs/>
          <w:i/>
        </w:rPr>
        <w:t>idée</w:t>
      </w:r>
      <w:r w:rsidR="007466BE" w:rsidRPr="00104B47">
        <w:rPr>
          <w:b/>
          <w:bCs/>
          <w:i/>
        </w:rPr>
        <w:t>s</w:t>
      </w:r>
      <w:r w:rsidR="007466BE" w:rsidRPr="00104B47">
        <w:rPr>
          <w:bCs/>
        </w:rPr>
        <w:t> </w:t>
      </w:r>
      <w:r w:rsidR="007466BE" w:rsidRPr="00521D38">
        <w:rPr>
          <w:bCs/>
        </w:rPr>
        <w:t xml:space="preserve">: </w:t>
      </w:r>
      <w:r w:rsidR="007466BE" w:rsidRPr="0027198D">
        <w:rPr>
          <w:bCs/>
        </w:rPr>
        <w:t>enfin construit, l’arbre reste à être présenté au villageois et à être animé. Destiné à recueillir les idées, suggestions, commentaires et critiques, l’</w:t>
      </w:r>
      <w:r w:rsidR="0027198D">
        <w:rPr>
          <w:bCs/>
        </w:rPr>
        <w:t>A</w:t>
      </w:r>
      <w:r w:rsidR="007466BE" w:rsidRPr="0027198D">
        <w:rPr>
          <w:bCs/>
        </w:rPr>
        <w:t>rbre à idées vise à permettre à chacun de pouvoir trouver soutien et aide auprès de la MJC pour la réalisation de projets</w:t>
      </w:r>
      <w:r w:rsidR="007466BE" w:rsidRPr="0027198D">
        <w:rPr>
          <w:b/>
          <w:bCs/>
        </w:rPr>
        <w:t>.</w:t>
      </w:r>
    </w:p>
    <w:p w14:paraId="6C591785" w14:textId="77777777" w:rsidR="004B5B60" w:rsidRDefault="004B5B60" w:rsidP="004B5B60">
      <w:pPr>
        <w:pStyle w:val="Paragraphedeliste"/>
      </w:pPr>
    </w:p>
    <w:p w14:paraId="30E844E0" w14:textId="77777777" w:rsidR="004B5B60" w:rsidRPr="0027198D" w:rsidRDefault="004B5B60" w:rsidP="001C045F">
      <w:pPr>
        <w:numPr>
          <w:ilvl w:val="0"/>
          <w:numId w:val="2"/>
        </w:numPr>
        <w:tabs>
          <w:tab w:val="left" w:pos="709"/>
        </w:tabs>
        <w:ind w:left="0" w:right="-285" w:firstLine="0"/>
        <w:jc w:val="both"/>
      </w:pPr>
      <w:r>
        <w:t xml:space="preserve">Possibilité de mettre en place </w:t>
      </w:r>
      <w:r w:rsidRPr="004B5B60">
        <w:rPr>
          <w:b/>
        </w:rPr>
        <w:t>un</w:t>
      </w:r>
      <w:r w:rsidR="00654A90">
        <w:rPr>
          <w:b/>
        </w:rPr>
        <w:t xml:space="preserve">e aide </w:t>
      </w:r>
      <w:proofErr w:type="spellStart"/>
      <w:r w:rsidR="00654A90">
        <w:rPr>
          <w:b/>
        </w:rPr>
        <w:t>àl’</w:t>
      </w:r>
      <w:r w:rsidRPr="004B5B60">
        <w:rPr>
          <w:b/>
        </w:rPr>
        <w:t>informatique</w:t>
      </w:r>
      <w:proofErr w:type="spellEnd"/>
      <w:r>
        <w:t xml:space="preserve"> pour les quelques demandes faites auprès du bureau</w:t>
      </w:r>
    </w:p>
    <w:p w14:paraId="59A70D15" w14:textId="77777777" w:rsidR="007B416D" w:rsidRPr="00AC3730" w:rsidRDefault="007B416D" w:rsidP="007B416D">
      <w:pPr>
        <w:tabs>
          <w:tab w:val="left" w:pos="709"/>
        </w:tabs>
        <w:ind w:right="-2"/>
      </w:pPr>
    </w:p>
    <w:p w14:paraId="78ADB1F2" w14:textId="77777777" w:rsidR="00525CF7" w:rsidRPr="004B5B60" w:rsidRDefault="007B416D" w:rsidP="00525CF7">
      <w:pPr>
        <w:numPr>
          <w:ilvl w:val="0"/>
          <w:numId w:val="2"/>
        </w:numPr>
        <w:tabs>
          <w:tab w:val="left" w:pos="709"/>
        </w:tabs>
        <w:ind w:left="0" w:right="-285" w:firstLine="0"/>
        <w:jc w:val="both"/>
      </w:pPr>
      <w:r w:rsidRPr="004B5B60">
        <w:rPr>
          <w:b/>
          <w:bCs/>
          <w:i/>
          <w:iCs/>
        </w:rPr>
        <w:t>Atelier Fanzine</w:t>
      </w:r>
    </w:p>
    <w:p w14:paraId="3A909085" w14:textId="77777777" w:rsidR="00525CF7" w:rsidRPr="004B5B60" w:rsidRDefault="00525CF7" w:rsidP="00525CF7">
      <w:pPr>
        <w:pStyle w:val="Paragraphedeliste"/>
      </w:pPr>
    </w:p>
    <w:p w14:paraId="5704FEAE" w14:textId="77777777" w:rsidR="004B5B60" w:rsidRPr="004B5B60" w:rsidRDefault="007B416D" w:rsidP="00525CF7">
      <w:pPr>
        <w:tabs>
          <w:tab w:val="left" w:pos="709"/>
        </w:tabs>
        <w:ind w:right="-285"/>
        <w:jc w:val="both"/>
      </w:pPr>
      <w:r w:rsidRPr="004B5B60">
        <w:t xml:space="preserve">Cet atelier, destinés aux jeunes, propose la création de </w:t>
      </w:r>
      <w:r w:rsidRPr="004B5B60">
        <w:rPr>
          <w:b/>
          <w:bCs/>
        </w:rPr>
        <w:t>Fanzines d’</w:t>
      </w:r>
      <w:r w:rsidR="000B5119" w:rsidRPr="004B5B60">
        <w:rPr>
          <w:b/>
          <w:bCs/>
        </w:rPr>
        <w:t>E</w:t>
      </w:r>
      <w:r w:rsidRPr="004B5B60">
        <w:rPr>
          <w:b/>
          <w:bCs/>
        </w:rPr>
        <w:t xml:space="preserve">xpression </w:t>
      </w:r>
      <w:r w:rsidR="000B5119" w:rsidRPr="004B5B60">
        <w:rPr>
          <w:b/>
          <w:bCs/>
        </w:rPr>
        <w:t>L</w:t>
      </w:r>
      <w:r w:rsidRPr="004B5B60">
        <w:rPr>
          <w:b/>
          <w:bCs/>
        </w:rPr>
        <w:t>ibre</w:t>
      </w:r>
      <w:r w:rsidRPr="004B5B60">
        <w:t xml:space="preserve"> les mercredi</w:t>
      </w:r>
      <w:r w:rsidR="004B5B60" w:rsidRPr="004B5B60">
        <w:t>s</w:t>
      </w:r>
      <w:r w:rsidRPr="004B5B60">
        <w:t xml:space="preserve"> après-midi</w:t>
      </w:r>
      <w:r w:rsidR="004B5B60" w:rsidRPr="004B5B60">
        <w:t xml:space="preserve"> avec une édition tous les 2 mois.</w:t>
      </w:r>
    </w:p>
    <w:p w14:paraId="75AB342C" w14:textId="77777777" w:rsidR="004B5B60" w:rsidRPr="004B5B60" w:rsidRDefault="004B5B60" w:rsidP="00525CF7">
      <w:pPr>
        <w:tabs>
          <w:tab w:val="left" w:pos="709"/>
        </w:tabs>
        <w:ind w:right="-285"/>
        <w:jc w:val="both"/>
      </w:pPr>
    </w:p>
    <w:p w14:paraId="43FD6974" w14:textId="77777777" w:rsidR="007B416D" w:rsidRPr="004B5B60" w:rsidRDefault="007B416D" w:rsidP="00525CF7">
      <w:pPr>
        <w:tabs>
          <w:tab w:val="left" w:pos="709"/>
        </w:tabs>
        <w:ind w:right="-285"/>
        <w:jc w:val="both"/>
      </w:pPr>
      <w:r w:rsidRPr="004B5B60">
        <w:t xml:space="preserve">Un fanzine est une publication réalisée avec les moyens du bord, de façon amateur et/ou bénévole. </w:t>
      </w:r>
    </w:p>
    <w:p w14:paraId="6BC36F83" w14:textId="77777777" w:rsidR="007B416D" w:rsidRDefault="007B416D" w:rsidP="00525CF7">
      <w:pPr>
        <w:tabs>
          <w:tab w:val="left" w:pos="709"/>
        </w:tabs>
        <w:ind w:right="-285"/>
        <w:jc w:val="both"/>
      </w:pPr>
      <w:r w:rsidRPr="004B5B60">
        <w:t>Destiné à circuler dans le village, entre les jeunes, mais aussi lors de certaines manifestations de la MJC, c’est un vecteur de sociabilité</w:t>
      </w:r>
      <w:r w:rsidR="00654A90">
        <w:t xml:space="preserve"> et de </w:t>
      </w:r>
      <w:r w:rsidRPr="004B5B60">
        <w:t xml:space="preserve">proximité humaine que reproduit difficilement l'immatérialité du web. </w:t>
      </w:r>
    </w:p>
    <w:p w14:paraId="4399F5C4" w14:textId="77777777" w:rsidR="004B5B60" w:rsidRPr="004B5B60" w:rsidRDefault="004B5B60" w:rsidP="00525CF7">
      <w:pPr>
        <w:tabs>
          <w:tab w:val="left" w:pos="709"/>
        </w:tabs>
        <w:ind w:right="-285"/>
        <w:jc w:val="both"/>
      </w:pPr>
    </w:p>
    <w:p w14:paraId="04763FBE" w14:textId="77777777" w:rsidR="00525CF7" w:rsidRDefault="007B416D" w:rsidP="004B5B60">
      <w:pPr>
        <w:tabs>
          <w:tab w:val="left" w:pos="709"/>
        </w:tabs>
        <w:ind w:right="-285"/>
        <w:jc w:val="both"/>
      </w:pPr>
      <w:r w:rsidRPr="004B5B60">
        <w:t xml:space="preserve">Ce type de création est ouvert à tous, </w:t>
      </w:r>
      <w:r w:rsidR="00654A90">
        <w:t xml:space="preserve">il </w:t>
      </w:r>
      <w:r w:rsidRPr="004B5B60">
        <w:t>n'impose aucune direction de style, de sujet ni même de qualité, et incite au contraire à la désinhibition.</w:t>
      </w:r>
      <w:r w:rsidR="00F363DF">
        <w:t xml:space="preserve"> </w:t>
      </w:r>
      <w:r w:rsidRPr="004B5B60">
        <w:t xml:space="preserve">En ce qui concerne le contenu du fanzine, le choix </w:t>
      </w:r>
      <w:r w:rsidR="004B5B60" w:rsidRPr="004B5B60">
        <w:t xml:space="preserve">sera </w:t>
      </w:r>
      <w:r w:rsidRPr="004B5B60">
        <w:t xml:space="preserve">très libre : </w:t>
      </w:r>
      <w:r w:rsidRPr="00AC3730">
        <w:t xml:space="preserve">les </w:t>
      </w:r>
      <w:r w:rsidR="00F363DF" w:rsidRPr="00AC3730">
        <w:t>jeune</w:t>
      </w:r>
      <w:r w:rsidRPr="00AC3730">
        <w:t xml:space="preserve">s peuvent </w:t>
      </w:r>
      <w:r w:rsidRPr="004B5B60">
        <w:t>réaliser dessins ou illustrations comme ils en ont l'habitude, ou tenter de nouvelles expériences (photo, photo-montages, dessins assistés par ordinateur, écriture automatique</w:t>
      </w:r>
      <w:r w:rsidR="00AC3730">
        <w:t>)</w:t>
      </w:r>
    </w:p>
    <w:p w14:paraId="4777FFD7" w14:textId="77777777" w:rsidR="004B5B60" w:rsidRDefault="004B5B60" w:rsidP="004B5B60">
      <w:pPr>
        <w:tabs>
          <w:tab w:val="left" w:pos="709"/>
        </w:tabs>
        <w:ind w:right="-285"/>
        <w:jc w:val="both"/>
      </w:pPr>
    </w:p>
    <w:p w14:paraId="619EAE33" w14:textId="77777777" w:rsidR="004B5B60" w:rsidRDefault="004B5B60" w:rsidP="004B5B60">
      <w:pPr>
        <w:tabs>
          <w:tab w:val="left" w:pos="709"/>
        </w:tabs>
        <w:ind w:right="-285"/>
        <w:jc w:val="both"/>
      </w:pPr>
    </w:p>
    <w:p w14:paraId="1F8DC53A" w14:textId="77777777" w:rsidR="004B5B60" w:rsidRPr="00521D38" w:rsidRDefault="004B5B60" w:rsidP="004B5B60">
      <w:pPr>
        <w:tabs>
          <w:tab w:val="left" w:pos="709"/>
        </w:tabs>
        <w:ind w:right="-285"/>
        <w:jc w:val="both"/>
        <w:rPr>
          <w:b/>
        </w:rPr>
      </w:pPr>
    </w:p>
    <w:p w14:paraId="1CD40EB9" w14:textId="77777777" w:rsidR="00FB6CA9" w:rsidRPr="00521D38" w:rsidRDefault="00FB6CA9" w:rsidP="006F616E">
      <w:pPr>
        <w:tabs>
          <w:tab w:val="left" w:pos="709"/>
        </w:tabs>
        <w:ind w:right="-285"/>
        <w:jc w:val="both"/>
        <w:rPr>
          <w:b/>
          <w:bCs/>
        </w:rPr>
      </w:pPr>
    </w:p>
    <w:tbl>
      <w:tblPr>
        <w:tblStyle w:val="Grilledutableau"/>
        <w:tblW w:w="9747" w:type="dxa"/>
        <w:tblLook w:val="04A0" w:firstRow="1" w:lastRow="0" w:firstColumn="1" w:lastColumn="0" w:noHBand="0" w:noVBand="1"/>
      </w:tblPr>
      <w:tblGrid>
        <w:gridCol w:w="1927"/>
        <w:gridCol w:w="1927"/>
        <w:gridCol w:w="2095"/>
        <w:gridCol w:w="1759"/>
        <w:gridCol w:w="2039"/>
      </w:tblGrid>
      <w:tr w:rsidR="00521D38" w:rsidRPr="00521D38" w14:paraId="60FFF6D0" w14:textId="77777777" w:rsidTr="00104B47">
        <w:tc>
          <w:tcPr>
            <w:tcW w:w="1927" w:type="dxa"/>
          </w:tcPr>
          <w:p w14:paraId="0E45A215" w14:textId="77777777" w:rsidR="00A12718" w:rsidRPr="00521D38" w:rsidRDefault="00A12718" w:rsidP="006F616E">
            <w:pPr>
              <w:tabs>
                <w:tab w:val="left" w:pos="709"/>
              </w:tabs>
              <w:ind w:right="-285"/>
              <w:jc w:val="center"/>
              <w:rPr>
                <w:b/>
                <w:bCs/>
                <w:sz w:val="22"/>
              </w:rPr>
            </w:pPr>
            <w:r w:rsidRPr="00521D38">
              <w:rPr>
                <w:b/>
                <w:bCs/>
                <w:sz w:val="22"/>
              </w:rPr>
              <w:lastRenderedPageBreak/>
              <w:t>Lieu</w:t>
            </w:r>
          </w:p>
        </w:tc>
        <w:tc>
          <w:tcPr>
            <w:tcW w:w="1927" w:type="dxa"/>
          </w:tcPr>
          <w:p w14:paraId="2067AF10" w14:textId="77777777" w:rsidR="00A12718" w:rsidRPr="00521D38" w:rsidRDefault="00A12718" w:rsidP="006F616E">
            <w:pPr>
              <w:tabs>
                <w:tab w:val="left" w:pos="709"/>
              </w:tabs>
              <w:ind w:right="-285"/>
              <w:jc w:val="center"/>
              <w:rPr>
                <w:b/>
                <w:bCs/>
                <w:sz w:val="22"/>
              </w:rPr>
            </w:pPr>
            <w:r w:rsidRPr="00521D38">
              <w:rPr>
                <w:b/>
                <w:bCs/>
                <w:sz w:val="22"/>
              </w:rPr>
              <w:t>Horaires</w:t>
            </w:r>
          </w:p>
        </w:tc>
        <w:tc>
          <w:tcPr>
            <w:tcW w:w="2095" w:type="dxa"/>
          </w:tcPr>
          <w:p w14:paraId="44B3AB77" w14:textId="77777777" w:rsidR="00A12718" w:rsidRPr="00521D38" w:rsidRDefault="00A12718" w:rsidP="006F616E">
            <w:pPr>
              <w:tabs>
                <w:tab w:val="left" w:pos="709"/>
              </w:tabs>
              <w:ind w:right="-285"/>
              <w:jc w:val="center"/>
              <w:rPr>
                <w:b/>
                <w:bCs/>
                <w:sz w:val="22"/>
              </w:rPr>
            </w:pPr>
            <w:r w:rsidRPr="00521D38">
              <w:rPr>
                <w:b/>
                <w:bCs/>
                <w:sz w:val="22"/>
              </w:rPr>
              <w:t>Porteur du Projet</w:t>
            </w:r>
          </w:p>
        </w:tc>
        <w:tc>
          <w:tcPr>
            <w:tcW w:w="1759" w:type="dxa"/>
          </w:tcPr>
          <w:p w14:paraId="3BC5C5FA" w14:textId="77777777" w:rsidR="00A12718" w:rsidRPr="00521D38" w:rsidRDefault="00A12718" w:rsidP="006F616E">
            <w:pPr>
              <w:tabs>
                <w:tab w:val="left" w:pos="709"/>
              </w:tabs>
              <w:ind w:right="-285"/>
              <w:jc w:val="center"/>
              <w:rPr>
                <w:b/>
                <w:bCs/>
                <w:sz w:val="22"/>
              </w:rPr>
            </w:pPr>
            <w:r w:rsidRPr="00521D38">
              <w:rPr>
                <w:b/>
                <w:bCs/>
                <w:sz w:val="22"/>
              </w:rPr>
              <w:t>Opérateur</w:t>
            </w:r>
          </w:p>
        </w:tc>
        <w:tc>
          <w:tcPr>
            <w:tcW w:w="2039" w:type="dxa"/>
          </w:tcPr>
          <w:p w14:paraId="2D48E82E" w14:textId="77777777" w:rsidR="00A12718" w:rsidRPr="00521D38" w:rsidRDefault="00A12718" w:rsidP="006F616E">
            <w:pPr>
              <w:tabs>
                <w:tab w:val="left" w:pos="709"/>
              </w:tabs>
              <w:ind w:right="-285"/>
              <w:jc w:val="center"/>
              <w:rPr>
                <w:b/>
                <w:bCs/>
                <w:sz w:val="22"/>
              </w:rPr>
            </w:pPr>
            <w:r w:rsidRPr="00521D38">
              <w:rPr>
                <w:b/>
                <w:bCs/>
                <w:sz w:val="22"/>
              </w:rPr>
              <w:t>Porteur de l’action</w:t>
            </w:r>
          </w:p>
        </w:tc>
      </w:tr>
      <w:tr w:rsidR="00521D38" w:rsidRPr="00521D38" w14:paraId="199A6020" w14:textId="77777777" w:rsidTr="00104B47">
        <w:tc>
          <w:tcPr>
            <w:tcW w:w="1927" w:type="dxa"/>
            <w:vAlign w:val="center"/>
          </w:tcPr>
          <w:p w14:paraId="56AC7C0D" w14:textId="77777777" w:rsidR="00A12718" w:rsidRPr="00521D38" w:rsidRDefault="00A12718" w:rsidP="006F616E">
            <w:pPr>
              <w:tabs>
                <w:tab w:val="left" w:pos="709"/>
              </w:tabs>
              <w:ind w:right="-285"/>
              <w:rPr>
                <w:bCs/>
              </w:rPr>
            </w:pPr>
            <w:r w:rsidRPr="00521D38">
              <w:rPr>
                <w:bCs/>
              </w:rPr>
              <w:t>Bureau de la MJC</w:t>
            </w:r>
          </w:p>
        </w:tc>
        <w:tc>
          <w:tcPr>
            <w:tcW w:w="1927" w:type="dxa"/>
            <w:vAlign w:val="center"/>
          </w:tcPr>
          <w:p w14:paraId="321FED8B" w14:textId="77777777" w:rsidR="00A12718" w:rsidRPr="00521D38" w:rsidRDefault="00A12718" w:rsidP="006F616E">
            <w:pPr>
              <w:tabs>
                <w:tab w:val="left" w:pos="709"/>
              </w:tabs>
              <w:ind w:right="-285"/>
              <w:rPr>
                <w:bCs/>
              </w:rPr>
            </w:pPr>
            <w:r w:rsidRPr="00521D38">
              <w:rPr>
                <w:bCs/>
              </w:rPr>
              <w:t>Du lundi au jeudi midi, aux heures d’ouverture du bureau.</w:t>
            </w:r>
          </w:p>
        </w:tc>
        <w:tc>
          <w:tcPr>
            <w:tcW w:w="2095" w:type="dxa"/>
            <w:vAlign w:val="center"/>
          </w:tcPr>
          <w:p w14:paraId="0DE8B9C7" w14:textId="77777777" w:rsidR="00A12718" w:rsidRPr="00521D38" w:rsidRDefault="00A12718" w:rsidP="006F616E">
            <w:pPr>
              <w:tabs>
                <w:tab w:val="left" w:pos="709"/>
              </w:tabs>
              <w:ind w:right="-285"/>
              <w:rPr>
                <w:bCs/>
              </w:rPr>
            </w:pPr>
            <w:r w:rsidRPr="00521D38">
              <w:rPr>
                <w:bCs/>
              </w:rPr>
              <w:t>Animatrice EVS</w:t>
            </w:r>
            <w:r w:rsidRPr="00521D38">
              <w:rPr>
                <w:bCs/>
              </w:rPr>
              <w:br/>
              <w:t>Membres du CA de la MJC</w:t>
            </w:r>
          </w:p>
        </w:tc>
        <w:tc>
          <w:tcPr>
            <w:tcW w:w="1759" w:type="dxa"/>
            <w:vAlign w:val="center"/>
          </w:tcPr>
          <w:p w14:paraId="342BB753" w14:textId="77777777" w:rsidR="00A12718" w:rsidRDefault="00A12718" w:rsidP="006F616E">
            <w:pPr>
              <w:tabs>
                <w:tab w:val="left" w:pos="709"/>
              </w:tabs>
              <w:ind w:right="-285"/>
              <w:rPr>
                <w:bCs/>
              </w:rPr>
            </w:pPr>
            <w:r w:rsidRPr="00521D38">
              <w:rPr>
                <w:bCs/>
              </w:rPr>
              <w:t>Animatrice EVS</w:t>
            </w:r>
            <w:r w:rsidRPr="00521D38">
              <w:rPr>
                <w:bCs/>
              </w:rPr>
              <w:br/>
              <w:t>Membres du CA de la MJC</w:t>
            </w:r>
            <w:r w:rsidRPr="00521D38">
              <w:rPr>
                <w:bCs/>
              </w:rPr>
              <w:br/>
              <w:t>Bénévoles</w:t>
            </w:r>
          </w:p>
          <w:p w14:paraId="0C24AF31" w14:textId="77777777" w:rsidR="004B5B60" w:rsidRPr="00521D38" w:rsidRDefault="004B5B60" w:rsidP="006F616E">
            <w:pPr>
              <w:tabs>
                <w:tab w:val="left" w:pos="709"/>
              </w:tabs>
              <w:ind w:right="-285"/>
              <w:rPr>
                <w:bCs/>
              </w:rPr>
            </w:pPr>
            <w:r>
              <w:rPr>
                <w:bCs/>
              </w:rPr>
              <w:t>intervenants</w:t>
            </w:r>
          </w:p>
        </w:tc>
        <w:tc>
          <w:tcPr>
            <w:tcW w:w="2039" w:type="dxa"/>
            <w:vAlign w:val="center"/>
          </w:tcPr>
          <w:p w14:paraId="76619B93" w14:textId="77777777" w:rsidR="00A12718" w:rsidRPr="00521D38" w:rsidRDefault="00104B47" w:rsidP="006F616E">
            <w:pPr>
              <w:tabs>
                <w:tab w:val="left" w:pos="709"/>
              </w:tabs>
              <w:ind w:right="-285"/>
              <w:rPr>
                <w:bCs/>
              </w:rPr>
            </w:pPr>
            <w:r>
              <w:rPr>
                <w:bCs/>
              </w:rPr>
              <w:t>L’</w:t>
            </w:r>
            <w:r w:rsidR="00A12718" w:rsidRPr="00521D38">
              <w:rPr>
                <w:bCs/>
              </w:rPr>
              <w:t>Animatrice est la référente</w:t>
            </w:r>
          </w:p>
        </w:tc>
      </w:tr>
    </w:tbl>
    <w:p w14:paraId="526659B5" w14:textId="77777777" w:rsidR="00F33F9F" w:rsidRDefault="00F33F9F" w:rsidP="006F616E">
      <w:pPr>
        <w:pStyle w:val="Pieddepage"/>
        <w:tabs>
          <w:tab w:val="clear" w:pos="4536"/>
          <w:tab w:val="clear" w:pos="9072"/>
        </w:tabs>
        <w:ind w:right="-285"/>
        <w:jc w:val="both"/>
        <w:rPr>
          <w:rFonts w:ascii="Times New Roman" w:hAnsi="Times New Roman"/>
          <w:b/>
          <w:sz w:val="24"/>
          <w:szCs w:val="24"/>
        </w:rPr>
      </w:pPr>
      <w:bookmarkStart w:id="0" w:name="_Hlk503253105"/>
    </w:p>
    <w:p w14:paraId="3B8C436E" w14:textId="77777777" w:rsidR="00AC3730" w:rsidRPr="00521D38" w:rsidRDefault="00AC3730" w:rsidP="006F616E">
      <w:pPr>
        <w:pStyle w:val="Pieddepage"/>
        <w:tabs>
          <w:tab w:val="clear" w:pos="4536"/>
          <w:tab w:val="clear" w:pos="9072"/>
        </w:tabs>
        <w:ind w:right="-285"/>
        <w:jc w:val="both"/>
        <w:rPr>
          <w:rFonts w:ascii="Times New Roman" w:hAnsi="Times New Roman"/>
          <w:b/>
          <w:sz w:val="24"/>
          <w:szCs w:val="24"/>
        </w:rPr>
      </w:pPr>
    </w:p>
    <w:p w14:paraId="0F03A22A" w14:textId="77777777" w:rsidR="00F33F9F" w:rsidRPr="00521D38" w:rsidRDefault="00F33F9F" w:rsidP="006F616E">
      <w:pPr>
        <w:pStyle w:val="Pieddepage"/>
        <w:tabs>
          <w:tab w:val="clear" w:pos="4536"/>
          <w:tab w:val="clear" w:pos="9072"/>
        </w:tabs>
        <w:ind w:right="-285"/>
        <w:jc w:val="both"/>
        <w:rPr>
          <w:rFonts w:ascii="Times New Roman" w:hAnsi="Times New Roman"/>
          <w:b/>
          <w:sz w:val="24"/>
          <w:szCs w:val="24"/>
        </w:rPr>
      </w:pPr>
      <w:bookmarkStart w:id="1" w:name="_Hlk503253135"/>
      <w:bookmarkEnd w:id="0"/>
      <w:r w:rsidRPr="00521D38">
        <w:rPr>
          <w:rFonts w:ascii="Times New Roman" w:hAnsi="Times New Roman"/>
          <w:b/>
          <w:sz w:val="24"/>
          <w:szCs w:val="24"/>
        </w:rPr>
        <w:t>Planification de janvier à décembre</w:t>
      </w:r>
    </w:p>
    <w:p w14:paraId="1970D883" w14:textId="77777777" w:rsidR="00AA062F" w:rsidRPr="00521D38" w:rsidRDefault="00AA062F" w:rsidP="006F616E">
      <w:pPr>
        <w:pStyle w:val="Pieddepage"/>
        <w:tabs>
          <w:tab w:val="clear" w:pos="4536"/>
          <w:tab w:val="clear" w:pos="9072"/>
        </w:tabs>
        <w:ind w:right="-285"/>
        <w:jc w:val="both"/>
        <w:rPr>
          <w:rFonts w:ascii="Times New Roman" w:hAnsi="Times New Roman"/>
          <w:b/>
          <w:sz w:val="24"/>
          <w:szCs w:val="24"/>
        </w:rPr>
      </w:pPr>
    </w:p>
    <w:p w14:paraId="192ED65C" w14:textId="77777777" w:rsidR="00B33C65" w:rsidRPr="00521D38" w:rsidRDefault="00A12718" w:rsidP="00AA062F">
      <w:pPr>
        <w:pStyle w:val="Pieddepage"/>
        <w:numPr>
          <w:ilvl w:val="0"/>
          <w:numId w:val="15"/>
        </w:numPr>
        <w:tabs>
          <w:tab w:val="clear" w:pos="4536"/>
          <w:tab w:val="clear" w:pos="9072"/>
          <w:tab w:val="left" w:pos="567"/>
        </w:tabs>
        <w:ind w:left="567" w:right="-285" w:hanging="567"/>
        <w:jc w:val="both"/>
        <w:rPr>
          <w:rFonts w:ascii="Times New Roman" w:hAnsi="Times New Roman"/>
        </w:rPr>
      </w:pPr>
      <w:r w:rsidRPr="00521D38">
        <w:rPr>
          <w:rFonts w:ascii="Times New Roman" w:hAnsi="Times New Roman"/>
          <w:sz w:val="24"/>
          <w:szCs w:val="24"/>
        </w:rPr>
        <w:t>Organiser les différentes réunions avec tous les intervenants et bénévoles souhaitant s’impliquer dans les différents projets</w:t>
      </w:r>
    </w:p>
    <w:p w14:paraId="34E246D0" w14:textId="77777777" w:rsidR="00A12718" w:rsidRPr="00521D38" w:rsidRDefault="00A12718"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521D38">
        <w:rPr>
          <w:rFonts w:ascii="Times New Roman" w:hAnsi="Times New Roman"/>
          <w:sz w:val="24"/>
          <w:szCs w:val="24"/>
        </w:rPr>
        <w:t>Mettre en lien les différents groupes et participants</w:t>
      </w:r>
    </w:p>
    <w:p w14:paraId="67C366A9" w14:textId="77777777" w:rsidR="00A12718" w:rsidRPr="00521D38" w:rsidRDefault="00A12718"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521D38">
        <w:rPr>
          <w:rFonts w:ascii="Times New Roman" w:hAnsi="Times New Roman"/>
          <w:sz w:val="24"/>
          <w:szCs w:val="24"/>
        </w:rPr>
        <w:t>Organiser des temps de rencontre et de réalisation et préparer la communication des actions</w:t>
      </w:r>
    </w:p>
    <w:p w14:paraId="4E465E13" w14:textId="77777777" w:rsidR="00A12718" w:rsidRPr="00521D38" w:rsidRDefault="00A12718"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521D38">
        <w:rPr>
          <w:rFonts w:ascii="Times New Roman" w:hAnsi="Times New Roman"/>
          <w:sz w:val="24"/>
          <w:szCs w:val="24"/>
        </w:rPr>
        <w:t>Communiquer sur les projets et sur le déroulement des actions dans le village</w:t>
      </w:r>
    </w:p>
    <w:p w14:paraId="7C93E254" w14:textId="77777777" w:rsidR="009838A0" w:rsidRDefault="009838A0" w:rsidP="006F616E">
      <w:pPr>
        <w:ind w:right="-285"/>
        <w:jc w:val="both"/>
        <w:rPr>
          <w:b/>
          <w:bCs/>
        </w:rPr>
      </w:pPr>
    </w:p>
    <w:p w14:paraId="505EB224" w14:textId="77777777" w:rsidR="006D1276" w:rsidRPr="00521D38" w:rsidRDefault="006D1276" w:rsidP="006F616E">
      <w:pPr>
        <w:ind w:right="-285"/>
        <w:jc w:val="both"/>
        <w:rPr>
          <w:b/>
        </w:rPr>
      </w:pPr>
      <w:r w:rsidRPr="00521D38">
        <w:rPr>
          <w:b/>
        </w:rPr>
        <w:t>Résultats attendus</w:t>
      </w:r>
    </w:p>
    <w:p w14:paraId="5BE4F235" w14:textId="77777777" w:rsidR="00A12718" w:rsidRPr="00521D38" w:rsidRDefault="00A12718" w:rsidP="006F616E">
      <w:pPr>
        <w:pStyle w:val="Pieddepage"/>
        <w:numPr>
          <w:ilvl w:val="0"/>
          <w:numId w:val="5"/>
        </w:numPr>
        <w:tabs>
          <w:tab w:val="clear" w:pos="4536"/>
          <w:tab w:val="clear" w:pos="9072"/>
          <w:tab w:val="left" w:pos="567"/>
        </w:tabs>
        <w:ind w:left="0" w:right="-285" w:firstLine="0"/>
        <w:jc w:val="both"/>
        <w:rPr>
          <w:rFonts w:ascii="Times New Roman" w:hAnsi="Times New Roman"/>
          <w:sz w:val="24"/>
          <w:szCs w:val="24"/>
        </w:rPr>
      </w:pPr>
      <w:r w:rsidRPr="00521D38">
        <w:rPr>
          <w:rFonts w:ascii="Times New Roman" w:hAnsi="Times New Roman"/>
          <w:sz w:val="24"/>
          <w:szCs w:val="24"/>
        </w:rPr>
        <w:t>Continuer de proposer un lieu convivial d’accueil, de rencontres et d’échanges à tous les habitants</w:t>
      </w:r>
    </w:p>
    <w:p w14:paraId="792CC101" w14:textId="77777777" w:rsidR="00A12718" w:rsidRPr="00521D38" w:rsidRDefault="00A12718" w:rsidP="006F616E">
      <w:pPr>
        <w:pStyle w:val="Pieddepage"/>
        <w:numPr>
          <w:ilvl w:val="0"/>
          <w:numId w:val="5"/>
        </w:numPr>
        <w:tabs>
          <w:tab w:val="clear" w:pos="4536"/>
          <w:tab w:val="clear" w:pos="9072"/>
          <w:tab w:val="left" w:pos="567"/>
        </w:tabs>
        <w:ind w:left="0" w:right="-285" w:firstLine="0"/>
        <w:jc w:val="both"/>
        <w:rPr>
          <w:rFonts w:ascii="Times New Roman" w:hAnsi="Times New Roman"/>
          <w:sz w:val="24"/>
          <w:szCs w:val="24"/>
        </w:rPr>
      </w:pPr>
      <w:r w:rsidRPr="00521D38">
        <w:rPr>
          <w:rFonts w:ascii="Times New Roman" w:hAnsi="Times New Roman"/>
          <w:sz w:val="24"/>
          <w:szCs w:val="24"/>
        </w:rPr>
        <w:t>Accompagner les projets des habitants</w:t>
      </w:r>
    </w:p>
    <w:p w14:paraId="44F536D4" w14:textId="77777777" w:rsidR="006A75A0" w:rsidRPr="00521D38" w:rsidRDefault="00A12718" w:rsidP="006F616E">
      <w:pPr>
        <w:pStyle w:val="Pieddepage"/>
        <w:numPr>
          <w:ilvl w:val="0"/>
          <w:numId w:val="5"/>
        </w:numPr>
        <w:tabs>
          <w:tab w:val="clear" w:pos="4536"/>
          <w:tab w:val="clear" w:pos="9072"/>
          <w:tab w:val="left" w:pos="567"/>
        </w:tabs>
        <w:ind w:left="0" w:right="-285" w:firstLine="0"/>
        <w:jc w:val="both"/>
        <w:rPr>
          <w:rFonts w:ascii="Times New Roman" w:hAnsi="Times New Roman"/>
          <w:sz w:val="24"/>
          <w:szCs w:val="24"/>
        </w:rPr>
      </w:pPr>
      <w:r w:rsidRPr="00521D38">
        <w:rPr>
          <w:rFonts w:ascii="Times New Roman" w:hAnsi="Times New Roman"/>
          <w:sz w:val="24"/>
          <w:szCs w:val="24"/>
        </w:rPr>
        <w:t>Insuffler de nouvelles</w:t>
      </w:r>
      <w:r w:rsidR="006A75A0" w:rsidRPr="00521D38">
        <w:rPr>
          <w:rFonts w:ascii="Times New Roman" w:hAnsi="Times New Roman"/>
          <w:sz w:val="24"/>
          <w:szCs w:val="24"/>
        </w:rPr>
        <w:t xml:space="preserve"> habitudes de consommation </w:t>
      </w:r>
    </w:p>
    <w:p w14:paraId="0E453969" w14:textId="77777777" w:rsidR="00AA062F" w:rsidRPr="00521D38" w:rsidRDefault="00AA062F">
      <w:pPr>
        <w:rPr>
          <w:b/>
          <w:bCs/>
          <w:sz w:val="28"/>
          <w:szCs w:val="28"/>
        </w:rPr>
      </w:pPr>
    </w:p>
    <w:p w14:paraId="10B8352F" w14:textId="77777777" w:rsidR="00920101" w:rsidRPr="00521D38" w:rsidRDefault="00920101" w:rsidP="006F616E">
      <w:pPr>
        <w:ind w:right="-285"/>
        <w:jc w:val="both"/>
        <w:rPr>
          <w:b/>
          <w:bCs/>
          <w:sz w:val="28"/>
          <w:szCs w:val="28"/>
        </w:rPr>
      </w:pPr>
      <w:r w:rsidRPr="00521D38">
        <w:rPr>
          <w:b/>
          <w:sz w:val="28"/>
          <w:szCs w:val="28"/>
        </w:rPr>
        <w:t>ACTION 2</w:t>
      </w:r>
      <w:r w:rsidRPr="00521D38">
        <w:rPr>
          <w:sz w:val="28"/>
          <w:szCs w:val="28"/>
        </w:rPr>
        <w:t xml:space="preserve">: </w:t>
      </w:r>
      <w:r w:rsidRPr="00521D38">
        <w:rPr>
          <w:b/>
          <w:bCs/>
          <w:sz w:val="28"/>
          <w:szCs w:val="28"/>
        </w:rPr>
        <w:t>Solidarités, Partage et Intergénérationnel</w:t>
      </w:r>
    </w:p>
    <w:p w14:paraId="05DCFCDB" w14:textId="77777777" w:rsidR="00645AC6" w:rsidRPr="00521D38" w:rsidRDefault="00645AC6" w:rsidP="006F616E">
      <w:pPr>
        <w:ind w:right="-285"/>
        <w:jc w:val="both"/>
        <w:rPr>
          <w:sz w:val="28"/>
          <w:szCs w:val="28"/>
        </w:rPr>
      </w:pPr>
    </w:p>
    <w:p w14:paraId="09DD1A8E" w14:textId="77777777" w:rsidR="00645AC6" w:rsidRPr="00521D38" w:rsidRDefault="00645AC6" w:rsidP="006F616E">
      <w:pPr>
        <w:ind w:right="-285"/>
        <w:jc w:val="both"/>
        <w:rPr>
          <w:rFonts w:eastAsia="Calibri"/>
          <w:b/>
          <w:lang w:eastAsia="en-US"/>
        </w:rPr>
      </w:pPr>
      <w:r w:rsidRPr="00521D38">
        <w:rPr>
          <w:rFonts w:eastAsia="Calibri"/>
          <w:b/>
          <w:lang w:eastAsia="en-US"/>
        </w:rPr>
        <w:t>Axe 1 : Favoriser le vivre-ensemble</w:t>
      </w:r>
    </w:p>
    <w:p w14:paraId="02506785" w14:textId="77777777" w:rsidR="00645AC6" w:rsidRPr="00F71660" w:rsidRDefault="00645AC6" w:rsidP="006F616E">
      <w:pPr>
        <w:ind w:right="-285"/>
        <w:jc w:val="both"/>
        <w:rPr>
          <w:rFonts w:eastAsia="Calibri"/>
          <w:b/>
          <w:lang w:eastAsia="en-US"/>
        </w:rPr>
      </w:pPr>
      <w:r w:rsidRPr="00521D38">
        <w:rPr>
          <w:rFonts w:eastAsia="Calibri"/>
          <w:b/>
          <w:lang w:eastAsia="en-US"/>
        </w:rPr>
        <w:t>Axe 2 : Permettre aux habitants de devenir acteurs de proj</w:t>
      </w:r>
      <w:r w:rsidRPr="00F71660">
        <w:rPr>
          <w:rFonts w:eastAsia="Calibri"/>
          <w:b/>
          <w:lang w:eastAsia="en-US"/>
        </w:rPr>
        <w:t>ets</w:t>
      </w:r>
    </w:p>
    <w:p w14:paraId="61A01A0D" w14:textId="77777777" w:rsidR="00927F81" w:rsidRPr="00F71660" w:rsidRDefault="00927F81" w:rsidP="006F616E">
      <w:pPr>
        <w:autoSpaceDE w:val="0"/>
        <w:autoSpaceDN w:val="0"/>
        <w:adjustRightInd w:val="0"/>
        <w:ind w:right="-285"/>
        <w:jc w:val="both"/>
        <w:rPr>
          <w:rFonts w:eastAsia="Arial"/>
          <w:b/>
          <w:bCs/>
          <w:i/>
          <w:iCs/>
        </w:rPr>
      </w:pPr>
    </w:p>
    <w:p w14:paraId="56146287" w14:textId="77777777" w:rsidR="00645AC6" w:rsidRPr="00BC3836" w:rsidRDefault="00645AC6" w:rsidP="006F616E">
      <w:pPr>
        <w:keepNext/>
        <w:numPr>
          <w:ilvl w:val="0"/>
          <w:numId w:val="16"/>
        </w:numPr>
        <w:ind w:left="0" w:right="-285" w:firstLine="0"/>
        <w:outlineLvl w:val="1"/>
        <w:rPr>
          <w:rFonts w:eastAsia="Calibri"/>
          <w:b/>
          <w:bCs/>
          <w:iCs/>
          <w:lang w:eastAsia="en-US"/>
        </w:rPr>
      </w:pPr>
      <w:bookmarkStart w:id="2" w:name="_Toc400959031"/>
      <w:r w:rsidRPr="00920101">
        <w:rPr>
          <w:b/>
          <w:sz w:val="28"/>
        </w:rPr>
        <w:t>Objectifs généraux</w:t>
      </w:r>
      <w:bookmarkEnd w:id="2"/>
      <w:r w:rsidR="00920101" w:rsidRPr="00920101">
        <w:rPr>
          <w:b/>
          <w:sz w:val="28"/>
        </w:rPr>
        <w:br/>
      </w:r>
    </w:p>
    <w:p w14:paraId="6714C4E9" w14:textId="77777777" w:rsidR="00645AC6" w:rsidRPr="00F71660" w:rsidRDefault="00645AC6" w:rsidP="00DF016B">
      <w:pPr>
        <w:numPr>
          <w:ilvl w:val="0"/>
          <w:numId w:val="17"/>
        </w:numPr>
        <w:ind w:left="0" w:right="-285" w:firstLine="0"/>
        <w:jc w:val="both"/>
      </w:pPr>
      <w:r w:rsidRPr="00F71660">
        <w:t>Amener la population à s’entraider dans la vie de tous les jours</w:t>
      </w:r>
    </w:p>
    <w:p w14:paraId="22D2FFC1" w14:textId="77777777" w:rsidR="00645AC6" w:rsidRPr="00F71660" w:rsidRDefault="00645AC6" w:rsidP="00DF016B">
      <w:pPr>
        <w:numPr>
          <w:ilvl w:val="0"/>
          <w:numId w:val="17"/>
        </w:numPr>
        <w:autoSpaceDE w:val="0"/>
        <w:autoSpaceDN w:val="0"/>
        <w:adjustRightInd w:val="0"/>
        <w:ind w:left="0" w:right="-285" w:firstLine="0"/>
        <w:jc w:val="both"/>
        <w:rPr>
          <w:rFonts w:eastAsia="Calibri"/>
          <w:color w:val="000000"/>
        </w:rPr>
      </w:pPr>
      <w:r w:rsidRPr="00F71660">
        <w:rPr>
          <w:rFonts w:eastAsia="Calibri"/>
          <w:bCs/>
        </w:rPr>
        <w:t>Accompagner les générations vers une plus grande solidarité</w:t>
      </w:r>
    </w:p>
    <w:p w14:paraId="13AA522D" w14:textId="77777777" w:rsidR="00920101" w:rsidRDefault="00920101" w:rsidP="00AA062F">
      <w:pPr>
        <w:numPr>
          <w:ilvl w:val="0"/>
          <w:numId w:val="17"/>
        </w:numPr>
        <w:ind w:left="709" w:right="-285" w:hanging="709"/>
        <w:contextualSpacing/>
        <w:jc w:val="both"/>
        <w:rPr>
          <w:rFonts w:eastAsia="Calibri"/>
          <w:lang w:eastAsia="en-US"/>
        </w:rPr>
      </w:pPr>
      <w:r>
        <w:rPr>
          <w:rFonts w:eastAsia="Calibri"/>
          <w:lang w:eastAsia="en-US"/>
        </w:rPr>
        <w:t>Permettre à chacun d’agir et de se valoriser aux yeux des autres à travers l’échange et le  partage de savoirs</w:t>
      </w:r>
    </w:p>
    <w:p w14:paraId="081F51A2" w14:textId="77777777" w:rsidR="00920101" w:rsidRDefault="00920101" w:rsidP="00DF016B">
      <w:pPr>
        <w:numPr>
          <w:ilvl w:val="0"/>
          <w:numId w:val="17"/>
        </w:numPr>
        <w:ind w:left="0" w:right="-285" w:firstLine="0"/>
        <w:contextualSpacing/>
        <w:jc w:val="both"/>
        <w:rPr>
          <w:rFonts w:eastAsia="Calibri"/>
          <w:lang w:eastAsia="en-US"/>
        </w:rPr>
      </w:pPr>
      <w:r>
        <w:rPr>
          <w:rFonts w:eastAsia="Calibri"/>
          <w:lang w:eastAsia="en-US"/>
        </w:rPr>
        <w:t>Pouvoir se rendre service, se sentir moins seul, partager des passions et points communs</w:t>
      </w:r>
    </w:p>
    <w:p w14:paraId="348B59B1" w14:textId="77777777" w:rsidR="00920101" w:rsidRDefault="00920101" w:rsidP="00DF016B">
      <w:pPr>
        <w:numPr>
          <w:ilvl w:val="0"/>
          <w:numId w:val="17"/>
        </w:numPr>
        <w:ind w:left="0" w:right="-285" w:firstLine="0"/>
        <w:contextualSpacing/>
        <w:jc w:val="both"/>
        <w:rPr>
          <w:rFonts w:eastAsia="Calibri"/>
          <w:lang w:eastAsia="en-US"/>
        </w:rPr>
      </w:pPr>
      <w:r>
        <w:rPr>
          <w:rFonts w:eastAsia="Calibri"/>
          <w:lang w:eastAsia="en-US"/>
        </w:rPr>
        <w:t>Faire se rencontrer des personnes d’horizons différents</w:t>
      </w:r>
    </w:p>
    <w:p w14:paraId="60FCAAB9" w14:textId="77777777" w:rsidR="00645AC6" w:rsidRDefault="00920101" w:rsidP="00AA062F">
      <w:pPr>
        <w:numPr>
          <w:ilvl w:val="0"/>
          <w:numId w:val="17"/>
        </w:numPr>
        <w:ind w:left="709" w:right="-285" w:hanging="709"/>
        <w:contextualSpacing/>
        <w:jc w:val="both"/>
        <w:rPr>
          <w:rFonts w:eastAsia="Calibri"/>
          <w:lang w:eastAsia="en-US"/>
        </w:rPr>
      </w:pPr>
      <w:r>
        <w:rPr>
          <w:rFonts w:eastAsia="Calibri"/>
          <w:lang w:eastAsia="en-US"/>
        </w:rPr>
        <w:t xml:space="preserve">Concevoir et réaliser des projets d’animation </w:t>
      </w:r>
      <w:proofErr w:type="spellStart"/>
      <w:r>
        <w:rPr>
          <w:rFonts w:eastAsia="Calibri"/>
          <w:lang w:eastAsia="en-US"/>
        </w:rPr>
        <w:t>inter-générationnels</w:t>
      </w:r>
      <w:proofErr w:type="spellEnd"/>
      <w:r>
        <w:rPr>
          <w:rFonts w:eastAsia="Calibri"/>
          <w:lang w:eastAsia="en-US"/>
        </w:rPr>
        <w:t xml:space="preserve"> en lien avec les publics</w:t>
      </w:r>
      <w:r w:rsidR="00493719">
        <w:rPr>
          <w:rFonts w:eastAsia="Calibri"/>
          <w:lang w:eastAsia="en-US"/>
        </w:rPr>
        <w:t xml:space="preserve"> </w:t>
      </w:r>
      <w:r>
        <w:rPr>
          <w:rFonts w:eastAsia="Calibri"/>
          <w:lang w:eastAsia="en-US"/>
        </w:rPr>
        <w:t>et leur environnement</w:t>
      </w:r>
    </w:p>
    <w:p w14:paraId="582E69BA" w14:textId="77777777" w:rsidR="00920101" w:rsidRDefault="00920101" w:rsidP="00AA062F">
      <w:pPr>
        <w:numPr>
          <w:ilvl w:val="0"/>
          <w:numId w:val="17"/>
        </w:numPr>
        <w:ind w:left="709" w:right="-285" w:hanging="709"/>
        <w:contextualSpacing/>
        <w:jc w:val="both"/>
        <w:rPr>
          <w:rFonts w:eastAsia="Calibri"/>
          <w:lang w:eastAsia="en-US"/>
        </w:rPr>
      </w:pPr>
      <w:r>
        <w:rPr>
          <w:rFonts w:eastAsia="Calibri"/>
          <w:lang w:eastAsia="en-US"/>
        </w:rPr>
        <w:t xml:space="preserve">Promouvoir l’intérêt de pratiquer une activité </w:t>
      </w:r>
      <w:proofErr w:type="spellStart"/>
      <w:r>
        <w:rPr>
          <w:rFonts w:eastAsia="Calibri"/>
          <w:lang w:eastAsia="en-US"/>
        </w:rPr>
        <w:t>inter-générationnelle</w:t>
      </w:r>
      <w:proofErr w:type="spellEnd"/>
    </w:p>
    <w:p w14:paraId="079ADB57" w14:textId="77777777" w:rsidR="00654A90" w:rsidRPr="00F71660" w:rsidRDefault="00654A90" w:rsidP="00AA062F">
      <w:pPr>
        <w:numPr>
          <w:ilvl w:val="0"/>
          <w:numId w:val="17"/>
        </w:numPr>
        <w:ind w:left="709" w:right="-285" w:hanging="709"/>
        <w:contextualSpacing/>
        <w:jc w:val="both"/>
        <w:rPr>
          <w:rFonts w:eastAsia="Calibri"/>
          <w:lang w:eastAsia="en-US"/>
        </w:rPr>
      </w:pPr>
      <w:r>
        <w:rPr>
          <w:rFonts w:eastAsia="Calibri"/>
          <w:lang w:eastAsia="en-US"/>
        </w:rPr>
        <w:t>Promouvoir l’intérêt de pratiquer une activité sportive</w:t>
      </w:r>
    </w:p>
    <w:p w14:paraId="5ADD591E" w14:textId="77777777" w:rsidR="00645AC6" w:rsidRPr="00F71660" w:rsidRDefault="00645AC6" w:rsidP="00DF016B">
      <w:pPr>
        <w:ind w:right="-285"/>
        <w:contextualSpacing/>
        <w:jc w:val="both"/>
        <w:rPr>
          <w:rFonts w:eastAsia="Calibri"/>
          <w:lang w:eastAsia="en-US"/>
        </w:rPr>
      </w:pPr>
    </w:p>
    <w:p w14:paraId="78B0BCCB" w14:textId="77777777" w:rsidR="00645AC6" w:rsidRPr="00920101" w:rsidRDefault="00645AC6" w:rsidP="00DF016B">
      <w:pPr>
        <w:keepNext/>
        <w:ind w:right="-285"/>
        <w:jc w:val="both"/>
        <w:outlineLvl w:val="2"/>
        <w:rPr>
          <w:rFonts w:eastAsia="Calibri"/>
          <w:b/>
          <w:sz w:val="28"/>
          <w:lang w:eastAsia="en-US"/>
        </w:rPr>
      </w:pPr>
      <w:bookmarkStart w:id="3" w:name="_Toc400959032"/>
      <w:r w:rsidRPr="00920101">
        <w:rPr>
          <w:rFonts w:eastAsia="Calibri"/>
          <w:b/>
          <w:sz w:val="28"/>
          <w:lang w:eastAsia="en-US"/>
        </w:rPr>
        <w:t>2) Objectifs opérationnels</w:t>
      </w:r>
      <w:bookmarkEnd w:id="3"/>
    </w:p>
    <w:p w14:paraId="2F47C357" w14:textId="77777777" w:rsidR="002C44E9" w:rsidRPr="00F71660" w:rsidRDefault="002C44E9" w:rsidP="00DF016B">
      <w:pPr>
        <w:keepNext/>
        <w:ind w:right="-285"/>
        <w:jc w:val="both"/>
        <w:outlineLvl w:val="2"/>
        <w:rPr>
          <w:rFonts w:eastAsia="Calibri"/>
          <w:b/>
          <w:lang w:eastAsia="en-US"/>
        </w:rPr>
      </w:pPr>
    </w:p>
    <w:p w14:paraId="6F1DA35D" w14:textId="77777777" w:rsidR="00645AC6" w:rsidRPr="00F71660" w:rsidRDefault="00920101" w:rsidP="00AA062F">
      <w:pPr>
        <w:numPr>
          <w:ilvl w:val="0"/>
          <w:numId w:val="18"/>
        </w:numPr>
        <w:ind w:left="709" w:right="-285" w:hanging="709"/>
        <w:contextualSpacing/>
        <w:jc w:val="both"/>
        <w:rPr>
          <w:rFonts w:eastAsia="Calibri"/>
          <w:lang w:eastAsia="en-US"/>
        </w:rPr>
      </w:pPr>
      <w:r>
        <w:rPr>
          <w:rFonts w:eastAsia="Calibri"/>
          <w:lang w:eastAsia="en-US"/>
        </w:rPr>
        <w:t>Créer du lien social en favorisant les rencontres entre habitants de tous âges et de toutes origines sociales et culturelles.</w:t>
      </w:r>
    </w:p>
    <w:p w14:paraId="5F1120EB" w14:textId="77777777" w:rsidR="00F23456" w:rsidRDefault="00DB20FB" w:rsidP="00DF016B">
      <w:pPr>
        <w:numPr>
          <w:ilvl w:val="0"/>
          <w:numId w:val="18"/>
        </w:numPr>
        <w:ind w:left="0" w:right="-285" w:firstLine="0"/>
        <w:jc w:val="both"/>
        <w:rPr>
          <w:rFonts w:eastAsia="Calibri"/>
          <w:lang w:eastAsia="en-US"/>
        </w:rPr>
      </w:pPr>
      <w:r>
        <w:rPr>
          <w:rFonts w:eastAsia="Calibri"/>
          <w:lang w:eastAsia="en-US"/>
        </w:rPr>
        <w:t xml:space="preserve">Participer ensemble à divers ateliers et activités (cuisine, couture, jardinage, bricolage, </w:t>
      </w:r>
      <w:proofErr w:type="spellStart"/>
      <w:r>
        <w:rPr>
          <w:rFonts w:eastAsia="Calibri"/>
          <w:lang w:eastAsia="en-US"/>
        </w:rPr>
        <w:t>etc</w:t>
      </w:r>
      <w:proofErr w:type="spellEnd"/>
      <w:r>
        <w:rPr>
          <w:rFonts w:eastAsia="Calibri"/>
          <w:lang w:eastAsia="en-US"/>
        </w:rPr>
        <w:t>)</w:t>
      </w:r>
    </w:p>
    <w:p w14:paraId="2F28B435" w14:textId="77777777" w:rsidR="00BD5038" w:rsidRDefault="00DB20FB" w:rsidP="00DF016B">
      <w:pPr>
        <w:numPr>
          <w:ilvl w:val="0"/>
          <w:numId w:val="18"/>
        </w:numPr>
        <w:ind w:left="0" w:right="-285" w:firstLine="0"/>
        <w:jc w:val="both"/>
        <w:rPr>
          <w:rFonts w:eastAsia="Calibri"/>
          <w:lang w:eastAsia="en-US"/>
        </w:rPr>
      </w:pPr>
      <w:r>
        <w:rPr>
          <w:rFonts w:eastAsia="Calibri"/>
          <w:lang w:eastAsia="en-US"/>
        </w:rPr>
        <w:t>Proposer des ateliers où la coopération est au cœur du projet</w:t>
      </w:r>
    </w:p>
    <w:p w14:paraId="4796311E" w14:textId="77777777" w:rsidR="00675278" w:rsidRDefault="00675278" w:rsidP="00DF016B">
      <w:pPr>
        <w:ind w:right="-285"/>
        <w:jc w:val="both"/>
        <w:rPr>
          <w:b/>
        </w:rPr>
      </w:pPr>
    </w:p>
    <w:p w14:paraId="67E719E6" w14:textId="77777777" w:rsidR="00493719" w:rsidRDefault="00493719" w:rsidP="00DF016B">
      <w:pPr>
        <w:ind w:right="-285"/>
        <w:jc w:val="both"/>
        <w:rPr>
          <w:b/>
        </w:rPr>
      </w:pPr>
    </w:p>
    <w:p w14:paraId="27D969C4" w14:textId="77777777" w:rsidR="00493719" w:rsidRDefault="00493719" w:rsidP="00DF016B">
      <w:pPr>
        <w:ind w:right="-285"/>
        <w:jc w:val="both"/>
        <w:rPr>
          <w:b/>
        </w:rPr>
      </w:pPr>
    </w:p>
    <w:p w14:paraId="5ABB5C8B" w14:textId="77777777" w:rsidR="00525CF7" w:rsidRPr="00F71660" w:rsidRDefault="00525CF7" w:rsidP="00DF016B">
      <w:pPr>
        <w:ind w:right="-285"/>
        <w:jc w:val="both"/>
        <w:rPr>
          <w:b/>
        </w:rPr>
      </w:pPr>
    </w:p>
    <w:p w14:paraId="60DA2041" w14:textId="77777777" w:rsidR="00675278" w:rsidRDefault="00283C00" w:rsidP="00AA062F">
      <w:pPr>
        <w:ind w:right="-285"/>
        <w:jc w:val="both"/>
        <w:rPr>
          <w:b/>
        </w:rPr>
      </w:pPr>
      <w:r w:rsidRPr="00AA062F">
        <w:rPr>
          <w:b/>
        </w:rPr>
        <w:t>Le</w:t>
      </w:r>
      <w:r w:rsidR="00675278" w:rsidRPr="00AA062F">
        <w:rPr>
          <w:b/>
        </w:rPr>
        <w:t>s actions de janvier à décembre 20</w:t>
      </w:r>
      <w:r w:rsidR="00DB20FB" w:rsidRPr="00AA062F">
        <w:rPr>
          <w:b/>
        </w:rPr>
        <w:t>20</w:t>
      </w:r>
    </w:p>
    <w:p w14:paraId="2B143CB3" w14:textId="77777777" w:rsidR="00311217" w:rsidRDefault="00311217" w:rsidP="00AA062F">
      <w:pPr>
        <w:ind w:right="-285"/>
        <w:jc w:val="both"/>
        <w:rPr>
          <w:b/>
        </w:rPr>
      </w:pPr>
    </w:p>
    <w:p w14:paraId="426965C3" w14:textId="77777777" w:rsidR="00311217" w:rsidRPr="00AC3730" w:rsidRDefault="00311217" w:rsidP="00311217">
      <w:pPr>
        <w:pStyle w:val="Paragraphedeliste"/>
        <w:numPr>
          <w:ilvl w:val="0"/>
          <w:numId w:val="43"/>
        </w:numPr>
        <w:tabs>
          <w:tab w:val="left" w:pos="709"/>
        </w:tabs>
        <w:ind w:right="-285"/>
        <w:jc w:val="both"/>
        <w:rPr>
          <w:rFonts w:ascii="Times New Roman" w:hAnsi="Times New Roman"/>
          <w:b/>
          <w:sz w:val="24"/>
          <w:szCs w:val="24"/>
        </w:rPr>
      </w:pPr>
      <w:r w:rsidRPr="00311217">
        <w:rPr>
          <w:rFonts w:ascii="Times New Roman" w:hAnsi="Times New Roman"/>
          <w:b/>
          <w:sz w:val="24"/>
          <w:szCs w:val="24"/>
        </w:rPr>
        <w:t>« T</w:t>
      </w:r>
      <w:r w:rsidR="00861EFB">
        <w:rPr>
          <w:rFonts w:ascii="Times New Roman" w:hAnsi="Times New Roman"/>
          <w:b/>
          <w:sz w:val="24"/>
          <w:szCs w:val="24"/>
        </w:rPr>
        <w:t>OUT LE MONDE BOUGE</w:t>
      </w:r>
      <w:r w:rsidRPr="00311217">
        <w:rPr>
          <w:rFonts w:ascii="Times New Roman" w:hAnsi="Times New Roman"/>
          <w:b/>
          <w:sz w:val="24"/>
          <w:szCs w:val="24"/>
        </w:rPr>
        <w:t xml:space="preserve"> » </w:t>
      </w:r>
      <w:r w:rsidRPr="00311217">
        <w:rPr>
          <w:rFonts w:ascii="Times New Roman" w:hAnsi="Times New Roman"/>
          <w:sz w:val="24"/>
          <w:szCs w:val="24"/>
        </w:rPr>
        <w:t xml:space="preserve">programmation estivale d’activités de découverte, de stages et d’ateliers avec des bénévoles du village et des intervenants pour accompagner les différentes activités : </w:t>
      </w:r>
    </w:p>
    <w:p w14:paraId="6071AF4C" w14:textId="77777777" w:rsidR="00AC3730" w:rsidRPr="00AC3730" w:rsidRDefault="00AC3730" w:rsidP="00AC3730">
      <w:pPr>
        <w:tabs>
          <w:tab w:val="left" w:pos="709"/>
        </w:tabs>
        <w:ind w:left="360" w:right="-285"/>
        <w:jc w:val="both"/>
        <w:rPr>
          <w:b/>
        </w:rPr>
      </w:pPr>
    </w:p>
    <w:p w14:paraId="045EDF10" w14:textId="77777777" w:rsidR="00311217" w:rsidRPr="00311217" w:rsidRDefault="00311217" w:rsidP="00311217">
      <w:pPr>
        <w:numPr>
          <w:ilvl w:val="0"/>
          <w:numId w:val="39"/>
        </w:numPr>
        <w:tabs>
          <w:tab w:val="left" w:pos="709"/>
        </w:tabs>
        <w:ind w:right="-285"/>
        <w:jc w:val="both"/>
      </w:pPr>
      <w:r w:rsidRPr="00311217">
        <w:rPr>
          <w:bCs/>
        </w:rPr>
        <w:t xml:space="preserve">Action santé par le sport (danse, tir à l’arc, la marche </w:t>
      </w:r>
      <w:proofErr w:type="spellStart"/>
      <w:r w:rsidRPr="00311217">
        <w:rPr>
          <w:bCs/>
        </w:rPr>
        <w:t>etc</w:t>
      </w:r>
      <w:proofErr w:type="spellEnd"/>
      <w:r w:rsidRPr="00311217">
        <w:rPr>
          <w:bCs/>
        </w:rPr>
        <w:t>)</w:t>
      </w:r>
    </w:p>
    <w:p w14:paraId="46A0243B" w14:textId="77777777" w:rsidR="00311217" w:rsidRPr="00311217" w:rsidRDefault="00311217" w:rsidP="00311217">
      <w:pPr>
        <w:numPr>
          <w:ilvl w:val="0"/>
          <w:numId w:val="39"/>
        </w:numPr>
        <w:tabs>
          <w:tab w:val="left" w:pos="709"/>
        </w:tabs>
        <w:ind w:right="-285"/>
        <w:jc w:val="both"/>
      </w:pPr>
      <w:r w:rsidRPr="00311217">
        <w:rPr>
          <w:bCs/>
        </w:rPr>
        <w:t>Action bien</w:t>
      </w:r>
      <w:r w:rsidR="00104B47">
        <w:rPr>
          <w:bCs/>
        </w:rPr>
        <w:t>-</w:t>
      </w:r>
      <w:r w:rsidRPr="00311217">
        <w:rPr>
          <w:bCs/>
        </w:rPr>
        <w:t xml:space="preserve">être (Yoga, préparation de cosmétiques bios, de lessive, de dentifrice, sophrologie </w:t>
      </w:r>
      <w:proofErr w:type="spellStart"/>
      <w:r w:rsidRPr="00311217">
        <w:rPr>
          <w:bCs/>
        </w:rPr>
        <w:t>etc</w:t>
      </w:r>
      <w:proofErr w:type="spellEnd"/>
      <w:r w:rsidRPr="00311217">
        <w:rPr>
          <w:bCs/>
        </w:rPr>
        <w:t>)</w:t>
      </w:r>
    </w:p>
    <w:p w14:paraId="089AC6DA" w14:textId="77777777" w:rsidR="00311217" w:rsidRPr="00724022" w:rsidRDefault="00311217" w:rsidP="00311217">
      <w:pPr>
        <w:numPr>
          <w:ilvl w:val="0"/>
          <w:numId w:val="39"/>
        </w:numPr>
        <w:tabs>
          <w:tab w:val="left" w:pos="709"/>
        </w:tabs>
        <w:ind w:right="-285"/>
        <w:jc w:val="both"/>
      </w:pPr>
      <w:r w:rsidRPr="00311217">
        <w:rPr>
          <w:bCs/>
        </w:rPr>
        <w:t>Activité pâtisserie</w:t>
      </w:r>
    </w:p>
    <w:p w14:paraId="34CB3D63" w14:textId="77777777" w:rsidR="00311217" w:rsidRPr="00525CF7" w:rsidRDefault="00724022" w:rsidP="00A073D9">
      <w:pPr>
        <w:numPr>
          <w:ilvl w:val="0"/>
          <w:numId w:val="39"/>
        </w:numPr>
        <w:tabs>
          <w:tab w:val="left" w:pos="709"/>
        </w:tabs>
        <w:ind w:right="-285"/>
        <w:jc w:val="both"/>
      </w:pPr>
      <w:r w:rsidRPr="00525CF7">
        <w:rPr>
          <w:bCs/>
        </w:rPr>
        <w:t xml:space="preserve">Ateliers Arts et Nature </w:t>
      </w:r>
    </w:p>
    <w:p w14:paraId="73FECE89" w14:textId="77777777" w:rsidR="00525CF7" w:rsidRPr="00311217" w:rsidRDefault="00525CF7" w:rsidP="00525CF7">
      <w:pPr>
        <w:tabs>
          <w:tab w:val="left" w:pos="709"/>
        </w:tabs>
        <w:ind w:right="-285"/>
        <w:jc w:val="both"/>
      </w:pPr>
    </w:p>
    <w:p w14:paraId="11465A3B" w14:textId="77777777" w:rsidR="00311217" w:rsidRDefault="0027198D" w:rsidP="00311217">
      <w:pPr>
        <w:pStyle w:val="Paragraphedeliste"/>
        <w:numPr>
          <w:ilvl w:val="0"/>
          <w:numId w:val="43"/>
        </w:numPr>
        <w:ind w:right="-285"/>
        <w:jc w:val="both"/>
        <w:rPr>
          <w:rFonts w:ascii="Times New Roman" w:hAnsi="Times New Roman"/>
          <w:b/>
          <w:sz w:val="24"/>
          <w:szCs w:val="24"/>
        </w:rPr>
      </w:pPr>
      <w:r>
        <w:rPr>
          <w:rFonts w:ascii="Times New Roman" w:hAnsi="Times New Roman"/>
          <w:b/>
          <w:sz w:val="24"/>
          <w:szCs w:val="24"/>
        </w:rPr>
        <w:t>« </w:t>
      </w:r>
      <w:r w:rsidR="00311217" w:rsidRPr="00311217">
        <w:rPr>
          <w:rFonts w:ascii="Times New Roman" w:hAnsi="Times New Roman"/>
          <w:b/>
          <w:sz w:val="24"/>
          <w:szCs w:val="24"/>
        </w:rPr>
        <w:t>ANTI GASPI</w:t>
      </w:r>
      <w:r>
        <w:rPr>
          <w:rFonts w:ascii="Times New Roman" w:hAnsi="Times New Roman"/>
          <w:b/>
          <w:sz w:val="24"/>
          <w:szCs w:val="24"/>
        </w:rPr>
        <w:t> »</w:t>
      </w:r>
    </w:p>
    <w:p w14:paraId="530031AB" w14:textId="77777777" w:rsidR="00311217" w:rsidRDefault="00311217" w:rsidP="00311217">
      <w:pPr>
        <w:ind w:right="-285"/>
        <w:jc w:val="both"/>
        <w:rPr>
          <w:b/>
        </w:rPr>
      </w:pPr>
    </w:p>
    <w:p w14:paraId="497E5BB7" w14:textId="77777777" w:rsidR="00311217" w:rsidRPr="00BC3836" w:rsidRDefault="0027198D" w:rsidP="00311217">
      <w:pPr>
        <w:pStyle w:val="Paragraphedeliste"/>
        <w:numPr>
          <w:ilvl w:val="0"/>
          <w:numId w:val="2"/>
        </w:numPr>
        <w:tabs>
          <w:tab w:val="left" w:pos="709"/>
        </w:tabs>
        <w:ind w:right="-285"/>
        <w:jc w:val="both"/>
        <w:rPr>
          <w:rFonts w:ascii="Times New Roman" w:hAnsi="Times New Roman"/>
          <w:sz w:val="24"/>
          <w:szCs w:val="24"/>
        </w:rPr>
      </w:pPr>
      <w:r w:rsidRPr="0027198D">
        <w:rPr>
          <w:rFonts w:ascii="Times New Roman" w:hAnsi="Times New Roman"/>
          <w:b/>
          <w:i/>
          <w:iCs/>
          <w:sz w:val="24"/>
          <w:szCs w:val="24"/>
        </w:rPr>
        <w:t>B</w:t>
      </w:r>
      <w:r w:rsidR="00311217" w:rsidRPr="0027198D">
        <w:rPr>
          <w:rFonts w:ascii="Times New Roman" w:hAnsi="Times New Roman"/>
          <w:b/>
          <w:i/>
          <w:iCs/>
          <w:sz w:val="24"/>
          <w:szCs w:val="24"/>
        </w:rPr>
        <w:t>ourses vêtements, jouets et puériculture en hiver et en automne</w:t>
      </w:r>
      <w:r w:rsidR="00311217" w:rsidRPr="00BC3836">
        <w:rPr>
          <w:rFonts w:ascii="Times New Roman" w:hAnsi="Times New Roman"/>
          <w:sz w:val="24"/>
          <w:szCs w:val="24"/>
        </w:rPr>
        <w:t>, avec l’aide des bénévoles</w:t>
      </w:r>
      <w:r w:rsidR="00654A90">
        <w:rPr>
          <w:rFonts w:ascii="Times New Roman" w:hAnsi="Times New Roman"/>
          <w:sz w:val="24"/>
          <w:szCs w:val="24"/>
        </w:rPr>
        <w:t>.</w:t>
      </w:r>
      <w:r w:rsidR="00311217" w:rsidRPr="00BC3836">
        <w:rPr>
          <w:rFonts w:ascii="Times New Roman" w:hAnsi="Times New Roman"/>
          <w:sz w:val="24"/>
          <w:szCs w:val="24"/>
        </w:rPr>
        <w:t xml:space="preserve"> </w:t>
      </w:r>
      <w:r w:rsidR="00654A90">
        <w:rPr>
          <w:rFonts w:ascii="Times New Roman" w:hAnsi="Times New Roman"/>
          <w:sz w:val="24"/>
          <w:szCs w:val="24"/>
        </w:rPr>
        <w:t>N</w:t>
      </w:r>
      <w:r w:rsidR="00311217" w:rsidRPr="00BC3836">
        <w:rPr>
          <w:rFonts w:ascii="Times New Roman" w:hAnsi="Times New Roman"/>
          <w:sz w:val="24"/>
          <w:szCs w:val="24"/>
        </w:rPr>
        <w:t xml:space="preserve">ous récupérerons les </w:t>
      </w:r>
      <w:r w:rsidR="00311217" w:rsidRPr="00AC3730">
        <w:rPr>
          <w:rFonts w:ascii="Times New Roman" w:hAnsi="Times New Roman"/>
          <w:sz w:val="24"/>
          <w:szCs w:val="24"/>
        </w:rPr>
        <w:t xml:space="preserve">invendus </w:t>
      </w:r>
      <w:r w:rsidR="00493719" w:rsidRPr="00AC3730">
        <w:rPr>
          <w:rFonts w:ascii="Times New Roman" w:hAnsi="Times New Roman"/>
          <w:sz w:val="24"/>
          <w:szCs w:val="24"/>
        </w:rPr>
        <w:t>dont les participants souhaitent se débarrasser</w:t>
      </w:r>
      <w:r w:rsidR="00654A90">
        <w:rPr>
          <w:rFonts w:ascii="Times New Roman" w:hAnsi="Times New Roman"/>
          <w:sz w:val="24"/>
          <w:szCs w:val="24"/>
        </w:rPr>
        <w:t xml:space="preserve"> ; </w:t>
      </w:r>
      <w:r w:rsidR="00AC3730">
        <w:rPr>
          <w:rFonts w:ascii="Times New Roman" w:hAnsi="Times New Roman"/>
          <w:sz w:val="24"/>
          <w:szCs w:val="24"/>
        </w:rPr>
        <w:t xml:space="preserve"> après un tri ils</w:t>
      </w:r>
      <w:r>
        <w:rPr>
          <w:rFonts w:ascii="Times New Roman" w:hAnsi="Times New Roman"/>
          <w:sz w:val="24"/>
          <w:szCs w:val="24"/>
        </w:rPr>
        <w:t xml:space="preserve"> </w:t>
      </w:r>
      <w:r w:rsidRPr="00104B47">
        <w:rPr>
          <w:rFonts w:ascii="Times New Roman" w:hAnsi="Times New Roman"/>
          <w:sz w:val="24"/>
          <w:szCs w:val="24"/>
        </w:rPr>
        <w:t>s</w:t>
      </w:r>
      <w:r w:rsidR="00104B47" w:rsidRPr="00104B47">
        <w:rPr>
          <w:rFonts w:ascii="Times New Roman" w:hAnsi="Times New Roman"/>
          <w:sz w:val="24"/>
          <w:szCs w:val="24"/>
        </w:rPr>
        <w:t>er</w:t>
      </w:r>
      <w:r w:rsidRPr="00104B47">
        <w:rPr>
          <w:rFonts w:ascii="Times New Roman" w:hAnsi="Times New Roman"/>
          <w:sz w:val="24"/>
          <w:szCs w:val="24"/>
        </w:rPr>
        <w:t xml:space="preserve">ont remis à des </w:t>
      </w:r>
      <w:r w:rsidR="00311217" w:rsidRPr="00104B47">
        <w:rPr>
          <w:rFonts w:ascii="Times New Roman" w:hAnsi="Times New Roman"/>
          <w:sz w:val="24"/>
          <w:szCs w:val="24"/>
        </w:rPr>
        <w:t xml:space="preserve">associations </w:t>
      </w:r>
      <w:r w:rsidR="00311217" w:rsidRPr="00BC3836">
        <w:rPr>
          <w:rFonts w:ascii="Times New Roman" w:hAnsi="Times New Roman"/>
          <w:sz w:val="24"/>
          <w:szCs w:val="24"/>
        </w:rPr>
        <w:t>solidaires locales</w:t>
      </w:r>
      <w:r w:rsidR="00AC3730">
        <w:rPr>
          <w:rFonts w:ascii="Times New Roman" w:hAnsi="Times New Roman"/>
          <w:sz w:val="24"/>
          <w:szCs w:val="24"/>
        </w:rPr>
        <w:t xml:space="preserve"> ou des gens dans le besoin qui pourraient se faire connaître.</w:t>
      </w:r>
    </w:p>
    <w:p w14:paraId="0F915938" w14:textId="77777777" w:rsidR="00311217" w:rsidRPr="00BC3836" w:rsidRDefault="00311217" w:rsidP="00311217">
      <w:pPr>
        <w:tabs>
          <w:tab w:val="left" w:pos="709"/>
        </w:tabs>
        <w:ind w:right="-285"/>
        <w:jc w:val="both"/>
        <w:rPr>
          <w:b/>
        </w:rPr>
      </w:pPr>
    </w:p>
    <w:p w14:paraId="561875BC" w14:textId="77777777" w:rsidR="00311217" w:rsidRPr="0027198D" w:rsidRDefault="00311217" w:rsidP="0047626A">
      <w:pPr>
        <w:pStyle w:val="Paragraphedeliste"/>
        <w:numPr>
          <w:ilvl w:val="0"/>
          <w:numId w:val="2"/>
        </w:numPr>
        <w:tabs>
          <w:tab w:val="left" w:pos="709"/>
        </w:tabs>
        <w:ind w:right="-285"/>
        <w:jc w:val="both"/>
        <w:rPr>
          <w:rFonts w:ascii="Times New Roman" w:hAnsi="Times New Roman"/>
          <w:i/>
          <w:iCs/>
          <w:sz w:val="24"/>
          <w:szCs w:val="24"/>
        </w:rPr>
      </w:pPr>
      <w:r w:rsidRPr="0027198D">
        <w:rPr>
          <w:rFonts w:ascii="Times New Roman" w:hAnsi="Times New Roman"/>
          <w:b/>
          <w:i/>
          <w:iCs/>
          <w:sz w:val="24"/>
          <w:szCs w:val="24"/>
        </w:rPr>
        <w:t xml:space="preserve">Poursuite des collectes  </w:t>
      </w:r>
    </w:p>
    <w:p w14:paraId="03699693" w14:textId="77777777" w:rsidR="00311217" w:rsidRPr="00BC3836" w:rsidRDefault="00311217" w:rsidP="00311217">
      <w:pPr>
        <w:numPr>
          <w:ilvl w:val="0"/>
          <w:numId w:val="39"/>
        </w:numPr>
        <w:tabs>
          <w:tab w:val="left" w:pos="709"/>
        </w:tabs>
        <w:ind w:right="-285"/>
      </w:pPr>
      <w:r w:rsidRPr="00BC3836">
        <w:t xml:space="preserve">Les bouchons d’Amour </w:t>
      </w:r>
    </w:p>
    <w:p w14:paraId="04C240C0" w14:textId="77777777" w:rsidR="00311217" w:rsidRPr="00BC3836" w:rsidRDefault="00311217" w:rsidP="00311217">
      <w:pPr>
        <w:numPr>
          <w:ilvl w:val="0"/>
          <w:numId w:val="39"/>
        </w:numPr>
        <w:tabs>
          <w:tab w:val="left" w:pos="709"/>
        </w:tabs>
        <w:ind w:right="-285"/>
      </w:pPr>
      <w:r w:rsidRPr="00BC3836">
        <w:t>Lunettes pour la Fondation Krys</w:t>
      </w:r>
    </w:p>
    <w:p w14:paraId="2B3AB3D5" w14:textId="77777777" w:rsidR="00311217" w:rsidRPr="00165468" w:rsidRDefault="00311217" w:rsidP="00311217">
      <w:pPr>
        <w:numPr>
          <w:ilvl w:val="0"/>
          <w:numId w:val="39"/>
        </w:numPr>
        <w:tabs>
          <w:tab w:val="left" w:pos="709"/>
        </w:tabs>
        <w:ind w:right="-285"/>
        <w:rPr>
          <w:color w:val="0070C0"/>
        </w:rPr>
      </w:pPr>
      <w:r w:rsidRPr="00BC3836">
        <w:t xml:space="preserve">Articles pour le </w:t>
      </w:r>
      <w:r w:rsidR="00AC3730">
        <w:t>c</w:t>
      </w:r>
      <w:r w:rsidRPr="00BC3836">
        <w:t>henil de Moineville</w:t>
      </w:r>
      <w:r w:rsidR="00AC3730">
        <w:t xml:space="preserve"> ou autre chenil</w:t>
      </w:r>
    </w:p>
    <w:p w14:paraId="0611C10F" w14:textId="77777777" w:rsidR="00E76737" w:rsidRPr="00525CF7" w:rsidRDefault="00E76737" w:rsidP="00311217">
      <w:pPr>
        <w:numPr>
          <w:ilvl w:val="0"/>
          <w:numId w:val="39"/>
        </w:numPr>
        <w:tabs>
          <w:tab w:val="left" w:pos="709"/>
        </w:tabs>
        <w:ind w:right="-285"/>
      </w:pPr>
      <w:r w:rsidRPr="00525CF7">
        <w:t xml:space="preserve">Mise en place de partenariats pour </w:t>
      </w:r>
      <w:r w:rsidR="00165468" w:rsidRPr="00525CF7">
        <w:t>distribuer les vêtements, chaussures, équipements de puériculture récupérés lors des bourses.</w:t>
      </w:r>
    </w:p>
    <w:p w14:paraId="72280548" w14:textId="77777777" w:rsidR="0047626A" w:rsidRPr="00BC3836" w:rsidRDefault="0047626A" w:rsidP="0047626A">
      <w:pPr>
        <w:tabs>
          <w:tab w:val="left" w:pos="709"/>
        </w:tabs>
        <w:ind w:right="-285"/>
      </w:pPr>
    </w:p>
    <w:p w14:paraId="045F9B23" w14:textId="77777777" w:rsidR="0047626A" w:rsidRPr="0027198D" w:rsidRDefault="0047626A" w:rsidP="0047626A">
      <w:pPr>
        <w:numPr>
          <w:ilvl w:val="0"/>
          <w:numId w:val="2"/>
        </w:numPr>
        <w:tabs>
          <w:tab w:val="left" w:pos="709"/>
        </w:tabs>
        <w:ind w:left="709" w:right="-285" w:hanging="709"/>
        <w:jc w:val="both"/>
        <w:rPr>
          <w:i/>
          <w:iCs/>
        </w:rPr>
      </w:pPr>
      <w:r w:rsidRPr="0027198D">
        <w:rPr>
          <w:b/>
          <w:bCs/>
          <w:i/>
          <w:iCs/>
        </w:rPr>
        <w:t xml:space="preserve">Remise en fonctionnement, agrandissement et animation autour de la « Grainothèque » </w:t>
      </w:r>
    </w:p>
    <w:p w14:paraId="62CF4A7B" w14:textId="77777777" w:rsidR="0047626A" w:rsidRDefault="0047626A" w:rsidP="0047626A">
      <w:pPr>
        <w:tabs>
          <w:tab w:val="left" w:pos="709"/>
        </w:tabs>
        <w:ind w:right="-285"/>
        <w:jc w:val="both"/>
        <w:rPr>
          <w:bCs/>
        </w:rPr>
      </w:pPr>
      <w:r w:rsidRPr="00BC3836">
        <w:t xml:space="preserve">La bourse aux plantes prévue lors de la fête de la MJC au mois de mai 2020 sera l’occasion de relancer la grainothèque, disparue avec la fin de la mission civique. </w:t>
      </w:r>
      <w:r w:rsidRPr="00BC3836">
        <w:rPr>
          <w:bCs/>
        </w:rPr>
        <w:t xml:space="preserve">Elle s’enrichira de fiches </w:t>
      </w:r>
      <w:r w:rsidRPr="00AC3730">
        <w:rPr>
          <w:bCs/>
        </w:rPr>
        <w:t>jardinage</w:t>
      </w:r>
      <w:r w:rsidR="00BD44B3" w:rsidRPr="00AC3730">
        <w:rPr>
          <w:bCs/>
        </w:rPr>
        <w:t xml:space="preserve"> (mises au point en partenariat avec l’UDMJC de Moselle)</w:t>
      </w:r>
      <w:r w:rsidRPr="00AC3730">
        <w:rPr>
          <w:bCs/>
        </w:rPr>
        <w:t xml:space="preserve"> mises </w:t>
      </w:r>
      <w:r w:rsidRPr="00BC3836">
        <w:rPr>
          <w:bCs/>
        </w:rPr>
        <w:t xml:space="preserve">à disposition dans un livret </w:t>
      </w:r>
      <w:r w:rsidRPr="00104B47">
        <w:rPr>
          <w:bCs/>
        </w:rPr>
        <w:t xml:space="preserve">papier </w:t>
      </w:r>
      <w:r w:rsidR="0038063C" w:rsidRPr="00104B47">
        <w:rPr>
          <w:bCs/>
        </w:rPr>
        <w:t xml:space="preserve">et </w:t>
      </w:r>
      <w:r w:rsidR="0038063C" w:rsidRPr="00525CF7">
        <w:rPr>
          <w:bCs/>
        </w:rPr>
        <w:t>téléchargeables</w:t>
      </w:r>
      <w:r w:rsidR="00493719">
        <w:rPr>
          <w:bCs/>
        </w:rPr>
        <w:t xml:space="preserve"> </w:t>
      </w:r>
      <w:r w:rsidR="00A3327F" w:rsidRPr="00525CF7">
        <w:rPr>
          <w:bCs/>
        </w:rPr>
        <w:t xml:space="preserve">au fil des saisons </w:t>
      </w:r>
      <w:r w:rsidRPr="00104B47">
        <w:rPr>
          <w:bCs/>
        </w:rPr>
        <w:t xml:space="preserve">sur </w:t>
      </w:r>
      <w:r w:rsidRPr="00BC3836">
        <w:rPr>
          <w:bCs/>
        </w:rPr>
        <w:t xml:space="preserve">notre page </w:t>
      </w:r>
      <w:proofErr w:type="spellStart"/>
      <w:r w:rsidRPr="00BC3836">
        <w:rPr>
          <w:bCs/>
        </w:rPr>
        <w:t>facebook</w:t>
      </w:r>
      <w:proofErr w:type="spellEnd"/>
      <w:r w:rsidR="00AC3730">
        <w:rPr>
          <w:bCs/>
        </w:rPr>
        <w:t xml:space="preserve"> de la MJC</w:t>
      </w:r>
      <w:r w:rsidRPr="00BC3836">
        <w:rPr>
          <w:bCs/>
        </w:rPr>
        <w:t>.</w:t>
      </w:r>
    </w:p>
    <w:p w14:paraId="45693670" w14:textId="77777777" w:rsidR="00724022" w:rsidRPr="00BC3836" w:rsidRDefault="00724022" w:rsidP="0047626A">
      <w:pPr>
        <w:tabs>
          <w:tab w:val="left" w:pos="709"/>
        </w:tabs>
        <w:ind w:right="-285"/>
        <w:jc w:val="both"/>
        <w:rPr>
          <w:bCs/>
        </w:rPr>
      </w:pPr>
    </w:p>
    <w:p w14:paraId="705A33C9" w14:textId="77777777" w:rsidR="0038063C" w:rsidRPr="0038063C" w:rsidRDefault="0038063C" w:rsidP="0038063C">
      <w:pPr>
        <w:numPr>
          <w:ilvl w:val="0"/>
          <w:numId w:val="2"/>
        </w:numPr>
        <w:tabs>
          <w:tab w:val="left" w:pos="0"/>
        </w:tabs>
        <w:ind w:left="709" w:right="-285" w:hanging="709"/>
        <w:rPr>
          <w:i/>
          <w:iCs/>
        </w:rPr>
      </w:pPr>
      <w:bookmarkStart w:id="4" w:name="_Hlk503253182"/>
      <w:bookmarkEnd w:id="1"/>
      <w:r w:rsidRPr="0038063C">
        <w:rPr>
          <w:b/>
          <w:bCs/>
          <w:i/>
          <w:iCs/>
        </w:rPr>
        <w:t>A</w:t>
      </w:r>
      <w:r w:rsidR="00311217" w:rsidRPr="0038063C">
        <w:rPr>
          <w:b/>
          <w:bCs/>
          <w:i/>
          <w:iCs/>
        </w:rPr>
        <w:t>telier  du lundi</w:t>
      </w:r>
      <w:r>
        <w:rPr>
          <w:b/>
          <w:bCs/>
          <w:i/>
          <w:iCs/>
        </w:rPr>
        <w:t> </w:t>
      </w:r>
      <w:r>
        <w:rPr>
          <w:i/>
          <w:iCs/>
        </w:rPr>
        <w:t xml:space="preserve">: </w:t>
      </w:r>
      <w:r w:rsidR="00311217" w:rsidRPr="0038063C">
        <w:rPr>
          <w:b/>
          <w:bCs/>
          <w:i/>
          <w:iCs/>
        </w:rPr>
        <w:t>« Ecoute Accueil</w:t>
      </w:r>
      <w:r w:rsidR="00AC3730">
        <w:rPr>
          <w:b/>
          <w:bCs/>
          <w:i/>
          <w:iCs/>
        </w:rPr>
        <w:t xml:space="preserve"> ; </w:t>
      </w:r>
      <w:r w:rsidR="00311217" w:rsidRPr="0038063C">
        <w:rPr>
          <w:b/>
          <w:bCs/>
          <w:i/>
          <w:iCs/>
        </w:rPr>
        <w:t>Bricole et Bien-être», création d’un « logo » et mise en place d’un « </w:t>
      </w:r>
      <w:proofErr w:type="spellStart"/>
      <w:r w:rsidR="00A3327F">
        <w:rPr>
          <w:b/>
          <w:bCs/>
          <w:i/>
          <w:iCs/>
        </w:rPr>
        <w:t>P</w:t>
      </w:r>
      <w:r w:rsidR="00311217" w:rsidRPr="0038063C">
        <w:rPr>
          <w:b/>
          <w:bCs/>
          <w:i/>
          <w:iCs/>
        </w:rPr>
        <w:t xml:space="preserve">op </w:t>
      </w:r>
      <w:r w:rsidR="00A3327F">
        <w:rPr>
          <w:b/>
          <w:bCs/>
          <w:i/>
          <w:iCs/>
        </w:rPr>
        <w:t>U</w:t>
      </w:r>
      <w:r w:rsidR="00311217" w:rsidRPr="0038063C">
        <w:rPr>
          <w:b/>
          <w:bCs/>
          <w:i/>
          <w:iCs/>
        </w:rPr>
        <w:t>p</w:t>
      </w:r>
      <w:proofErr w:type="spellEnd"/>
      <w:r w:rsidR="00311217" w:rsidRPr="0038063C">
        <w:rPr>
          <w:b/>
          <w:bCs/>
          <w:i/>
          <w:iCs/>
        </w:rPr>
        <w:t xml:space="preserve"> store »</w:t>
      </w:r>
    </w:p>
    <w:p w14:paraId="4F81A2B3" w14:textId="77777777" w:rsidR="00311217" w:rsidRPr="00104B47" w:rsidRDefault="00104B47" w:rsidP="00104B47">
      <w:pPr>
        <w:tabs>
          <w:tab w:val="left" w:pos="0"/>
        </w:tabs>
        <w:ind w:right="-285"/>
        <w:jc w:val="both"/>
        <w:rPr>
          <w:i/>
          <w:iCs/>
        </w:rPr>
      </w:pPr>
      <w:r>
        <w:t>Continuité de l’</w:t>
      </w:r>
      <w:r w:rsidR="00311217" w:rsidRPr="00104B47">
        <w:t xml:space="preserve">atelier créatif </w:t>
      </w:r>
      <w:r>
        <w:t xml:space="preserve">du lundi qui </w:t>
      </w:r>
      <w:r w:rsidR="00311217" w:rsidRPr="00104B47">
        <w:t>rassemble principalement des personnes atteintes de maladies longue durée ou des personnes du 3</w:t>
      </w:r>
      <w:r w:rsidR="00311217" w:rsidRPr="00104B47">
        <w:rPr>
          <w:vertAlign w:val="superscript"/>
        </w:rPr>
        <w:t>ème</w:t>
      </w:r>
      <w:r w:rsidR="00311217" w:rsidRPr="00104B47">
        <w:t xml:space="preserve"> voi</w:t>
      </w:r>
      <w:r w:rsidR="00311217" w:rsidRPr="00AC3730">
        <w:t>r</w:t>
      </w:r>
      <w:r w:rsidR="00BD44B3" w:rsidRPr="00AC3730">
        <w:t>e</w:t>
      </w:r>
      <w:r w:rsidR="00311217" w:rsidRPr="00AC3730">
        <w:t xml:space="preserve"> </w:t>
      </w:r>
      <w:r w:rsidR="00311217" w:rsidRPr="00104B47">
        <w:t>4</w:t>
      </w:r>
      <w:r w:rsidR="00311217" w:rsidRPr="00104B47">
        <w:rPr>
          <w:vertAlign w:val="superscript"/>
        </w:rPr>
        <w:t>ème</w:t>
      </w:r>
      <w:r w:rsidR="00311217" w:rsidRPr="00104B47">
        <w:t xml:space="preserve"> âge. </w:t>
      </w:r>
      <w:r>
        <w:t xml:space="preserve">Il est devenu un </w:t>
      </w:r>
      <w:r w:rsidR="00311217" w:rsidRPr="00104B47">
        <w:t>espace d’échange, de partage et de soutien. Une attention particulière sera donnée en 2020 à la création 100% récup</w:t>
      </w:r>
      <w:r w:rsidR="0038063C" w:rsidRPr="00104B47">
        <w:t>.</w:t>
      </w:r>
    </w:p>
    <w:p w14:paraId="3B4B9075" w14:textId="77777777" w:rsidR="00104B47" w:rsidRDefault="00104B47" w:rsidP="00104B47">
      <w:pPr>
        <w:tabs>
          <w:tab w:val="left" w:pos="993"/>
        </w:tabs>
        <w:ind w:right="-285"/>
        <w:jc w:val="both"/>
        <w:rPr>
          <w:bCs/>
        </w:rPr>
      </w:pPr>
    </w:p>
    <w:p w14:paraId="5CF1B3C4" w14:textId="77777777" w:rsidR="00311217" w:rsidRPr="00104B47" w:rsidRDefault="00311217" w:rsidP="00104B47">
      <w:pPr>
        <w:tabs>
          <w:tab w:val="left" w:pos="993"/>
        </w:tabs>
        <w:ind w:right="-285"/>
        <w:jc w:val="both"/>
        <w:rPr>
          <w:bCs/>
        </w:rPr>
      </w:pPr>
      <w:r w:rsidRPr="00104B47">
        <w:rPr>
          <w:bCs/>
        </w:rPr>
        <w:t>Les créations de l’atelier permettent aux participants d’être partie intégrale de certains projets de la structure : participation</w:t>
      </w:r>
      <w:r w:rsidR="0038063C" w:rsidRPr="00104B47">
        <w:rPr>
          <w:bCs/>
        </w:rPr>
        <w:t>s</w:t>
      </w:r>
      <w:r w:rsidRPr="00104B47">
        <w:rPr>
          <w:bCs/>
        </w:rPr>
        <w:t xml:space="preserve"> au marché de Noël, à la bourse aux plantes, à la fête de la MJC</w:t>
      </w:r>
      <w:r w:rsidR="004B5B60">
        <w:rPr>
          <w:bCs/>
        </w:rPr>
        <w:t>.</w:t>
      </w:r>
    </w:p>
    <w:p w14:paraId="3F8A492F" w14:textId="77777777" w:rsidR="00104B47" w:rsidRPr="00AC3730" w:rsidRDefault="00104B47" w:rsidP="00104B47">
      <w:pPr>
        <w:tabs>
          <w:tab w:val="left" w:pos="993"/>
        </w:tabs>
        <w:ind w:right="-285"/>
        <w:jc w:val="both"/>
        <w:rPr>
          <w:bCs/>
        </w:rPr>
      </w:pPr>
      <w:r>
        <w:rPr>
          <w:bCs/>
        </w:rPr>
        <w:t>Création d’u</w:t>
      </w:r>
      <w:r w:rsidR="0038063C" w:rsidRPr="00104B47">
        <w:rPr>
          <w:bCs/>
        </w:rPr>
        <w:t>ne« </w:t>
      </w:r>
      <w:r w:rsidR="00311217" w:rsidRPr="00104B47">
        <w:rPr>
          <w:bCs/>
        </w:rPr>
        <w:t>petite boutique</w:t>
      </w:r>
      <w:r w:rsidR="0038063C" w:rsidRPr="00104B47">
        <w:rPr>
          <w:bCs/>
        </w:rPr>
        <w:t> »</w:t>
      </w:r>
      <w:r w:rsidR="00311217" w:rsidRPr="00104B47">
        <w:rPr>
          <w:bCs/>
        </w:rPr>
        <w:t xml:space="preserve"> semi-permanente </w:t>
      </w:r>
      <w:r>
        <w:rPr>
          <w:bCs/>
        </w:rPr>
        <w:t xml:space="preserve">par le groupe au bureau de la MJC afin de les </w:t>
      </w:r>
      <w:r w:rsidRPr="00AC3730">
        <w:rPr>
          <w:bCs/>
        </w:rPr>
        <w:t xml:space="preserve">vendre </w:t>
      </w:r>
      <w:r w:rsidR="00BD44B3" w:rsidRPr="00AC3730">
        <w:rPr>
          <w:bCs/>
        </w:rPr>
        <w:t>pour développer un</w:t>
      </w:r>
      <w:r w:rsidRPr="00AC3730">
        <w:rPr>
          <w:bCs/>
        </w:rPr>
        <w:t xml:space="preserve"> autofi</w:t>
      </w:r>
      <w:r w:rsidR="00331902" w:rsidRPr="00AC3730">
        <w:rPr>
          <w:bCs/>
        </w:rPr>
        <w:t>n</w:t>
      </w:r>
      <w:r w:rsidRPr="00AC3730">
        <w:rPr>
          <w:bCs/>
        </w:rPr>
        <w:t xml:space="preserve">ancement </w:t>
      </w:r>
      <w:r w:rsidR="00BD44B3" w:rsidRPr="00AC3730">
        <w:rPr>
          <w:bCs/>
        </w:rPr>
        <w:t>destiné au</w:t>
      </w:r>
      <w:r w:rsidRPr="00AC3730">
        <w:rPr>
          <w:bCs/>
        </w:rPr>
        <w:t xml:space="preserve"> petit outillage</w:t>
      </w:r>
      <w:r w:rsidR="00654A90">
        <w:rPr>
          <w:bCs/>
        </w:rPr>
        <w:t xml:space="preserve"> de bricolage</w:t>
      </w:r>
      <w:r w:rsidR="00331902" w:rsidRPr="00AC3730">
        <w:rPr>
          <w:bCs/>
        </w:rPr>
        <w:t>.</w:t>
      </w:r>
    </w:p>
    <w:p w14:paraId="372667E4" w14:textId="77777777" w:rsidR="00311217" w:rsidRPr="00104B47" w:rsidRDefault="00311217" w:rsidP="00104B47">
      <w:pPr>
        <w:tabs>
          <w:tab w:val="left" w:pos="993"/>
        </w:tabs>
        <w:ind w:right="-285"/>
        <w:jc w:val="both"/>
      </w:pPr>
    </w:p>
    <w:p w14:paraId="576C6B2C" w14:textId="77777777" w:rsidR="00311217" w:rsidRPr="00521D38" w:rsidRDefault="00311217" w:rsidP="0099344D">
      <w:pPr>
        <w:tabs>
          <w:tab w:val="left" w:pos="709"/>
        </w:tabs>
        <w:ind w:left="709" w:right="-285" w:hanging="709"/>
        <w:jc w:val="both"/>
      </w:pPr>
      <w:r w:rsidRPr="00521D38">
        <w:t>L’animatrice veillera peu à peu :</w:t>
      </w:r>
    </w:p>
    <w:p w14:paraId="75584C8D" w14:textId="77777777" w:rsidR="00311217" w:rsidRPr="00521D38" w:rsidRDefault="00311217" w:rsidP="0038063C">
      <w:pPr>
        <w:pStyle w:val="Paragraphedeliste"/>
        <w:numPr>
          <w:ilvl w:val="0"/>
          <w:numId w:val="39"/>
        </w:numPr>
        <w:tabs>
          <w:tab w:val="left" w:pos="709"/>
        </w:tabs>
        <w:ind w:right="-285"/>
        <w:jc w:val="both"/>
        <w:rPr>
          <w:rFonts w:ascii="Times New Roman" w:hAnsi="Times New Roman"/>
          <w:sz w:val="24"/>
          <w:szCs w:val="24"/>
        </w:rPr>
      </w:pPr>
      <w:r w:rsidRPr="00521D38">
        <w:rPr>
          <w:rFonts w:ascii="Times New Roman" w:hAnsi="Times New Roman"/>
          <w:sz w:val="24"/>
          <w:szCs w:val="24"/>
        </w:rPr>
        <w:t>à rendre de plus en plus autonome le groupe </w:t>
      </w:r>
    </w:p>
    <w:p w14:paraId="577DA7B2" w14:textId="77777777" w:rsidR="00311217" w:rsidRPr="00521D38" w:rsidRDefault="00311217" w:rsidP="0038063C">
      <w:pPr>
        <w:pStyle w:val="Paragraphedeliste"/>
        <w:numPr>
          <w:ilvl w:val="0"/>
          <w:numId w:val="39"/>
        </w:numPr>
        <w:tabs>
          <w:tab w:val="left" w:pos="709"/>
        </w:tabs>
        <w:ind w:right="-285"/>
        <w:jc w:val="both"/>
        <w:rPr>
          <w:rFonts w:ascii="Times New Roman" w:hAnsi="Times New Roman"/>
          <w:sz w:val="24"/>
          <w:szCs w:val="24"/>
        </w:rPr>
      </w:pPr>
      <w:r w:rsidRPr="00521D38">
        <w:rPr>
          <w:rFonts w:ascii="Times New Roman" w:hAnsi="Times New Roman"/>
          <w:sz w:val="24"/>
          <w:szCs w:val="24"/>
        </w:rPr>
        <w:t xml:space="preserve">trouver un nom pour les créations et la boutique, </w:t>
      </w:r>
    </w:p>
    <w:p w14:paraId="0A9735DA" w14:textId="77777777" w:rsidR="00311217" w:rsidRDefault="00BD44B3" w:rsidP="0038063C">
      <w:pPr>
        <w:pStyle w:val="Paragraphedeliste"/>
        <w:numPr>
          <w:ilvl w:val="0"/>
          <w:numId w:val="39"/>
        </w:numPr>
        <w:ind w:right="-285"/>
        <w:jc w:val="both"/>
        <w:rPr>
          <w:rFonts w:ascii="Times New Roman" w:hAnsi="Times New Roman"/>
          <w:sz w:val="24"/>
          <w:szCs w:val="24"/>
        </w:rPr>
      </w:pPr>
      <w:r>
        <w:rPr>
          <w:rFonts w:ascii="Times New Roman" w:hAnsi="Times New Roman"/>
          <w:sz w:val="24"/>
          <w:szCs w:val="24"/>
        </w:rPr>
        <w:t xml:space="preserve">Insuffler peu </w:t>
      </w:r>
      <w:r w:rsidR="0038063C">
        <w:rPr>
          <w:rFonts w:ascii="Times New Roman" w:hAnsi="Times New Roman"/>
          <w:sz w:val="24"/>
          <w:szCs w:val="24"/>
        </w:rPr>
        <w:t>à peu d’av</w:t>
      </w:r>
      <w:r w:rsidR="00331902">
        <w:rPr>
          <w:rFonts w:ascii="Times New Roman" w:hAnsi="Times New Roman"/>
          <w:sz w:val="24"/>
          <w:szCs w:val="24"/>
        </w:rPr>
        <w:t>a</w:t>
      </w:r>
      <w:r w:rsidR="0038063C">
        <w:rPr>
          <w:rFonts w:ascii="Times New Roman" w:hAnsi="Times New Roman"/>
          <w:sz w:val="24"/>
          <w:szCs w:val="24"/>
        </w:rPr>
        <w:t>ntage d’autonomie au groupe lors</w:t>
      </w:r>
      <w:r w:rsidR="00311217" w:rsidRPr="00521D38">
        <w:rPr>
          <w:rFonts w:ascii="Times New Roman" w:hAnsi="Times New Roman"/>
          <w:sz w:val="24"/>
          <w:szCs w:val="24"/>
        </w:rPr>
        <w:t xml:space="preserve"> </w:t>
      </w:r>
      <w:r w:rsidR="00654A90">
        <w:rPr>
          <w:rFonts w:ascii="Times New Roman" w:hAnsi="Times New Roman"/>
          <w:sz w:val="24"/>
          <w:szCs w:val="24"/>
        </w:rPr>
        <w:t>de</w:t>
      </w:r>
      <w:r w:rsidR="00311217" w:rsidRPr="00521D38">
        <w:rPr>
          <w:rFonts w:ascii="Times New Roman" w:hAnsi="Times New Roman"/>
          <w:sz w:val="24"/>
          <w:szCs w:val="24"/>
        </w:rPr>
        <w:t xml:space="preserve">s ateliers à venir </w:t>
      </w:r>
      <w:r w:rsidR="0038063C">
        <w:rPr>
          <w:rFonts w:ascii="Times New Roman" w:hAnsi="Times New Roman"/>
          <w:sz w:val="24"/>
          <w:szCs w:val="24"/>
        </w:rPr>
        <w:t>afin</w:t>
      </w:r>
      <w:r w:rsidR="00311217" w:rsidRPr="00521D38">
        <w:rPr>
          <w:rFonts w:ascii="Times New Roman" w:hAnsi="Times New Roman"/>
          <w:sz w:val="24"/>
          <w:szCs w:val="24"/>
        </w:rPr>
        <w:t xml:space="preserve"> que le groupe décide de lui-même du matériel qu’il serait bon d’acquérir, etc. Quelques séances sans bricolage précis seront programmées 2 à 4 fois dans l’année pour discuter, </w:t>
      </w:r>
      <w:r w:rsidR="00311217" w:rsidRPr="00521D38">
        <w:rPr>
          <w:rFonts w:ascii="Times New Roman" w:hAnsi="Times New Roman"/>
          <w:sz w:val="24"/>
          <w:szCs w:val="24"/>
        </w:rPr>
        <w:lastRenderedPageBreak/>
        <w:t>faire le point et inciter les participants à rechercher leurs propres idées et envies de réalisation</w:t>
      </w:r>
      <w:r w:rsidRPr="00BD44B3">
        <w:rPr>
          <w:rFonts w:ascii="Times New Roman" w:hAnsi="Times New Roman"/>
          <w:color w:val="E36C0A" w:themeColor="accent6" w:themeShade="BF"/>
          <w:sz w:val="24"/>
          <w:szCs w:val="24"/>
        </w:rPr>
        <w:t>s</w:t>
      </w:r>
      <w:r w:rsidR="00311217" w:rsidRPr="00521D38">
        <w:rPr>
          <w:rFonts w:ascii="Times New Roman" w:hAnsi="Times New Roman"/>
          <w:sz w:val="24"/>
          <w:szCs w:val="24"/>
        </w:rPr>
        <w:t>.</w:t>
      </w:r>
    </w:p>
    <w:p w14:paraId="65F9AC08" w14:textId="77777777" w:rsidR="004B5B60" w:rsidRPr="004B5B60" w:rsidRDefault="004B5B60" w:rsidP="00312DCE">
      <w:pPr>
        <w:ind w:left="1134" w:right="-285"/>
        <w:jc w:val="both"/>
      </w:pPr>
    </w:p>
    <w:p w14:paraId="3649A5D2" w14:textId="77777777" w:rsidR="00312DCE" w:rsidRPr="004B5B60" w:rsidRDefault="00312DCE" w:rsidP="00312DCE">
      <w:pPr>
        <w:numPr>
          <w:ilvl w:val="0"/>
          <w:numId w:val="2"/>
        </w:numPr>
        <w:tabs>
          <w:tab w:val="left" w:pos="709"/>
        </w:tabs>
        <w:ind w:left="709" w:right="-285" w:hanging="709"/>
        <w:jc w:val="both"/>
        <w:rPr>
          <w:b/>
          <w:i/>
          <w:iCs/>
        </w:rPr>
      </w:pPr>
      <w:r w:rsidRPr="004B5B60">
        <w:rPr>
          <w:b/>
          <w:i/>
          <w:iCs/>
        </w:rPr>
        <w:t>La « Promenade des livres</w:t>
      </w:r>
      <w:r w:rsidRPr="004B5B60">
        <w:rPr>
          <w:i/>
          <w:iCs/>
        </w:rPr>
        <w:t> », bibliothèque de liv</w:t>
      </w:r>
      <w:r w:rsidRPr="00AC3730">
        <w:rPr>
          <w:i/>
          <w:iCs/>
        </w:rPr>
        <w:t>re</w:t>
      </w:r>
      <w:r w:rsidR="00BD44B3" w:rsidRPr="00AC3730">
        <w:rPr>
          <w:i/>
          <w:iCs/>
        </w:rPr>
        <w:t>s</w:t>
      </w:r>
      <w:r w:rsidRPr="004B5B60">
        <w:rPr>
          <w:i/>
          <w:iCs/>
        </w:rPr>
        <w:t xml:space="preserve">, </w:t>
      </w:r>
      <w:r w:rsidRPr="004B5B60">
        <w:rPr>
          <w:b/>
          <w:bCs/>
          <w:i/>
          <w:iCs/>
        </w:rPr>
        <w:t>devient un espace de gratuité « Troc à trucs »</w:t>
      </w:r>
    </w:p>
    <w:p w14:paraId="426B26E1" w14:textId="77777777" w:rsidR="00312DCE" w:rsidRPr="004B5B60" w:rsidRDefault="00312DCE" w:rsidP="00312DCE">
      <w:pPr>
        <w:tabs>
          <w:tab w:val="left" w:pos="709"/>
        </w:tabs>
        <w:ind w:right="-285"/>
        <w:jc w:val="both"/>
      </w:pPr>
      <w:r w:rsidRPr="004B5B60">
        <w:t xml:space="preserve">Récupération, auprès des villageois et usagers, de livres, de BD, CD, DVD, déco, accessoires de mode, produits textiles etc. L’espace extérieur, sur le </w:t>
      </w:r>
      <w:r w:rsidR="004B5B60" w:rsidRPr="004B5B60">
        <w:t>perron</w:t>
      </w:r>
      <w:r w:rsidRPr="004B5B60">
        <w:t xml:space="preserve"> de la MJC, est doublé d’un espace intérieur pour les choses les plus fragiles. Cet espace est principalement animé et entretenu par l’</w:t>
      </w:r>
      <w:r w:rsidR="004B5B60" w:rsidRPr="004B5B60">
        <w:t>a</w:t>
      </w:r>
      <w:r w:rsidRPr="004B5B60">
        <w:t>nimatrice avec une aide ponctuelle de l’équipe des bénévoles. Les livres sont toujours en mouvement</w:t>
      </w:r>
      <w:r w:rsidR="004B5B60" w:rsidRPr="004B5B60">
        <w:t xml:space="preserve"> grâce aux échanges </w:t>
      </w:r>
      <w:r w:rsidR="004B5B60" w:rsidRPr="00AC3730">
        <w:t>régulier</w:t>
      </w:r>
      <w:r w:rsidR="00BD44B3" w:rsidRPr="00AC3730">
        <w:t>s</w:t>
      </w:r>
      <w:r w:rsidRPr="00AC3730">
        <w:t>.</w:t>
      </w:r>
    </w:p>
    <w:p w14:paraId="23BF6B6B" w14:textId="77777777" w:rsidR="00312DCE" w:rsidRPr="00E76737" w:rsidRDefault="00312DCE" w:rsidP="00312DCE">
      <w:pPr>
        <w:tabs>
          <w:tab w:val="left" w:pos="709"/>
        </w:tabs>
        <w:ind w:left="709" w:right="-285"/>
        <w:jc w:val="both"/>
        <w:rPr>
          <w:color w:val="1F497D" w:themeColor="text2"/>
        </w:rPr>
      </w:pPr>
    </w:p>
    <w:p w14:paraId="0188AE02" w14:textId="77777777" w:rsidR="00DF016B" w:rsidRPr="00E76737" w:rsidRDefault="00312DCE" w:rsidP="00E76737">
      <w:pPr>
        <w:pStyle w:val="Paragraphedeliste"/>
        <w:numPr>
          <w:ilvl w:val="0"/>
          <w:numId w:val="43"/>
        </w:numPr>
        <w:ind w:right="-285"/>
        <w:rPr>
          <w:b/>
          <w:bCs/>
          <w:color w:val="1F497D" w:themeColor="text2"/>
        </w:rPr>
      </w:pPr>
      <w:r w:rsidRPr="00E76737">
        <w:rPr>
          <w:rFonts w:ascii="Times New Roman" w:hAnsi="Times New Roman"/>
          <w:b/>
          <w:color w:val="1F497D" w:themeColor="text2"/>
          <w:sz w:val="24"/>
          <w:szCs w:val="24"/>
        </w:rPr>
        <w:t>BRICOLAGE, SOLIDARITE, ECONOMIE CIRCULAIRE</w:t>
      </w:r>
      <w:r w:rsidRPr="00E76737">
        <w:rPr>
          <w:rFonts w:ascii="Times New Roman" w:hAnsi="Times New Roman"/>
          <w:b/>
          <w:color w:val="1F497D" w:themeColor="text2"/>
          <w:sz w:val="24"/>
          <w:szCs w:val="24"/>
        </w:rPr>
        <w:br/>
      </w:r>
    </w:p>
    <w:p w14:paraId="738836CD" w14:textId="77777777" w:rsidR="00312DCE" w:rsidRPr="006349CE" w:rsidRDefault="00312DCE" w:rsidP="00525CF7">
      <w:pPr>
        <w:pStyle w:val="Paragraphedeliste"/>
        <w:numPr>
          <w:ilvl w:val="0"/>
          <w:numId w:val="2"/>
        </w:numPr>
        <w:ind w:left="709" w:right="-285" w:hanging="709"/>
        <w:jc w:val="both"/>
        <w:rPr>
          <w:rFonts w:ascii="Times New Roman" w:hAnsi="Times New Roman"/>
          <w:b/>
          <w:i/>
          <w:sz w:val="24"/>
          <w:szCs w:val="24"/>
        </w:rPr>
      </w:pPr>
      <w:r w:rsidRPr="006349CE">
        <w:rPr>
          <w:rFonts w:ascii="Times New Roman" w:hAnsi="Times New Roman"/>
          <w:b/>
          <w:i/>
          <w:sz w:val="24"/>
          <w:szCs w:val="24"/>
        </w:rPr>
        <w:t xml:space="preserve">Projet </w:t>
      </w:r>
      <w:r w:rsidR="00E76737" w:rsidRPr="006349CE">
        <w:rPr>
          <w:rFonts w:ascii="Times New Roman" w:hAnsi="Times New Roman"/>
          <w:b/>
          <w:i/>
          <w:sz w:val="24"/>
          <w:szCs w:val="24"/>
        </w:rPr>
        <w:t xml:space="preserve">de construction collective d’une </w:t>
      </w:r>
      <w:r w:rsidRPr="006349CE">
        <w:rPr>
          <w:rFonts w:ascii="Times New Roman" w:hAnsi="Times New Roman"/>
          <w:b/>
          <w:i/>
          <w:sz w:val="24"/>
          <w:szCs w:val="24"/>
        </w:rPr>
        <w:t>«GIVE BOX»</w:t>
      </w:r>
      <w:r w:rsidR="00E76737" w:rsidRPr="006349CE">
        <w:rPr>
          <w:rFonts w:ascii="Times New Roman" w:hAnsi="Times New Roman"/>
          <w:b/>
          <w:i/>
          <w:sz w:val="24"/>
          <w:szCs w:val="24"/>
        </w:rPr>
        <w:t xml:space="preserve"> pour héberger le « Troc à Trucs »</w:t>
      </w:r>
    </w:p>
    <w:p w14:paraId="4BAB3987" w14:textId="77777777" w:rsidR="00312DCE" w:rsidRPr="006349CE" w:rsidRDefault="00BD44B3" w:rsidP="00312DCE">
      <w:pPr>
        <w:ind w:right="-285"/>
        <w:jc w:val="both"/>
      </w:pPr>
      <w:r w:rsidRPr="00AC3730">
        <w:t>Le « Troc à Trucs »,</w:t>
      </w:r>
      <w:r w:rsidR="006349CE" w:rsidRPr="00AC3730">
        <w:t xml:space="preserve"> pour </w:t>
      </w:r>
      <w:r w:rsidR="006349CE" w:rsidRPr="006349CE">
        <w:t>l’instant</w:t>
      </w:r>
      <w:r>
        <w:t>,</w:t>
      </w:r>
      <w:r w:rsidR="006349CE" w:rsidRPr="006349CE">
        <w:t xml:space="preserve"> est sur le perron de la MJC où se trouve la bibliothèque</w:t>
      </w:r>
      <w:r w:rsidR="00654A90">
        <w:t xml:space="preserve"> et pour les objets plus fragiles ceux-ci sont mis dans le bureau de la MJC</w:t>
      </w:r>
      <w:r w:rsidR="006349CE" w:rsidRPr="006349CE">
        <w:t>. Si le projet évolue il s’agira</w:t>
      </w:r>
      <w:r>
        <w:t xml:space="preserve">, </w:t>
      </w:r>
      <w:r w:rsidRPr="005E7E7D">
        <w:t>en fonction des volumes d’objets et livres mis en partage</w:t>
      </w:r>
      <w:r w:rsidR="005E7E7D">
        <w:t xml:space="preserve"> </w:t>
      </w:r>
      <w:r w:rsidR="006349CE" w:rsidRPr="006349CE">
        <w:t xml:space="preserve">agrandir la «box». Il faudra trouver </w:t>
      </w:r>
      <w:r w:rsidR="00654A90" w:rsidRPr="005E7E7D">
        <w:t>et cela en partenariat avec la commune</w:t>
      </w:r>
      <w:r w:rsidR="00654A90">
        <w:t xml:space="preserve">, </w:t>
      </w:r>
      <w:r w:rsidR="006349CE" w:rsidRPr="006349CE">
        <w:t xml:space="preserve">un endroit adéquat pour que chacun puisse l’utiliser à tout </w:t>
      </w:r>
      <w:r w:rsidR="006349CE" w:rsidRPr="005E7E7D">
        <w:t>moment</w:t>
      </w:r>
      <w:r w:rsidR="007256E9" w:rsidRPr="005E7E7D">
        <w:t xml:space="preserve"> et que nous puissions continuer facilement </w:t>
      </w:r>
      <w:r w:rsidR="005E7E7D" w:rsidRPr="005E7E7D">
        <w:t>à l’</w:t>
      </w:r>
      <w:r w:rsidR="007256E9" w:rsidRPr="005E7E7D">
        <w:t xml:space="preserve">animer, </w:t>
      </w:r>
      <w:r w:rsidR="005E7E7D" w:rsidRPr="005E7E7D">
        <w:t>l’</w:t>
      </w:r>
      <w:r w:rsidR="007256E9" w:rsidRPr="005E7E7D">
        <w:t>alimenter et</w:t>
      </w:r>
      <w:r w:rsidR="005E7E7D" w:rsidRPr="005E7E7D">
        <w:t xml:space="preserve"> </w:t>
      </w:r>
      <w:r w:rsidR="007256E9" w:rsidRPr="005E7E7D">
        <w:t>tenir propre</w:t>
      </w:r>
      <w:r w:rsidR="005E7E7D" w:rsidRPr="005E7E7D">
        <w:t xml:space="preserve"> le lieu de récole</w:t>
      </w:r>
      <w:r w:rsidR="005E7E7D">
        <w:t xml:space="preserve">. </w:t>
      </w:r>
    </w:p>
    <w:p w14:paraId="02CADA5F" w14:textId="77777777" w:rsidR="005E7E7D" w:rsidRDefault="005E7E7D" w:rsidP="00525CF7">
      <w:pPr>
        <w:ind w:right="-285"/>
        <w:jc w:val="both"/>
        <w:rPr>
          <w:b/>
        </w:rPr>
      </w:pPr>
    </w:p>
    <w:p w14:paraId="3B281853" w14:textId="77777777" w:rsidR="00312DCE" w:rsidRDefault="00312DCE" w:rsidP="00525CF7">
      <w:pPr>
        <w:ind w:right="-285"/>
        <w:jc w:val="both"/>
      </w:pPr>
      <w:r w:rsidRPr="006349CE">
        <w:rPr>
          <w:b/>
        </w:rPr>
        <w:t>Objectifs</w:t>
      </w:r>
      <w:r w:rsidRPr="006349CE">
        <w:t xml:space="preserve">: L'idée est de prolonger la vie des objets, de diminuer les déchets et d’offrir un espace de convivialité et de rencontres. </w:t>
      </w:r>
      <w:r w:rsidR="00E76737" w:rsidRPr="006349CE">
        <w:t xml:space="preserve">La </w:t>
      </w:r>
      <w:proofErr w:type="spellStart"/>
      <w:r w:rsidR="00E76737" w:rsidRPr="006349CE">
        <w:t>Give</w:t>
      </w:r>
      <w:proofErr w:type="spellEnd"/>
      <w:r w:rsidR="00E76737" w:rsidRPr="006349CE">
        <w:t xml:space="preserve"> Box du Troc à Trucs est</w:t>
      </w:r>
      <w:r w:rsidRPr="006349CE">
        <w:t xml:space="preserve"> un outil communautaire utilisable par tous de façon à favoriser le partage, l’entraide, la cohésion et le vivre-ensemble.</w:t>
      </w:r>
    </w:p>
    <w:p w14:paraId="0C39E945" w14:textId="77777777" w:rsidR="006349CE" w:rsidRPr="006349CE" w:rsidRDefault="006349CE" w:rsidP="00525CF7">
      <w:pPr>
        <w:ind w:right="-285"/>
        <w:jc w:val="both"/>
      </w:pPr>
    </w:p>
    <w:p w14:paraId="24B6C0A1" w14:textId="77777777" w:rsidR="00E76737" w:rsidRPr="00525CF7" w:rsidRDefault="00E76737" w:rsidP="00525CF7">
      <w:pPr>
        <w:pStyle w:val="Paragraphedeliste"/>
        <w:numPr>
          <w:ilvl w:val="0"/>
          <w:numId w:val="2"/>
        </w:numPr>
        <w:ind w:left="0" w:right="-285" w:firstLine="0"/>
        <w:jc w:val="both"/>
        <w:rPr>
          <w:rFonts w:ascii="Times New Roman" w:hAnsi="Times New Roman"/>
          <w:sz w:val="24"/>
          <w:szCs w:val="24"/>
        </w:rPr>
      </w:pPr>
      <w:r w:rsidRPr="00525CF7">
        <w:rPr>
          <w:rFonts w:ascii="Times New Roman" w:hAnsi="Times New Roman"/>
          <w:sz w:val="24"/>
          <w:szCs w:val="24"/>
        </w:rPr>
        <w:t xml:space="preserve">Projet d’un </w:t>
      </w:r>
      <w:r w:rsidRPr="00525CF7">
        <w:rPr>
          <w:rFonts w:ascii="Times New Roman" w:hAnsi="Times New Roman"/>
          <w:b/>
          <w:bCs/>
          <w:sz w:val="24"/>
          <w:szCs w:val="24"/>
        </w:rPr>
        <w:t>Atelier « </w:t>
      </w:r>
      <w:proofErr w:type="spellStart"/>
      <w:r w:rsidRPr="00525CF7">
        <w:rPr>
          <w:rFonts w:ascii="Times New Roman" w:hAnsi="Times New Roman"/>
          <w:b/>
          <w:bCs/>
          <w:sz w:val="24"/>
          <w:szCs w:val="24"/>
        </w:rPr>
        <w:t>Repair</w:t>
      </w:r>
      <w:proofErr w:type="spellEnd"/>
      <w:r w:rsidRPr="00525CF7">
        <w:rPr>
          <w:rFonts w:ascii="Times New Roman" w:hAnsi="Times New Roman"/>
          <w:b/>
          <w:bCs/>
          <w:sz w:val="24"/>
          <w:szCs w:val="24"/>
        </w:rPr>
        <w:t xml:space="preserve"> Café » </w:t>
      </w:r>
      <w:r w:rsidRPr="00525CF7">
        <w:rPr>
          <w:rFonts w:ascii="Times New Roman" w:hAnsi="Times New Roman"/>
          <w:sz w:val="24"/>
          <w:szCs w:val="24"/>
        </w:rPr>
        <w:t>mensuel. Consacré</w:t>
      </w:r>
      <w:r w:rsidR="005E7E7D">
        <w:rPr>
          <w:rFonts w:ascii="Times New Roman" w:hAnsi="Times New Roman"/>
          <w:sz w:val="24"/>
          <w:szCs w:val="24"/>
        </w:rPr>
        <w:t>s</w:t>
      </w:r>
      <w:r w:rsidRPr="00525CF7">
        <w:rPr>
          <w:rFonts w:ascii="Times New Roman" w:hAnsi="Times New Roman"/>
          <w:sz w:val="24"/>
          <w:szCs w:val="24"/>
        </w:rPr>
        <w:t xml:space="preserve"> d’une part, à la réparation d’objets abîmés, cassés ou en panne, mais aussi à la transformation de matières premières telles que le tissus ou le papier, ces ateliers, s’adresseront, dans un premier temps, aux habitants du village. Puis, une fois, l’atelier lancé, grâce au travail de réseau mené avec l’UDMJC 57, nous espérons en faire un rendez-vous « mobile » au sein des différentes MJC voisines, chaque maison organisant tour à tour un atelier.</w:t>
      </w:r>
    </w:p>
    <w:p w14:paraId="12089BAF" w14:textId="77777777" w:rsidR="00E76737" w:rsidRDefault="00E76737" w:rsidP="00525CF7">
      <w:pPr>
        <w:tabs>
          <w:tab w:val="left" w:pos="709"/>
        </w:tabs>
        <w:ind w:right="-285"/>
        <w:jc w:val="both"/>
      </w:pPr>
    </w:p>
    <w:p w14:paraId="6F494F14" w14:textId="77777777" w:rsidR="00724022" w:rsidRDefault="00E76737" w:rsidP="00525CF7">
      <w:pPr>
        <w:numPr>
          <w:ilvl w:val="0"/>
          <w:numId w:val="2"/>
        </w:numPr>
        <w:tabs>
          <w:tab w:val="left" w:pos="709"/>
        </w:tabs>
        <w:ind w:left="0" w:right="-285" w:firstLine="0"/>
        <w:jc w:val="both"/>
      </w:pPr>
      <w:r>
        <w:rPr>
          <w:b/>
          <w:bCs/>
        </w:rPr>
        <w:t>A</w:t>
      </w:r>
      <w:r w:rsidR="0047626A" w:rsidRPr="00E76737">
        <w:rPr>
          <w:b/>
          <w:bCs/>
        </w:rPr>
        <w:t xml:space="preserve">teliers intergénérationnels ponctuels </w:t>
      </w:r>
      <w:r w:rsidR="0047626A" w:rsidRPr="00BC3836">
        <w:t xml:space="preserve"> menés </w:t>
      </w:r>
      <w:r w:rsidR="0047626A" w:rsidRPr="00E76737">
        <w:rPr>
          <w:bCs/>
        </w:rPr>
        <w:t>pendant les vacances</w:t>
      </w:r>
      <w:r w:rsidR="0047626A" w:rsidRPr="00BC3836">
        <w:t xml:space="preserve"> scolaires par l’</w:t>
      </w:r>
      <w:r w:rsidR="005E7E7D">
        <w:t>a</w:t>
      </w:r>
      <w:r w:rsidR="0047626A" w:rsidRPr="00BC3836">
        <w:t xml:space="preserve">nimatrice </w:t>
      </w:r>
      <w:r w:rsidR="005E7E7D">
        <w:t xml:space="preserve">ils sont accès sur le </w:t>
      </w:r>
      <w:r w:rsidR="0047626A" w:rsidRPr="00BC3836">
        <w:t>bricolage/recyclage adultes et enfants, ateliers anti gaspi, ateliers en lien avec le jardin  et les résidents du foyer autonomie</w:t>
      </w:r>
      <w:r w:rsidR="00724022">
        <w:t>.</w:t>
      </w:r>
    </w:p>
    <w:p w14:paraId="6A6BAF8B" w14:textId="77777777" w:rsidR="00BC3836" w:rsidRPr="00BC3836" w:rsidRDefault="00BC3836" w:rsidP="006F616E">
      <w:pPr>
        <w:tabs>
          <w:tab w:val="left" w:pos="709"/>
        </w:tabs>
        <w:ind w:right="-285"/>
        <w:jc w:val="both"/>
        <w:rPr>
          <w:b/>
          <w:bCs/>
        </w:rPr>
      </w:pPr>
    </w:p>
    <w:tbl>
      <w:tblPr>
        <w:tblStyle w:val="Grilledutableau"/>
        <w:tblW w:w="10060" w:type="dxa"/>
        <w:tblLook w:val="04A0" w:firstRow="1" w:lastRow="0" w:firstColumn="1" w:lastColumn="0" w:noHBand="0" w:noVBand="1"/>
      </w:tblPr>
      <w:tblGrid>
        <w:gridCol w:w="1927"/>
        <w:gridCol w:w="2179"/>
        <w:gridCol w:w="2126"/>
        <w:gridCol w:w="1701"/>
        <w:gridCol w:w="2127"/>
      </w:tblGrid>
      <w:tr w:rsidR="00BC3836" w:rsidRPr="00BC3836" w14:paraId="2987AFF1" w14:textId="77777777" w:rsidTr="00331902">
        <w:tc>
          <w:tcPr>
            <w:tcW w:w="1927" w:type="dxa"/>
          </w:tcPr>
          <w:p w14:paraId="403A5C4F" w14:textId="77777777" w:rsidR="00352C50" w:rsidRPr="00BC3836" w:rsidRDefault="00352C50" w:rsidP="006F616E">
            <w:pPr>
              <w:tabs>
                <w:tab w:val="left" w:pos="709"/>
              </w:tabs>
              <w:ind w:right="-285"/>
              <w:jc w:val="center"/>
              <w:rPr>
                <w:b/>
                <w:bCs/>
                <w:sz w:val="22"/>
              </w:rPr>
            </w:pPr>
            <w:r w:rsidRPr="00BC3836">
              <w:rPr>
                <w:b/>
                <w:bCs/>
                <w:sz w:val="22"/>
              </w:rPr>
              <w:t>Lieu</w:t>
            </w:r>
          </w:p>
        </w:tc>
        <w:tc>
          <w:tcPr>
            <w:tcW w:w="2179" w:type="dxa"/>
          </w:tcPr>
          <w:p w14:paraId="19F4235C" w14:textId="77777777" w:rsidR="00352C50" w:rsidRPr="00BC3836" w:rsidRDefault="00352C50" w:rsidP="006F616E">
            <w:pPr>
              <w:tabs>
                <w:tab w:val="left" w:pos="709"/>
              </w:tabs>
              <w:ind w:right="-285"/>
              <w:jc w:val="center"/>
              <w:rPr>
                <w:b/>
                <w:bCs/>
                <w:sz w:val="22"/>
              </w:rPr>
            </w:pPr>
            <w:r w:rsidRPr="00BC3836">
              <w:rPr>
                <w:b/>
                <w:bCs/>
                <w:sz w:val="22"/>
              </w:rPr>
              <w:t>Horaires</w:t>
            </w:r>
          </w:p>
        </w:tc>
        <w:tc>
          <w:tcPr>
            <w:tcW w:w="2126" w:type="dxa"/>
          </w:tcPr>
          <w:p w14:paraId="45FD4009" w14:textId="77777777" w:rsidR="00352C50" w:rsidRPr="00BC3836" w:rsidRDefault="00352C50" w:rsidP="006F616E">
            <w:pPr>
              <w:tabs>
                <w:tab w:val="left" w:pos="709"/>
              </w:tabs>
              <w:ind w:right="-285"/>
              <w:jc w:val="center"/>
              <w:rPr>
                <w:b/>
                <w:bCs/>
                <w:sz w:val="22"/>
              </w:rPr>
            </w:pPr>
            <w:r w:rsidRPr="00BC3836">
              <w:rPr>
                <w:b/>
                <w:bCs/>
                <w:sz w:val="22"/>
              </w:rPr>
              <w:t>Porteur du Projet</w:t>
            </w:r>
          </w:p>
        </w:tc>
        <w:tc>
          <w:tcPr>
            <w:tcW w:w="1701" w:type="dxa"/>
          </w:tcPr>
          <w:p w14:paraId="1F8E7B47" w14:textId="77777777" w:rsidR="00352C50" w:rsidRPr="00BC3836" w:rsidRDefault="00352C50" w:rsidP="006F616E">
            <w:pPr>
              <w:tabs>
                <w:tab w:val="left" w:pos="709"/>
              </w:tabs>
              <w:ind w:right="-285"/>
              <w:jc w:val="center"/>
              <w:rPr>
                <w:b/>
                <w:bCs/>
                <w:sz w:val="22"/>
              </w:rPr>
            </w:pPr>
            <w:r w:rsidRPr="00BC3836">
              <w:rPr>
                <w:b/>
                <w:bCs/>
                <w:sz w:val="22"/>
              </w:rPr>
              <w:t>Opérateur</w:t>
            </w:r>
          </w:p>
        </w:tc>
        <w:tc>
          <w:tcPr>
            <w:tcW w:w="2127" w:type="dxa"/>
          </w:tcPr>
          <w:p w14:paraId="381C1CBF" w14:textId="77777777" w:rsidR="00352C50" w:rsidRPr="00BC3836" w:rsidRDefault="00352C50" w:rsidP="00331902">
            <w:pPr>
              <w:ind w:right="-285"/>
              <w:jc w:val="center"/>
              <w:rPr>
                <w:b/>
                <w:bCs/>
                <w:sz w:val="22"/>
              </w:rPr>
            </w:pPr>
            <w:r w:rsidRPr="00BC3836">
              <w:rPr>
                <w:b/>
                <w:bCs/>
                <w:sz w:val="22"/>
              </w:rPr>
              <w:t>Porteur de l’action</w:t>
            </w:r>
          </w:p>
        </w:tc>
      </w:tr>
      <w:tr w:rsidR="00352C50" w:rsidRPr="00BC3836" w14:paraId="7639AA20" w14:textId="77777777" w:rsidTr="00331902">
        <w:tc>
          <w:tcPr>
            <w:tcW w:w="1927" w:type="dxa"/>
            <w:vAlign w:val="center"/>
          </w:tcPr>
          <w:p w14:paraId="5575813F" w14:textId="77777777" w:rsidR="00352C50" w:rsidRPr="00BC3836" w:rsidRDefault="00352C50" w:rsidP="006F616E">
            <w:pPr>
              <w:tabs>
                <w:tab w:val="left" w:pos="709"/>
              </w:tabs>
              <w:ind w:right="-285"/>
              <w:rPr>
                <w:bCs/>
              </w:rPr>
            </w:pPr>
            <w:r w:rsidRPr="00BC3836">
              <w:rPr>
                <w:bCs/>
              </w:rPr>
              <w:t>Bureau de la MJC</w:t>
            </w:r>
            <w:r w:rsidRPr="00BC3836">
              <w:rPr>
                <w:bCs/>
              </w:rPr>
              <w:br/>
              <w:t>Foyer Autonomie de la résidence 3</w:t>
            </w:r>
            <w:r w:rsidRPr="00BC3836">
              <w:rPr>
                <w:bCs/>
                <w:vertAlign w:val="superscript"/>
              </w:rPr>
              <w:t>ème</w:t>
            </w:r>
            <w:r w:rsidRPr="00BC3836">
              <w:rPr>
                <w:bCs/>
              </w:rPr>
              <w:t xml:space="preserve"> âge</w:t>
            </w:r>
          </w:p>
          <w:p w14:paraId="17EC3FC8" w14:textId="77777777" w:rsidR="00352C50" w:rsidRPr="00BC3836" w:rsidRDefault="00352C50" w:rsidP="006F616E">
            <w:pPr>
              <w:tabs>
                <w:tab w:val="left" w:pos="709"/>
              </w:tabs>
              <w:ind w:right="-285"/>
              <w:rPr>
                <w:bCs/>
              </w:rPr>
            </w:pPr>
            <w:r w:rsidRPr="00BC3836">
              <w:rPr>
                <w:bCs/>
              </w:rPr>
              <w:t>Salle des fêtes</w:t>
            </w:r>
          </w:p>
          <w:p w14:paraId="5D5792BA" w14:textId="77777777" w:rsidR="00352C50" w:rsidRPr="00BC3836" w:rsidRDefault="00352C50" w:rsidP="006F616E">
            <w:pPr>
              <w:tabs>
                <w:tab w:val="left" w:pos="709"/>
              </w:tabs>
              <w:ind w:right="-285"/>
              <w:rPr>
                <w:bCs/>
              </w:rPr>
            </w:pPr>
          </w:p>
        </w:tc>
        <w:tc>
          <w:tcPr>
            <w:tcW w:w="2179" w:type="dxa"/>
            <w:vAlign w:val="center"/>
          </w:tcPr>
          <w:p w14:paraId="03A4D6D2" w14:textId="77777777" w:rsidR="00352C50" w:rsidRPr="00BC3836" w:rsidRDefault="00A67081" w:rsidP="00331902">
            <w:pPr>
              <w:tabs>
                <w:tab w:val="left" w:pos="709"/>
              </w:tabs>
              <w:ind w:right="-285"/>
              <w:rPr>
                <w:bCs/>
              </w:rPr>
            </w:pPr>
            <w:r w:rsidRPr="00BC3836">
              <w:rPr>
                <w:bCs/>
              </w:rPr>
              <w:t xml:space="preserve">Jours et heures en fonction </w:t>
            </w:r>
            <w:r w:rsidR="00331902">
              <w:rPr>
                <w:bCs/>
              </w:rPr>
              <w:t xml:space="preserve">des </w:t>
            </w:r>
            <w:r w:rsidRPr="00BC3836">
              <w:rPr>
                <w:bCs/>
              </w:rPr>
              <w:t>disponibilités des salles hors locaux de la MJC</w:t>
            </w:r>
          </w:p>
        </w:tc>
        <w:tc>
          <w:tcPr>
            <w:tcW w:w="2126" w:type="dxa"/>
            <w:vAlign w:val="center"/>
          </w:tcPr>
          <w:p w14:paraId="65D1E352" w14:textId="77777777" w:rsidR="00331902" w:rsidRDefault="00352C50" w:rsidP="006F616E">
            <w:pPr>
              <w:tabs>
                <w:tab w:val="left" w:pos="709"/>
              </w:tabs>
              <w:ind w:right="-285"/>
              <w:rPr>
                <w:bCs/>
              </w:rPr>
            </w:pPr>
            <w:r w:rsidRPr="00BC3836">
              <w:rPr>
                <w:bCs/>
              </w:rPr>
              <w:t>Animatrice EVS</w:t>
            </w:r>
            <w:r w:rsidRPr="00BC3836">
              <w:rPr>
                <w:bCs/>
              </w:rPr>
              <w:br/>
              <w:t>Membres du CA de</w:t>
            </w:r>
          </w:p>
          <w:p w14:paraId="400AA0FF" w14:textId="77777777" w:rsidR="00352C50" w:rsidRPr="00BC3836" w:rsidRDefault="00352C50" w:rsidP="00331902">
            <w:pPr>
              <w:tabs>
                <w:tab w:val="left" w:pos="709"/>
              </w:tabs>
              <w:ind w:right="-285"/>
              <w:rPr>
                <w:bCs/>
              </w:rPr>
            </w:pPr>
            <w:r w:rsidRPr="00BC3836">
              <w:rPr>
                <w:bCs/>
              </w:rPr>
              <w:t xml:space="preserve"> la MJC</w:t>
            </w:r>
            <w:r w:rsidR="00331902">
              <w:rPr>
                <w:bCs/>
              </w:rPr>
              <w:t xml:space="preserve">, </w:t>
            </w:r>
            <w:r w:rsidR="00A67081" w:rsidRPr="00BC3836">
              <w:rPr>
                <w:bCs/>
              </w:rPr>
              <w:t>Bénévoles des associations</w:t>
            </w:r>
          </w:p>
        </w:tc>
        <w:tc>
          <w:tcPr>
            <w:tcW w:w="1701" w:type="dxa"/>
            <w:vAlign w:val="center"/>
          </w:tcPr>
          <w:p w14:paraId="72CF392A" w14:textId="77777777" w:rsidR="00352C50" w:rsidRPr="00BC3836" w:rsidRDefault="00352C50" w:rsidP="006F616E">
            <w:pPr>
              <w:tabs>
                <w:tab w:val="left" w:pos="709"/>
              </w:tabs>
              <w:ind w:right="-285"/>
              <w:rPr>
                <w:bCs/>
              </w:rPr>
            </w:pPr>
            <w:r w:rsidRPr="00BC3836">
              <w:rPr>
                <w:bCs/>
              </w:rPr>
              <w:t>Animatrice EVS</w:t>
            </w:r>
            <w:r w:rsidRPr="00BC3836">
              <w:rPr>
                <w:bCs/>
              </w:rPr>
              <w:br/>
            </w:r>
            <w:r w:rsidR="00A67081" w:rsidRPr="00BC3836">
              <w:rPr>
                <w:bCs/>
              </w:rPr>
              <w:t>Intervenants</w:t>
            </w:r>
          </w:p>
        </w:tc>
        <w:tc>
          <w:tcPr>
            <w:tcW w:w="2127" w:type="dxa"/>
            <w:vAlign w:val="center"/>
          </w:tcPr>
          <w:p w14:paraId="12D0FAFE" w14:textId="77777777" w:rsidR="00352C50" w:rsidRPr="00BC3836" w:rsidRDefault="00352C50" w:rsidP="006F616E">
            <w:pPr>
              <w:tabs>
                <w:tab w:val="left" w:pos="709"/>
              </w:tabs>
              <w:ind w:right="-285"/>
              <w:rPr>
                <w:bCs/>
              </w:rPr>
            </w:pPr>
            <w:r w:rsidRPr="00BC3836">
              <w:rPr>
                <w:bCs/>
              </w:rPr>
              <w:t>Animatrice est la référente</w:t>
            </w:r>
            <w:r w:rsidR="00A67081" w:rsidRPr="00BC3836">
              <w:rPr>
                <w:bCs/>
              </w:rPr>
              <w:br/>
              <w:t>Un ou plusieurs volontaire(s) peut porter une action</w:t>
            </w:r>
          </w:p>
        </w:tc>
      </w:tr>
    </w:tbl>
    <w:p w14:paraId="1D40953F" w14:textId="77777777" w:rsidR="00352C50" w:rsidRPr="00BC3836" w:rsidRDefault="00352C50" w:rsidP="006F616E">
      <w:pPr>
        <w:pStyle w:val="Pieddepage"/>
        <w:tabs>
          <w:tab w:val="clear" w:pos="4536"/>
          <w:tab w:val="clear" w:pos="9072"/>
        </w:tabs>
        <w:ind w:right="-285"/>
        <w:jc w:val="both"/>
        <w:rPr>
          <w:rFonts w:ascii="Times New Roman" w:hAnsi="Times New Roman"/>
          <w:b/>
          <w:sz w:val="24"/>
          <w:szCs w:val="24"/>
        </w:rPr>
      </w:pPr>
    </w:p>
    <w:p w14:paraId="51AA6309" w14:textId="77777777" w:rsidR="00352C50" w:rsidRPr="00BC3836" w:rsidRDefault="00352C50" w:rsidP="006F616E">
      <w:pPr>
        <w:pStyle w:val="Pieddepage"/>
        <w:tabs>
          <w:tab w:val="clear" w:pos="4536"/>
          <w:tab w:val="clear" w:pos="9072"/>
        </w:tabs>
        <w:ind w:right="-285"/>
        <w:jc w:val="both"/>
        <w:rPr>
          <w:rFonts w:ascii="Times New Roman" w:hAnsi="Times New Roman"/>
          <w:b/>
          <w:sz w:val="24"/>
          <w:szCs w:val="24"/>
        </w:rPr>
      </w:pPr>
      <w:r w:rsidRPr="00BC3836">
        <w:rPr>
          <w:rFonts w:ascii="Times New Roman" w:hAnsi="Times New Roman"/>
          <w:b/>
          <w:sz w:val="24"/>
          <w:szCs w:val="24"/>
        </w:rPr>
        <w:t>Planification de janvier à décembre</w:t>
      </w:r>
    </w:p>
    <w:p w14:paraId="10A61F3F" w14:textId="77777777" w:rsidR="00352C50" w:rsidRPr="00BC3836" w:rsidRDefault="00352C50"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 xml:space="preserve">Organiser les différentes </w:t>
      </w:r>
      <w:r w:rsidR="00A67081" w:rsidRPr="00BC3836">
        <w:rPr>
          <w:rFonts w:ascii="Times New Roman" w:hAnsi="Times New Roman"/>
          <w:sz w:val="24"/>
          <w:szCs w:val="24"/>
        </w:rPr>
        <w:t>actions</w:t>
      </w:r>
    </w:p>
    <w:p w14:paraId="50097898" w14:textId="77777777" w:rsidR="00352C50"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Veiller à leur bon déroulement</w:t>
      </w:r>
    </w:p>
    <w:p w14:paraId="16644EB7" w14:textId="77777777" w:rsidR="00352C50"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Mettre en lien les différents groupes si besoin</w:t>
      </w:r>
    </w:p>
    <w:p w14:paraId="212C80C0" w14:textId="77777777" w:rsidR="00A67081"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Organiser des temps de rencontres dans chaque groupe</w:t>
      </w:r>
    </w:p>
    <w:p w14:paraId="4353F70E" w14:textId="77777777" w:rsidR="00352C50"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Favoriser la mise en place de groupes de travail</w:t>
      </w:r>
    </w:p>
    <w:p w14:paraId="07399B7F" w14:textId="77777777" w:rsidR="00A67081"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Communiquer sur le déroulement de</w:t>
      </w:r>
      <w:r w:rsidR="00C82566" w:rsidRPr="00BC3836">
        <w:rPr>
          <w:rFonts w:ascii="Times New Roman" w:hAnsi="Times New Roman"/>
          <w:sz w:val="24"/>
          <w:szCs w:val="24"/>
        </w:rPr>
        <w:t>s</w:t>
      </w:r>
      <w:r w:rsidRPr="00BC3836">
        <w:rPr>
          <w:rFonts w:ascii="Times New Roman" w:hAnsi="Times New Roman"/>
          <w:sz w:val="24"/>
          <w:szCs w:val="24"/>
        </w:rPr>
        <w:t xml:space="preserve"> actions dans le village</w:t>
      </w:r>
    </w:p>
    <w:p w14:paraId="480F0E95" w14:textId="77777777" w:rsidR="00A67081" w:rsidRPr="00BC3836" w:rsidRDefault="00A67081" w:rsidP="006F616E">
      <w:pPr>
        <w:pStyle w:val="Pieddepage"/>
        <w:numPr>
          <w:ilvl w:val="0"/>
          <w:numId w:val="15"/>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Préparer la logistique pour « Tout le monde bouge »</w:t>
      </w:r>
    </w:p>
    <w:p w14:paraId="04AF53DB" w14:textId="77777777" w:rsidR="00352C50" w:rsidRDefault="00352C50" w:rsidP="006F616E">
      <w:pPr>
        <w:ind w:right="-285"/>
        <w:jc w:val="both"/>
        <w:rPr>
          <w:b/>
        </w:rPr>
      </w:pPr>
      <w:r w:rsidRPr="00BC3836">
        <w:rPr>
          <w:b/>
        </w:rPr>
        <w:lastRenderedPageBreak/>
        <w:t>Résultats attendus</w:t>
      </w:r>
      <w:r w:rsidR="005E7E7D">
        <w:rPr>
          <w:b/>
        </w:rPr>
        <w:t> :</w:t>
      </w:r>
    </w:p>
    <w:p w14:paraId="5530B759" w14:textId="77777777" w:rsidR="005E7E7D" w:rsidRPr="00BC3836" w:rsidRDefault="005E7E7D" w:rsidP="006F616E">
      <w:pPr>
        <w:ind w:right="-285"/>
        <w:jc w:val="both"/>
        <w:rPr>
          <w:b/>
        </w:rPr>
      </w:pPr>
    </w:p>
    <w:p w14:paraId="48F6B36A" w14:textId="77777777" w:rsidR="00352C50" w:rsidRPr="00BC3836" w:rsidRDefault="00A67081" w:rsidP="006F616E">
      <w:pPr>
        <w:pStyle w:val="Pieddepage"/>
        <w:numPr>
          <w:ilvl w:val="0"/>
          <w:numId w:val="5"/>
        </w:numPr>
        <w:tabs>
          <w:tab w:val="clear" w:pos="4536"/>
          <w:tab w:val="clear" w:pos="9072"/>
          <w:tab w:val="left" w:pos="567"/>
        </w:tabs>
        <w:ind w:left="0" w:right="-285" w:firstLine="0"/>
        <w:jc w:val="both"/>
        <w:rPr>
          <w:rFonts w:ascii="Times New Roman" w:hAnsi="Times New Roman"/>
          <w:sz w:val="24"/>
          <w:szCs w:val="24"/>
        </w:rPr>
      </w:pPr>
      <w:r w:rsidRPr="00BC3836">
        <w:rPr>
          <w:rFonts w:ascii="Times New Roman" w:hAnsi="Times New Roman"/>
          <w:sz w:val="24"/>
          <w:szCs w:val="24"/>
        </w:rPr>
        <w:t>Responsabiliser et impliquer un plus grand nombre de participants sur les actions</w:t>
      </w:r>
    </w:p>
    <w:p w14:paraId="3B4DBA6E" w14:textId="77777777" w:rsidR="00352C50" w:rsidRPr="00BC3836" w:rsidRDefault="00A67081" w:rsidP="006F616E">
      <w:pPr>
        <w:pStyle w:val="Pieddepage"/>
        <w:numPr>
          <w:ilvl w:val="0"/>
          <w:numId w:val="5"/>
        </w:numPr>
        <w:tabs>
          <w:tab w:val="clear" w:pos="4536"/>
          <w:tab w:val="clear" w:pos="9072"/>
          <w:tab w:val="left" w:pos="567"/>
        </w:tabs>
        <w:ind w:left="0" w:right="-285" w:firstLine="0"/>
        <w:jc w:val="both"/>
        <w:rPr>
          <w:b/>
          <w:bCs/>
          <w:sz w:val="28"/>
          <w:szCs w:val="28"/>
        </w:rPr>
      </w:pPr>
      <w:r w:rsidRPr="00BC3836">
        <w:rPr>
          <w:rFonts w:ascii="Times New Roman" w:hAnsi="Times New Roman"/>
          <w:sz w:val="24"/>
          <w:szCs w:val="24"/>
        </w:rPr>
        <w:t>Faciliter la participation des associations autour de projets communs</w:t>
      </w:r>
    </w:p>
    <w:p w14:paraId="2FF5EE65" w14:textId="77777777" w:rsidR="00A372EC" w:rsidRPr="00A372EC" w:rsidRDefault="007256E9" w:rsidP="00A372EC">
      <w:pPr>
        <w:pStyle w:val="Paragraphedeliste"/>
        <w:numPr>
          <w:ilvl w:val="0"/>
          <w:numId w:val="5"/>
        </w:numPr>
        <w:ind w:left="567" w:right="-285" w:hanging="567"/>
        <w:jc w:val="both"/>
        <w:rPr>
          <w:rFonts w:ascii="Times New Roman" w:hAnsi="Times New Roman"/>
          <w:b/>
          <w:strike/>
          <w:sz w:val="24"/>
          <w:szCs w:val="24"/>
        </w:rPr>
      </w:pPr>
      <w:r w:rsidRPr="005E7E7D">
        <w:rPr>
          <w:rFonts w:ascii="Times New Roman" w:eastAsia="Calibri" w:hAnsi="Times New Roman"/>
          <w:sz w:val="24"/>
          <w:szCs w:val="24"/>
          <w:lang w:eastAsia="en-US"/>
        </w:rPr>
        <w:t>Favoriser les</w:t>
      </w:r>
      <w:r w:rsidR="00A372EC" w:rsidRPr="005E7E7D">
        <w:rPr>
          <w:rFonts w:ascii="Times New Roman" w:eastAsia="Calibri" w:hAnsi="Times New Roman"/>
          <w:sz w:val="24"/>
          <w:szCs w:val="24"/>
          <w:lang w:eastAsia="en-US"/>
        </w:rPr>
        <w:t xml:space="preserve"> échanges </w:t>
      </w:r>
      <w:r w:rsidR="00A372EC" w:rsidRPr="00BC3836">
        <w:rPr>
          <w:rFonts w:ascii="Times New Roman" w:eastAsia="Calibri" w:hAnsi="Times New Roman"/>
          <w:sz w:val="24"/>
          <w:szCs w:val="24"/>
          <w:lang w:eastAsia="en-US"/>
        </w:rPr>
        <w:t xml:space="preserve">enrichissants entre diverses générations avec apprentissage, pour les enfants, de </w:t>
      </w:r>
      <w:r w:rsidR="00A372EC" w:rsidRPr="00A372EC">
        <w:rPr>
          <w:rFonts w:ascii="Times New Roman" w:eastAsia="Calibri" w:hAnsi="Times New Roman"/>
          <w:sz w:val="24"/>
          <w:szCs w:val="24"/>
          <w:lang w:eastAsia="en-US"/>
        </w:rPr>
        <w:t>la solidarité envers leurs ainés.</w:t>
      </w:r>
    </w:p>
    <w:p w14:paraId="08C769C4" w14:textId="77777777" w:rsidR="003B122F" w:rsidRPr="0099344D" w:rsidRDefault="003B122F" w:rsidP="0099344D">
      <w:pPr>
        <w:pStyle w:val="Paragraphedeliste"/>
        <w:numPr>
          <w:ilvl w:val="0"/>
          <w:numId w:val="5"/>
        </w:numPr>
        <w:ind w:left="567" w:right="-285" w:hanging="567"/>
        <w:jc w:val="both"/>
        <w:rPr>
          <w:rFonts w:ascii="Times New Roman" w:hAnsi="Times New Roman"/>
          <w:sz w:val="24"/>
          <w:szCs w:val="24"/>
        </w:rPr>
      </w:pPr>
      <w:r w:rsidRPr="0099344D">
        <w:rPr>
          <w:rFonts w:ascii="Times New Roman" w:hAnsi="Times New Roman"/>
          <w:sz w:val="24"/>
          <w:szCs w:val="24"/>
        </w:rPr>
        <w:t xml:space="preserve">Eco citoyenneté : investissement dans des actions ayant un impact sur des sujets tels que : </w:t>
      </w:r>
    </w:p>
    <w:p w14:paraId="65314C35" w14:textId="77777777" w:rsidR="003B122F" w:rsidRPr="00BC3836" w:rsidRDefault="003B122F" w:rsidP="003B122F">
      <w:pPr>
        <w:numPr>
          <w:ilvl w:val="2"/>
          <w:numId w:val="39"/>
        </w:numPr>
        <w:tabs>
          <w:tab w:val="left" w:pos="709"/>
        </w:tabs>
        <w:ind w:left="0" w:right="-285" w:firstLine="709"/>
        <w:jc w:val="both"/>
      </w:pPr>
      <w:r w:rsidRPr="00BC3836">
        <w:t>la réduction des déchets,</w:t>
      </w:r>
    </w:p>
    <w:p w14:paraId="2F457C73" w14:textId="77777777" w:rsidR="003B122F" w:rsidRPr="00BC3836" w:rsidRDefault="003B122F" w:rsidP="003B122F">
      <w:pPr>
        <w:numPr>
          <w:ilvl w:val="2"/>
          <w:numId w:val="39"/>
        </w:numPr>
        <w:tabs>
          <w:tab w:val="left" w:pos="709"/>
        </w:tabs>
        <w:ind w:left="0" w:right="-285" w:firstLine="709"/>
        <w:jc w:val="both"/>
      </w:pPr>
      <w:r w:rsidRPr="00BC3836">
        <w:t>la préservation des savoir-faire en matière de réparation</w:t>
      </w:r>
    </w:p>
    <w:p w14:paraId="17C41089" w14:textId="77777777" w:rsidR="003B122F" w:rsidRPr="00BC3836" w:rsidRDefault="003B122F" w:rsidP="003B122F">
      <w:pPr>
        <w:numPr>
          <w:ilvl w:val="2"/>
          <w:numId w:val="39"/>
        </w:numPr>
        <w:tabs>
          <w:tab w:val="left" w:pos="709"/>
        </w:tabs>
        <w:ind w:left="0" w:right="-285" w:firstLine="709"/>
        <w:jc w:val="both"/>
      </w:pPr>
      <w:r w:rsidRPr="00BC3836">
        <w:t>la transmission des connaissances</w:t>
      </w:r>
    </w:p>
    <w:p w14:paraId="57BB198E" w14:textId="77777777" w:rsidR="003B122F" w:rsidRDefault="003B122F" w:rsidP="003B122F">
      <w:pPr>
        <w:numPr>
          <w:ilvl w:val="2"/>
          <w:numId w:val="39"/>
        </w:numPr>
        <w:tabs>
          <w:tab w:val="left" w:pos="709"/>
        </w:tabs>
        <w:ind w:left="0" w:right="-285" w:firstLine="709"/>
        <w:jc w:val="both"/>
      </w:pPr>
      <w:r w:rsidRPr="00BC3836">
        <w:t>le renfort de la cohésion sociale entre habitants</w:t>
      </w:r>
    </w:p>
    <w:p w14:paraId="3FD048DC" w14:textId="77777777" w:rsidR="00331902" w:rsidRDefault="00331902" w:rsidP="003B122F">
      <w:pPr>
        <w:numPr>
          <w:ilvl w:val="2"/>
          <w:numId w:val="39"/>
        </w:numPr>
        <w:tabs>
          <w:tab w:val="left" w:pos="709"/>
        </w:tabs>
        <w:ind w:left="0" w:right="-285" w:firstLine="709"/>
        <w:jc w:val="both"/>
      </w:pPr>
      <w:r>
        <w:t>l’autonomie du groupe du lundi</w:t>
      </w:r>
    </w:p>
    <w:p w14:paraId="3487E575" w14:textId="77777777" w:rsidR="00FC4E8C" w:rsidRPr="00FC4E8C" w:rsidRDefault="00FC4E8C" w:rsidP="00FC4E8C">
      <w:pPr>
        <w:pStyle w:val="Paragraphedeliste"/>
        <w:numPr>
          <w:ilvl w:val="0"/>
          <w:numId w:val="5"/>
        </w:numPr>
        <w:ind w:left="567" w:right="-285" w:hanging="567"/>
        <w:jc w:val="both"/>
        <w:rPr>
          <w:rFonts w:ascii="Times New Roman" w:hAnsi="Times New Roman"/>
          <w:sz w:val="24"/>
          <w:szCs w:val="24"/>
        </w:rPr>
      </w:pPr>
      <w:r w:rsidRPr="00FC4E8C">
        <w:rPr>
          <w:rFonts w:ascii="Times New Roman" w:hAnsi="Times New Roman"/>
          <w:sz w:val="24"/>
          <w:szCs w:val="24"/>
        </w:rPr>
        <w:t>Continuer à créer des liens d’amitié et de travail avec les associations du village et ceux des villages voisins</w:t>
      </w:r>
    </w:p>
    <w:p w14:paraId="5C7A828F" w14:textId="77777777" w:rsidR="00A67081" w:rsidRDefault="00A67081" w:rsidP="006F616E">
      <w:pPr>
        <w:pStyle w:val="Pieddepage"/>
        <w:tabs>
          <w:tab w:val="clear" w:pos="4536"/>
          <w:tab w:val="clear" w:pos="9072"/>
          <w:tab w:val="left" w:pos="567"/>
        </w:tabs>
        <w:ind w:right="-285"/>
        <w:jc w:val="both"/>
        <w:rPr>
          <w:rFonts w:ascii="Times New Roman" w:hAnsi="Times New Roman"/>
          <w:sz w:val="24"/>
          <w:szCs w:val="24"/>
        </w:rPr>
      </w:pPr>
    </w:p>
    <w:p w14:paraId="62EF859C" w14:textId="77777777" w:rsidR="00F52E37" w:rsidRDefault="00352C50" w:rsidP="006F616E">
      <w:pPr>
        <w:ind w:right="-285"/>
        <w:jc w:val="both"/>
        <w:rPr>
          <w:b/>
          <w:bCs/>
          <w:sz w:val="28"/>
          <w:szCs w:val="28"/>
        </w:rPr>
      </w:pPr>
      <w:r w:rsidRPr="00F71660">
        <w:rPr>
          <w:b/>
          <w:sz w:val="28"/>
          <w:szCs w:val="28"/>
        </w:rPr>
        <w:t xml:space="preserve">ACTION </w:t>
      </w:r>
      <w:r w:rsidR="00A67081">
        <w:rPr>
          <w:b/>
          <w:sz w:val="28"/>
          <w:szCs w:val="28"/>
        </w:rPr>
        <w:t xml:space="preserve">3 </w:t>
      </w:r>
      <w:r w:rsidRPr="00F71660">
        <w:rPr>
          <w:sz w:val="28"/>
          <w:szCs w:val="28"/>
        </w:rPr>
        <w:t xml:space="preserve">: </w:t>
      </w:r>
      <w:r w:rsidR="00A67081">
        <w:rPr>
          <w:b/>
          <w:bCs/>
          <w:sz w:val="28"/>
          <w:szCs w:val="28"/>
        </w:rPr>
        <w:t>Partager un projet</w:t>
      </w:r>
    </w:p>
    <w:p w14:paraId="19E58D76" w14:textId="77777777" w:rsidR="00A67081" w:rsidRDefault="00A67081" w:rsidP="006F616E">
      <w:pPr>
        <w:ind w:right="-285"/>
        <w:jc w:val="both"/>
        <w:rPr>
          <w:rFonts w:eastAsia="Calibri"/>
          <w:b/>
          <w:lang w:eastAsia="en-US"/>
        </w:rPr>
      </w:pPr>
    </w:p>
    <w:p w14:paraId="1670AEE7" w14:textId="77777777" w:rsidR="00A67081" w:rsidRPr="00F71660" w:rsidRDefault="00A67081" w:rsidP="006F616E">
      <w:pPr>
        <w:ind w:right="-285"/>
        <w:jc w:val="both"/>
        <w:rPr>
          <w:rFonts w:eastAsia="Calibri"/>
          <w:b/>
          <w:lang w:eastAsia="en-US"/>
        </w:rPr>
      </w:pPr>
      <w:r w:rsidRPr="00F71660">
        <w:rPr>
          <w:rFonts w:eastAsia="Calibri"/>
          <w:b/>
          <w:lang w:eastAsia="en-US"/>
        </w:rPr>
        <w:t>Axe 1 : Favoriser le vivre-ensemble</w:t>
      </w:r>
    </w:p>
    <w:p w14:paraId="7BF28EE2" w14:textId="77777777" w:rsidR="00A67081" w:rsidRPr="00F71660" w:rsidRDefault="00A67081" w:rsidP="006F616E">
      <w:pPr>
        <w:ind w:right="-285"/>
        <w:jc w:val="both"/>
        <w:rPr>
          <w:rFonts w:eastAsia="Calibri"/>
          <w:b/>
          <w:lang w:eastAsia="en-US"/>
        </w:rPr>
      </w:pPr>
      <w:r w:rsidRPr="00F71660">
        <w:rPr>
          <w:rFonts w:eastAsia="Calibri"/>
          <w:b/>
          <w:lang w:eastAsia="en-US"/>
        </w:rPr>
        <w:t>Axe 2 : Permettre aux habitants de devenir acteurs de projets</w:t>
      </w:r>
    </w:p>
    <w:p w14:paraId="2360726F" w14:textId="77777777" w:rsidR="00A67081" w:rsidRPr="00F71660" w:rsidRDefault="00A67081" w:rsidP="006F616E">
      <w:pPr>
        <w:autoSpaceDE w:val="0"/>
        <w:autoSpaceDN w:val="0"/>
        <w:adjustRightInd w:val="0"/>
        <w:ind w:right="-285"/>
        <w:jc w:val="both"/>
        <w:rPr>
          <w:rFonts w:eastAsia="Arial"/>
          <w:b/>
          <w:bCs/>
          <w:i/>
          <w:iCs/>
        </w:rPr>
      </w:pPr>
    </w:p>
    <w:p w14:paraId="4612C964" w14:textId="77777777" w:rsidR="00A67081" w:rsidRPr="00F52E37" w:rsidRDefault="00A67081" w:rsidP="006F616E">
      <w:pPr>
        <w:keepNext/>
        <w:numPr>
          <w:ilvl w:val="0"/>
          <w:numId w:val="16"/>
        </w:numPr>
        <w:ind w:left="0" w:right="-285" w:firstLine="0"/>
        <w:outlineLvl w:val="1"/>
        <w:rPr>
          <w:rFonts w:eastAsia="Calibri"/>
          <w:b/>
          <w:bCs/>
          <w:iCs/>
          <w:sz w:val="32"/>
          <w:szCs w:val="28"/>
          <w:lang w:eastAsia="en-US"/>
        </w:rPr>
      </w:pPr>
      <w:r w:rsidRPr="00920101">
        <w:rPr>
          <w:b/>
          <w:sz w:val="28"/>
        </w:rPr>
        <w:t>Objectifs généraux</w:t>
      </w:r>
    </w:p>
    <w:p w14:paraId="59C4DC97" w14:textId="77777777" w:rsidR="00A67081" w:rsidRDefault="00A67081" w:rsidP="006F616E">
      <w:pPr>
        <w:numPr>
          <w:ilvl w:val="0"/>
          <w:numId w:val="17"/>
        </w:numPr>
        <w:ind w:left="0" w:right="-285" w:firstLine="0"/>
        <w:jc w:val="both"/>
      </w:pPr>
      <w:r>
        <w:t>Accompagner et aider les initiatives des habitants</w:t>
      </w:r>
    </w:p>
    <w:p w14:paraId="704F6FD5" w14:textId="77777777" w:rsidR="00A67081" w:rsidRPr="00F71660" w:rsidRDefault="00A67081" w:rsidP="006F616E">
      <w:pPr>
        <w:numPr>
          <w:ilvl w:val="0"/>
          <w:numId w:val="17"/>
        </w:numPr>
        <w:ind w:left="0" w:right="-285" w:firstLine="0"/>
        <w:jc w:val="both"/>
      </w:pPr>
      <w:r>
        <w:t>Développer des échanges de savoirs et de savoir-faire</w:t>
      </w:r>
    </w:p>
    <w:p w14:paraId="32823C8F" w14:textId="77777777" w:rsidR="00A67081" w:rsidRPr="00A67081" w:rsidRDefault="00A67081" w:rsidP="006F616E">
      <w:pPr>
        <w:numPr>
          <w:ilvl w:val="0"/>
          <w:numId w:val="17"/>
        </w:numPr>
        <w:autoSpaceDE w:val="0"/>
        <w:autoSpaceDN w:val="0"/>
        <w:adjustRightInd w:val="0"/>
        <w:ind w:left="0" w:right="-285" w:firstLine="0"/>
        <w:jc w:val="both"/>
        <w:rPr>
          <w:rFonts w:eastAsia="Calibri"/>
          <w:lang w:eastAsia="en-US"/>
        </w:rPr>
      </w:pPr>
      <w:r>
        <w:rPr>
          <w:rFonts w:eastAsia="Calibri"/>
          <w:bCs/>
        </w:rPr>
        <w:t>Echanger autour d’un projet</w:t>
      </w:r>
    </w:p>
    <w:p w14:paraId="495A0F4B" w14:textId="77777777" w:rsidR="00A67081" w:rsidRPr="00A67081" w:rsidRDefault="00A67081" w:rsidP="006F616E">
      <w:pPr>
        <w:numPr>
          <w:ilvl w:val="0"/>
          <w:numId w:val="17"/>
        </w:numPr>
        <w:autoSpaceDE w:val="0"/>
        <w:autoSpaceDN w:val="0"/>
        <w:adjustRightInd w:val="0"/>
        <w:ind w:left="0" w:right="-285" w:firstLine="0"/>
        <w:jc w:val="both"/>
        <w:rPr>
          <w:rFonts w:eastAsia="Calibri"/>
          <w:lang w:eastAsia="en-US"/>
        </w:rPr>
      </w:pPr>
      <w:r>
        <w:rPr>
          <w:rFonts w:eastAsia="Calibri"/>
          <w:bCs/>
        </w:rPr>
        <w:t>Sauvegarder et transmettre le passé historique de la commune</w:t>
      </w:r>
    </w:p>
    <w:p w14:paraId="1F0985D1" w14:textId="77777777" w:rsidR="00A67081" w:rsidRDefault="00A67081" w:rsidP="00BC3836">
      <w:pPr>
        <w:numPr>
          <w:ilvl w:val="0"/>
          <w:numId w:val="17"/>
        </w:numPr>
        <w:autoSpaceDE w:val="0"/>
        <w:autoSpaceDN w:val="0"/>
        <w:adjustRightInd w:val="0"/>
        <w:ind w:left="0" w:right="-568" w:firstLine="0"/>
        <w:jc w:val="both"/>
        <w:rPr>
          <w:rFonts w:eastAsia="Calibri"/>
          <w:lang w:eastAsia="en-US"/>
        </w:rPr>
      </w:pPr>
      <w:r>
        <w:rPr>
          <w:rFonts w:eastAsia="Calibri"/>
          <w:bCs/>
        </w:rPr>
        <w:t xml:space="preserve">Permettre des activités propices à la détente et à la discussion autour de la création d’un </w:t>
      </w:r>
      <w:r w:rsidR="00BC3836">
        <w:rPr>
          <w:rFonts w:eastAsia="Calibri"/>
          <w:bCs/>
        </w:rPr>
        <w:t>p</w:t>
      </w:r>
      <w:r>
        <w:rPr>
          <w:rFonts w:eastAsia="Calibri"/>
          <w:bCs/>
        </w:rPr>
        <w:t>rojet</w:t>
      </w:r>
    </w:p>
    <w:p w14:paraId="4B5F6709" w14:textId="77777777" w:rsidR="00A67081" w:rsidRPr="00F71660" w:rsidRDefault="00A67081" w:rsidP="006F616E">
      <w:pPr>
        <w:autoSpaceDE w:val="0"/>
        <w:autoSpaceDN w:val="0"/>
        <w:adjustRightInd w:val="0"/>
        <w:ind w:right="-285"/>
        <w:jc w:val="both"/>
        <w:rPr>
          <w:rFonts w:eastAsia="Calibri"/>
          <w:lang w:eastAsia="en-US"/>
        </w:rPr>
      </w:pPr>
    </w:p>
    <w:p w14:paraId="2600A262" w14:textId="77777777" w:rsidR="00A67081" w:rsidRPr="00920101" w:rsidRDefault="00A67081" w:rsidP="006F616E">
      <w:pPr>
        <w:keepNext/>
        <w:ind w:right="-285"/>
        <w:jc w:val="both"/>
        <w:outlineLvl w:val="2"/>
        <w:rPr>
          <w:rFonts w:eastAsia="Calibri"/>
          <w:b/>
          <w:sz w:val="28"/>
          <w:lang w:eastAsia="en-US"/>
        </w:rPr>
      </w:pPr>
      <w:r w:rsidRPr="00920101">
        <w:rPr>
          <w:rFonts w:eastAsia="Calibri"/>
          <w:b/>
          <w:sz w:val="28"/>
          <w:lang w:eastAsia="en-US"/>
        </w:rPr>
        <w:t>2) Objectifs opérationnels</w:t>
      </w:r>
    </w:p>
    <w:p w14:paraId="0162427A" w14:textId="77777777" w:rsidR="00A67081" w:rsidRPr="00F71660" w:rsidRDefault="00A67081" w:rsidP="006F616E">
      <w:pPr>
        <w:keepNext/>
        <w:ind w:right="-285"/>
        <w:jc w:val="both"/>
        <w:outlineLvl w:val="2"/>
        <w:rPr>
          <w:rFonts w:eastAsia="Calibri"/>
          <w:b/>
          <w:lang w:eastAsia="en-US"/>
        </w:rPr>
      </w:pPr>
    </w:p>
    <w:p w14:paraId="319CF0A1" w14:textId="77777777" w:rsidR="00A67081" w:rsidRDefault="00A67081" w:rsidP="006F616E">
      <w:pPr>
        <w:numPr>
          <w:ilvl w:val="0"/>
          <w:numId w:val="18"/>
        </w:numPr>
        <w:ind w:left="0" w:right="-285" w:firstLine="0"/>
        <w:contextualSpacing/>
        <w:jc w:val="both"/>
        <w:rPr>
          <w:rFonts w:eastAsia="Calibri"/>
          <w:lang w:eastAsia="en-US"/>
        </w:rPr>
      </w:pPr>
      <w:r>
        <w:rPr>
          <w:rFonts w:eastAsia="Calibri"/>
          <w:lang w:eastAsia="en-US"/>
        </w:rPr>
        <w:t>Proposer des ateliers où la coopération est au cœur du projet</w:t>
      </w:r>
    </w:p>
    <w:p w14:paraId="6CC80DB4" w14:textId="77777777" w:rsidR="00A67081" w:rsidRPr="00F71660" w:rsidRDefault="00A67081" w:rsidP="006F616E">
      <w:pPr>
        <w:numPr>
          <w:ilvl w:val="0"/>
          <w:numId w:val="18"/>
        </w:numPr>
        <w:ind w:left="0" w:right="-285" w:firstLine="0"/>
        <w:contextualSpacing/>
        <w:jc w:val="both"/>
        <w:rPr>
          <w:rFonts w:eastAsia="Calibri"/>
          <w:lang w:eastAsia="en-US"/>
        </w:rPr>
      </w:pPr>
      <w:r>
        <w:rPr>
          <w:rFonts w:eastAsia="Calibri"/>
          <w:lang w:eastAsia="en-US"/>
        </w:rPr>
        <w:t>Mettre en place des actions où chacun pourra se sentir utile</w:t>
      </w:r>
    </w:p>
    <w:p w14:paraId="51C2A717" w14:textId="77777777" w:rsidR="00A67081" w:rsidRDefault="008C15EA" w:rsidP="006F616E">
      <w:pPr>
        <w:numPr>
          <w:ilvl w:val="0"/>
          <w:numId w:val="18"/>
        </w:numPr>
        <w:ind w:left="0" w:right="-285" w:firstLine="0"/>
        <w:jc w:val="both"/>
        <w:rPr>
          <w:rFonts w:eastAsia="Calibri"/>
          <w:lang w:eastAsia="en-US"/>
        </w:rPr>
      </w:pPr>
      <w:r>
        <w:rPr>
          <w:rFonts w:eastAsia="Calibri"/>
          <w:lang w:eastAsia="en-US"/>
        </w:rPr>
        <w:t>Aider à la prise de responsabilité des usagers lors des fêtes</w:t>
      </w:r>
    </w:p>
    <w:p w14:paraId="339106C8" w14:textId="77777777" w:rsidR="00A67081" w:rsidRDefault="008C15EA" w:rsidP="006F616E">
      <w:pPr>
        <w:numPr>
          <w:ilvl w:val="0"/>
          <w:numId w:val="18"/>
        </w:numPr>
        <w:ind w:left="0" w:right="-285" w:firstLine="0"/>
        <w:jc w:val="both"/>
        <w:rPr>
          <w:rFonts w:eastAsia="Calibri"/>
          <w:lang w:eastAsia="en-US"/>
        </w:rPr>
      </w:pPr>
      <w:r>
        <w:rPr>
          <w:rFonts w:eastAsia="Calibri"/>
          <w:lang w:eastAsia="en-US"/>
        </w:rPr>
        <w:t>Création d’un livre sur Amanvillers</w:t>
      </w:r>
    </w:p>
    <w:p w14:paraId="5DBDEFEF" w14:textId="77777777" w:rsidR="00A67081" w:rsidRPr="00F71660" w:rsidRDefault="00A67081" w:rsidP="006F616E">
      <w:pPr>
        <w:ind w:right="-285"/>
        <w:jc w:val="both"/>
        <w:rPr>
          <w:b/>
        </w:rPr>
      </w:pPr>
    </w:p>
    <w:p w14:paraId="5AAA9663" w14:textId="77777777" w:rsidR="00A67081" w:rsidRDefault="00A67081" w:rsidP="006F616E">
      <w:pPr>
        <w:ind w:right="-285"/>
        <w:jc w:val="both"/>
        <w:rPr>
          <w:b/>
        </w:rPr>
      </w:pPr>
      <w:r w:rsidRPr="00E42CA8">
        <w:rPr>
          <w:b/>
        </w:rPr>
        <w:t>Les actions de janvier à décembre 2020</w:t>
      </w:r>
    </w:p>
    <w:p w14:paraId="5D5849C0" w14:textId="77777777" w:rsidR="00E42CA8" w:rsidRPr="00E42CA8" w:rsidRDefault="00E42CA8" w:rsidP="006F616E">
      <w:pPr>
        <w:ind w:right="-285"/>
        <w:jc w:val="both"/>
        <w:rPr>
          <w:b/>
        </w:rPr>
      </w:pPr>
    </w:p>
    <w:p w14:paraId="1F123946" w14:textId="77777777" w:rsidR="006B058E" w:rsidRDefault="006B058E" w:rsidP="00331902">
      <w:pPr>
        <w:numPr>
          <w:ilvl w:val="0"/>
          <w:numId w:val="32"/>
        </w:numPr>
        <w:autoSpaceDE w:val="0"/>
        <w:autoSpaceDN w:val="0"/>
        <w:adjustRightInd w:val="0"/>
        <w:ind w:left="0" w:right="-285" w:firstLine="0"/>
        <w:jc w:val="both"/>
      </w:pPr>
      <w:r w:rsidRPr="00E42CA8">
        <w:t xml:space="preserve">Poursuite </w:t>
      </w:r>
      <w:r w:rsidRPr="00C47CDD">
        <w:t xml:space="preserve">de l’atelier </w:t>
      </w:r>
      <w:r w:rsidRPr="00331902">
        <w:rPr>
          <w:b/>
        </w:rPr>
        <w:t>« mémoire et patrimoine</w:t>
      </w:r>
      <w:r w:rsidRPr="00E42CA8">
        <w:t> » avec des bénévoles pour la construction et l’édition du livre sur Amanvillers. Recherche de documents, photos et anecdotes auprès de la population, interviews à domicile des personnes les plus âgées afin d’alimenter le dossier pour l’élaboration du livre.</w:t>
      </w:r>
    </w:p>
    <w:p w14:paraId="192BE2D6" w14:textId="77777777" w:rsidR="00331902" w:rsidRDefault="00331902" w:rsidP="00331902">
      <w:pPr>
        <w:tabs>
          <w:tab w:val="left" w:pos="567"/>
        </w:tabs>
        <w:ind w:right="-710"/>
        <w:jc w:val="both"/>
      </w:pPr>
    </w:p>
    <w:p w14:paraId="43A9EC41" w14:textId="77777777" w:rsidR="0035285B" w:rsidRDefault="00E42CA8" w:rsidP="00331902">
      <w:pPr>
        <w:numPr>
          <w:ilvl w:val="0"/>
          <w:numId w:val="32"/>
        </w:numPr>
        <w:autoSpaceDE w:val="0"/>
        <w:autoSpaceDN w:val="0"/>
        <w:adjustRightInd w:val="0"/>
        <w:ind w:left="0" w:right="-285" w:firstLine="0"/>
        <w:jc w:val="both"/>
      </w:pPr>
      <w:r w:rsidRPr="003B122F">
        <w:t xml:space="preserve">Projet d’une </w:t>
      </w:r>
      <w:r w:rsidRPr="00331902">
        <w:rPr>
          <w:b/>
        </w:rPr>
        <w:t>e</w:t>
      </w:r>
      <w:r w:rsidR="006B058E" w:rsidRPr="00331902">
        <w:rPr>
          <w:b/>
        </w:rPr>
        <w:t xml:space="preserve">xposition </w:t>
      </w:r>
      <w:r w:rsidRPr="00331902">
        <w:rPr>
          <w:b/>
        </w:rPr>
        <w:t>des arts</w:t>
      </w:r>
      <w:r w:rsidRPr="003B122F">
        <w:t xml:space="preserve"> </w:t>
      </w:r>
      <w:r w:rsidR="005E7E7D">
        <w:t xml:space="preserve">avec des amateurs locaux </w:t>
      </w:r>
      <w:r w:rsidRPr="003B122F">
        <w:t>e</w:t>
      </w:r>
      <w:r w:rsidR="006B058E" w:rsidRPr="003B122F">
        <w:t>n octobre 2020</w:t>
      </w:r>
      <w:r w:rsidR="00331902">
        <w:t xml:space="preserve"> en partenariat avec une autre MJC</w:t>
      </w:r>
    </w:p>
    <w:p w14:paraId="68D96283" w14:textId="77777777" w:rsidR="00331902" w:rsidRPr="00331902" w:rsidRDefault="00331902" w:rsidP="00331902">
      <w:pPr>
        <w:tabs>
          <w:tab w:val="left" w:pos="567"/>
        </w:tabs>
        <w:ind w:left="142" w:right="-710"/>
        <w:jc w:val="both"/>
      </w:pPr>
    </w:p>
    <w:p w14:paraId="76A520D1" w14:textId="77777777" w:rsidR="0035285B" w:rsidRDefault="00E42CA8" w:rsidP="00331902">
      <w:pPr>
        <w:numPr>
          <w:ilvl w:val="0"/>
          <w:numId w:val="32"/>
        </w:numPr>
        <w:autoSpaceDE w:val="0"/>
        <w:autoSpaceDN w:val="0"/>
        <w:adjustRightInd w:val="0"/>
        <w:ind w:left="0" w:right="-285" w:firstLine="0"/>
        <w:jc w:val="both"/>
      </w:pPr>
      <w:r w:rsidRPr="003B122F">
        <w:t>Recherche de bénévole</w:t>
      </w:r>
      <w:r w:rsidR="0022043B">
        <w:t>s</w:t>
      </w:r>
      <w:r w:rsidRPr="00E42CA8">
        <w:t xml:space="preserve"> pour aider à la </w:t>
      </w:r>
      <w:r w:rsidR="0035285B" w:rsidRPr="00331902">
        <w:rPr>
          <w:b/>
        </w:rPr>
        <w:t>fête du 1</w:t>
      </w:r>
      <w:r w:rsidR="0035285B" w:rsidRPr="00331902">
        <w:rPr>
          <w:b/>
          <w:vertAlign w:val="superscript"/>
        </w:rPr>
        <w:t>er</w:t>
      </w:r>
      <w:r w:rsidR="0035285B" w:rsidRPr="00331902">
        <w:rPr>
          <w:b/>
        </w:rPr>
        <w:t xml:space="preserve"> mai</w:t>
      </w:r>
      <w:r w:rsidR="00D61543">
        <w:rPr>
          <w:b/>
        </w:rPr>
        <w:t xml:space="preserve"> </w:t>
      </w:r>
      <w:r w:rsidR="00331902">
        <w:t>avec la bourse aux plantes et animation autour de cette activité</w:t>
      </w:r>
    </w:p>
    <w:p w14:paraId="37E8DAFA" w14:textId="77777777" w:rsidR="00331902" w:rsidRDefault="00331902" w:rsidP="00331902">
      <w:pPr>
        <w:tabs>
          <w:tab w:val="left" w:pos="567"/>
        </w:tabs>
        <w:ind w:left="142" w:right="-710"/>
        <w:jc w:val="both"/>
      </w:pPr>
    </w:p>
    <w:p w14:paraId="7B2575C5" w14:textId="77777777" w:rsidR="005E7E7D" w:rsidRDefault="005E7E7D" w:rsidP="00331902">
      <w:pPr>
        <w:tabs>
          <w:tab w:val="left" w:pos="567"/>
        </w:tabs>
        <w:ind w:left="142" w:right="-710"/>
        <w:jc w:val="both"/>
      </w:pPr>
    </w:p>
    <w:p w14:paraId="6723F54F" w14:textId="77777777" w:rsidR="005E7E7D" w:rsidRDefault="005E7E7D" w:rsidP="00331902">
      <w:pPr>
        <w:tabs>
          <w:tab w:val="left" w:pos="567"/>
        </w:tabs>
        <w:ind w:left="142" w:right="-710"/>
        <w:jc w:val="both"/>
      </w:pPr>
    </w:p>
    <w:p w14:paraId="6986C385" w14:textId="77777777" w:rsidR="005E7E7D" w:rsidRDefault="005E7E7D" w:rsidP="00331902">
      <w:pPr>
        <w:tabs>
          <w:tab w:val="left" w:pos="567"/>
        </w:tabs>
        <w:ind w:left="142" w:right="-710"/>
        <w:jc w:val="both"/>
      </w:pPr>
    </w:p>
    <w:p w14:paraId="7207ADC4" w14:textId="77777777" w:rsidR="005E7E7D" w:rsidRPr="00331902" w:rsidRDefault="005E7E7D" w:rsidP="00331902">
      <w:pPr>
        <w:tabs>
          <w:tab w:val="left" w:pos="567"/>
        </w:tabs>
        <w:ind w:left="142" w:right="-710"/>
        <w:jc w:val="both"/>
      </w:pPr>
    </w:p>
    <w:p w14:paraId="2BA219FC" w14:textId="77777777" w:rsidR="00E42CA8" w:rsidRPr="005E7E7D" w:rsidRDefault="00E42CA8" w:rsidP="00331902">
      <w:pPr>
        <w:numPr>
          <w:ilvl w:val="0"/>
          <w:numId w:val="32"/>
        </w:numPr>
        <w:autoSpaceDE w:val="0"/>
        <w:autoSpaceDN w:val="0"/>
        <w:adjustRightInd w:val="0"/>
        <w:ind w:left="0" w:right="-285" w:firstLine="0"/>
        <w:jc w:val="both"/>
      </w:pPr>
      <w:r w:rsidRPr="005E7E7D">
        <w:t xml:space="preserve">Mise en place des </w:t>
      </w:r>
      <w:r w:rsidRPr="005E7E7D">
        <w:rPr>
          <w:b/>
        </w:rPr>
        <w:t>moyens de communication</w:t>
      </w:r>
      <w:r w:rsidR="00D61543" w:rsidRPr="005E7E7D">
        <w:rPr>
          <w:b/>
        </w:rPr>
        <w:t xml:space="preserve"> (papier et virtuelle)</w:t>
      </w:r>
      <w:r w:rsidRPr="005E7E7D">
        <w:t xml:space="preserve"> par des bénévoles et l’animatrice : la gazette semestrielle, des diverses communications concernant l’ensemble des actions et activités à diffuser sur le territoire</w:t>
      </w:r>
      <w:r w:rsidR="00D61543" w:rsidRPr="005E7E7D">
        <w:t xml:space="preserve"> via divers panneaux d’affichage, une page </w:t>
      </w:r>
      <w:proofErr w:type="spellStart"/>
      <w:r w:rsidR="00D61543" w:rsidRPr="005E7E7D">
        <w:t>facebook</w:t>
      </w:r>
      <w:proofErr w:type="spellEnd"/>
      <w:r w:rsidR="00D61543" w:rsidRPr="005E7E7D">
        <w:t xml:space="preserve"> ainsi qu’un blog.</w:t>
      </w:r>
    </w:p>
    <w:p w14:paraId="04CBB40A" w14:textId="77777777" w:rsidR="00C47CDD" w:rsidRPr="005E7E7D" w:rsidRDefault="00C47CDD" w:rsidP="0035285B">
      <w:pPr>
        <w:ind w:right="-285"/>
        <w:rPr>
          <w:b/>
          <w:bCs/>
        </w:rPr>
      </w:pPr>
    </w:p>
    <w:p w14:paraId="15C68ECB" w14:textId="77777777" w:rsidR="005E7E7D" w:rsidRDefault="00D61543" w:rsidP="00331902">
      <w:pPr>
        <w:numPr>
          <w:ilvl w:val="0"/>
          <w:numId w:val="32"/>
        </w:numPr>
        <w:autoSpaceDE w:val="0"/>
        <w:autoSpaceDN w:val="0"/>
        <w:adjustRightInd w:val="0"/>
        <w:ind w:left="0" w:right="-285" w:firstLine="0"/>
        <w:jc w:val="both"/>
        <w:rPr>
          <w:b/>
        </w:rPr>
      </w:pPr>
      <w:r w:rsidRPr="005E7E7D">
        <w:rPr>
          <w:b/>
          <w:bCs/>
        </w:rPr>
        <w:t>Participation</w:t>
      </w:r>
      <w:r w:rsidR="00331902" w:rsidRPr="005E7E7D">
        <w:rPr>
          <w:b/>
        </w:rPr>
        <w:t xml:space="preserve"> rencontres </w:t>
      </w:r>
      <w:r w:rsidR="00331902" w:rsidRPr="003B122F">
        <w:rPr>
          <w:b/>
        </w:rPr>
        <w:t xml:space="preserve">avec les MJC du secteur </w:t>
      </w:r>
      <w:r w:rsidR="00331902">
        <w:rPr>
          <w:b/>
        </w:rPr>
        <w:t>ou associations</w:t>
      </w:r>
    </w:p>
    <w:p w14:paraId="7D60CD32" w14:textId="77777777" w:rsidR="005E7E7D" w:rsidRDefault="005E7E7D" w:rsidP="005E7E7D">
      <w:pPr>
        <w:pStyle w:val="Paragraphedeliste"/>
        <w:rPr>
          <w:b/>
        </w:rPr>
      </w:pPr>
    </w:p>
    <w:p w14:paraId="05ACF400" w14:textId="77777777" w:rsidR="00331902" w:rsidRPr="001969B1" w:rsidRDefault="00D61543" w:rsidP="00D61543">
      <w:pPr>
        <w:pStyle w:val="Paragraphedeliste"/>
        <w:tabs>
          <w:tab w:val="left" w:pos="993"/>
        </w:tabs>
        <w:ind w:left="0" w:right="-285"/>
        <w:jc w:val="both"/>
        <w:rPr>
          <w:rFonts w:ascii="Times New Roman" w:hAnsi="Times New Roman"/>
          <w:sz w:val="24"/>
          <w:szCs w:val="24"/>
        </w:rPr>
      </w:pPr>
      <w:r>
        <w:rPr>
          <w:rFonts w:ascii="Times New Roman" w:hAnsi="Times New Roman"/>
          <w:sz w:val="24"/>
          <w:szCs w:val="24"/>
        </w:rPr>
        <w:t>L’Union Départementale</w:t>
      </w:r>
      <w:r w:rsidR="00331902" w:rsidRPr="001969B1">
        <w:rPr>
          <w:rFonts w:ascii="Times New Roman" w:hAnsi="Times New Roman"/>
          <w:sz w:val="24"/>
          <w:szCs w:val="24"/>
        </w:rPr>
        <w:t xml:space="preserve"> de</w:t>
      </w:r>
      <w:r>
        <w:rPr>
          <w:rFonts w:ascii="Times New Roman" w:hAnsi="Times New Roman"/>
          <w:sz w:val="24"/>
          <w:szCs w:val="24"/>
        </w:rPr>
        <w:t>s</w:t>
      </w:r>
      <w:r w:rsidR="00331902" w:rsidRPr="001969B1">
        <w:rPr>
          <w:rFonts w:ascii="Times New Roman" w:hAnsi="Times New Roman"/>
          <w:sz w:val="24"/>
          <w:szCs w:val="24"/>
        </w:rPr>
        <w:t xml:space="preserve"> MJC</w:t>
      </w:r>
      <w:r>
        <w:rPr>
          <w:rFonts w:ascii="Times New Roman" w:hAnsi="Times New Roman"/>
          <w:sz w:val="24"/>
          <w:szCs w:val="24"/>
        </w:rPr>
        <w:t xml:space="preserve"> de Moselle</w:t>
      </w:r>
      <w:r w:rsidR="00331902" w:rsidRPr="001969B1">
        <w:rPr>
          <w:rFonts w:ascii="Times New Roman" w:hAnsi="Times New Roman"/>
          <w:sz w:val="24"/>
          <w:szCs w:val="24"/>
        </w:rPr>
        <w:t xml:space="preserve"> </w:t>
      </w:r>
      <w:r>
        <w:rPr>
          <w:rFonts w:ascii="Times New Roman" w:hAnsi="Times New Roman"/>
          <w:sz w:val="24"/>
          <w:szCs w:val="24"/>
        </w:rPr>
        <w:t>met</w:t>
      </w:r>
      <w:r w:rsidR="00331902" w:rsidRPr="001969B1">
        <w:rPr>
          <w:rFonts w:ascii="Times New Roman" w:hAnsi="Times New Roman"/>
          <w:sz w:val="24"/>
          <w:szCs w:val="24"/>
        </w:rPr>
        <w:t xml:space="preserve"> en place de</w:t>
      </w:r>
      <w:r>
        <w:rPr>
          <w:rFonts w:ascii="Times New Roman" w:hAnsi="Times New Roman"/>
          <w:sz w:val="24"/>
          <w:szCs w:val="24"/>
        </w:rPr>
        <w:t>s</w:t>
      </w:r>
      <w:r w:rsidR="00331902" w:rsidRPr="001969B1">
        <w:rPr>
          <w:rFonts w:ascii="Times New Roman" w:hAnsi="Times New Roman"/>
          <w:sz w:val="24"/>
          <w:szCs w:val="24"/>
        </w:rPr>
        <w:t xml:space="preserve"> réunion</w:t>
      </w:r>
      <w:r w:rsidR="0022043B" w:rsidRPr="001969B1">
        <w:rPr>
          <w:rFonts w:ascii="Times New Roman" w:hAnsi="Times New Roman"/>
          <w:sz w:val="24"/>
          <w:szCs w:val="24"/>
        </w:rPr>
        <w:t>s</w:t>
      </w:r>
      <w:r>
        <w:rPr>
          <w:rFonts w:ascii="Times New Roman" w:hAnsi="Times New Roman"/>
          <w:sz w:val="24"/>
          <w:szCs w:val="24"/>
        </w:rPr>
        <w:t xml:space="preserve"> </w:t>
      </w:r>
      <w:r w:rsidR="001969B1">
        <w:rPr>
          <w:rFonts w:ascii="Times New Roman" w:hAnsi="Times New Roman"/>
          <w:sz w:val="24"/>
          <w:szCs w:val="24"/>
        </w:rPr>
        <w:t xml:space="preserve">pour </w:t>
      </w:r>
      <w:r w:rsidR="00331902" w:rsidRPr="001969B1">
        <w:rPr>
          <w:rFonts w:ascii="Times New Roman" w:hAnsi="Times New Roman"/>
          <w:b/>
          <w:bCs/>
          <w:sz w:val="24"/>
          <w:szCs w:val="24"/>
        </w:rPr>
        <w:t>des projets communs avec les MJC proches de Amanvillers</w:t>
      </w:r>
      <w:r w:rsidR="00331902" w:rsidRPr="001969B1">
        <w:rPr>
          <w:rFonts w:ascii="Times New Roman" w:hAnsi="Times New Roman"/>
          <w:sz w:val="24"/>
          <w:szCs w:val="24"/>
        </w:rPr>
        <w:t xml:space="preserve">. Notre </w:t>
      </w:r>
      <w:r w:rsidR="00331902" w:rsidRPr="005E7E7D">
        <w:rPr>
          <w:rFonts w:ascii="Times New Roman" w:hAnsi="Times New Roman"/>
          <w:sz w:val="24"/>
          <w:szCs w:val="24"/>
        </w:rPr>
        <w:t xml:space="preserve">but </w:t>
      </w:r>
      <w:r w:rsidRPr="005E7E7D">
        <w:rPr>
          <w:rFonts w:ascii="Times New Roman" w:hAnsi="Times New Roman"/>
          <w:sz w:val="24"/>
          <w:szCs w:val="24"/>
        </w:rPr>
        <w:t xml:space="preserve">commun </w:t>
      </w:r>
      <w:r w:rsidR="00331902" w:rsidRPr="005E7E7D">
        <w:rPr>
          <w:rFonts w:ascii="Times New Roman" w:hAnsi="Times New Roman"/>
          <w:sz w:val="24"/>
          <w:szCs w:val="24"/>
        </w:rPr>
        <w:t xml:space="preserve">est de mutualiser </w:t>
      </w:r>
      <w:r w:rsidR="00331902" w:rsidRPr="001969B1">
        <w:rPr>
          <w:rFonts w:ascii="Times New Roman" w:hAnsi="Times New Roman"/>
          <w:sz w:val="24"/>
          <w:szCs w:val="24"/>
        </w:rPr>
        <w:t>à la fois les forces matérielles et humaines mais aussi de pouvoir, à terme proposer des manifestations diversifiées</w:t>
      </w:r>
      <w:r w:rsidR="005E7E7D">
        <w:rPr>
          <w:rFonts w:ascii="Times New Roman" w:hAnsi="Times New Roman"/>
          <w:sz w:val="24"/>
          <w:szCs w:val="24"/>
        </w:rPr>
        <w:t>,</w:t>
      </w:r>
      <w:r w:rsidR="00331902" w:rsidRPr="001969B1">
        <w:rPr>
          <w:rFonts w:ascii="Times New Roman" w:hAnsi="Times New Roman"/>
          <w:sz w:val="24"/>
          <w:szCs w:val="24"/>
        </w:rPr>
        <w:t xml:space="preserve"> qualitatives</w:t>
      </w:r>
      <w:r w:rsidR="001969B1">
        <w:rPr>
          <w:rFonts w:ascii="Times New Roman" w:hAnsi="Times New Roman"/>
          <w:sz w:val="24"/>
          <w:szCs w:val="24"/>
        </w:rPr>
        <w:t xml:space="preserve"> et inciter les habitants à se mobiliser pour des actions dans les villages</w:t>
      </w:r>
      <w:r w:rsidR="00331902" w:rsidRPr="001969B1">
        <w:rPr>
          <w:rFonts w:ascii="Times New Roman" w:hAnsi="Times New Roman"/>
          <w:sz w:val="24"/>
          <w:szCs w:val="24"/>
        </w:rPr>
        <w:t xml:space="preserve">. </w:t>
      </w:r>
    </w:p>
    <w:p w14:paraId="571948CA" w14:textId="77777777" w:rsidR="00331902" w:rsidRPr="003B122F" w:rsidRDefault="00331902" w:rsidP="00331902">
      <w:pPr>
        <w:tabs>
          <w:tab w:val="left" w:pos="709"/>
        </w:tabs>
        <w:ind w:right="-285"/>
        <w:jc w:val="both"/>
      </w:pPr>
    </w:p>
    <w:p w14:paraId="000A4E58" w14:textId="77777777" w:rsidR="00331902" w:rsidRPr="003B122F" w:rsidRDefault="00331902" w:rsidP="00331902">
      <w:pPr>
        <w:tabs>
          <w:tab w:val="left" w:pos="709"/>
        </w:tabs>
        <w:ind w:right="-285"/>
        <w:jc w:val="both"/>
      </w:pPr>
      <w:r w:rsidRPr="003B122F">
        <w:t xml:space="preserve">C’est dans ce cadre que nous développerons, par exemple, le </w:t>
      </w:r>
      <w:r w:rsidRPr="005E7E7D">
        <w:rPr>
          <w:b/>
        </w:rPr>
        <w:t>« </w:t>
      </w:r>
      <w:proofErr w:type="spellStart"/>
      <w:r w:rsidRPr="005E7E7D">
        <w:rPr>
          <w:b/>
        </w:rPr>
        <w:t>repa</w:t>
      </w:r>
      <w:r w:rsidR="00D61543" w:rsidRPr="005E7E7D">
        <w:rPr>
          <w:b/>
        </w:rPr>
        <w:t>i</w:t>
      </w:r>
      <w:r w:rsidRPr="005E7E7D">
        <w:rPr>
          <w:b/>
        </w:rPr>
        <w:t>r</w:t>
      </w:r>
      <w:proofErr w:type="spellEnd"/>
      <w:r w:rsidRPr="005E7E7D">
        <w:rPr>
          <w:b/>
        </w:rPr>
        <w:t xml:space="preserve"> café </w:t>
      </w:r>
      <w:r w:rsidRPr="0022043B">
        <w:rPr>
          <w:b/>
        </w:rPr>
        <w:t>tournant</w:t>
      </w:r>
      <w:r w:rsidRPr="003B122F">
        <w:t xml:space="preserve"> » </w:t>
      </w:r>
      <w:r w:rsidR="0022043B" w:rsidRPr="003B122F">
        <w:t>précédemment</w:t>
      </w:r>
      <w:r w:rsidRPr="003B122F">
        <w:t xml:space="preserve"> cité.</w:t>
      </w:r>
    </w:p>
    <w:p w14:paraId="266C3B18" w14:textId="77777777" w:rsidR="00331902" w:rsidRDefault="00331902" w:rsidP="00331902">
      <w:pPr>
        <w:ind w:right="-285"/>
        <w:jc w:val="both"/>
        <w:rPr>
          <w:rFonts w:eastAsia="Calibri"/>
          <w:lang w:eastAsia="en-US"/>
        </w:rPr>
      </w:pPr>
    </w:p>
    <w:p w14:paraId="2123D93F" w14:textId="77777777" w:rsidR="001969B1" w:rsidRDefault="001969B1" w:rsidP="00331902">
      <w:pPr>
        <w:ind w:right="-285"/>
        <w:jc w:val="both"/>
        <w:rPr>
          <w:rFonts w:eastAsia="Calibri"/>
          <w:lang w:eastAsia="en-US"/>
        </w:rPr>
      </w:pPr>
    </w:p>
    <w:tbl>
      <w:tblPr>
        <w:tblStyle w:val="Grilledutableau"/>
        <w:tblW w:w="9747" w:type="dxa"/>
        <w:tblLook w:val="04A0" w:firstRow="1" w:lastRow="0" w:firstColumn="1" w:lastColumn="0" w:noHBand="0" w:noVBand="1"/>
      </w:tblPr>
      <w:tblGrid>
        <w:gridCol w:w="1927"/>
        <w:gridCol w:w="1927"/>
        <w:gridCol w:w="1927"/>
        <w:gridCol w:w="1927"/>
        <w:gridCol w:w="2039"/>
      </w:tblGrid>
      <w:tr w:rsidR="00A372EC" w14:paraId="4D977F1D" w14:textId="77777777" w:rsidTr="00600491">
        <w:tc>
          <w:tcPr>
            <w:tcW w:w="1927" w:type="dxa"/>
          </w:tcPr>
          <w:p w14:paraId="7751F89C" w14:textId="77777777" w:rsidR="00A372EC" w:rsidRPr="00A12718" w:rsidRDefault="00A372EC" w:rsidP="00600491">
            <w:pPr>
              <w:tabs>
                <w:tab w:val="left" w:pos="709"/>
              </w:tabs>
              <w:ind w:right="-285"/>
              <w:jc w:val="center"/>
              <w:rPr>
                <w:b/>
                <w:bCs/>
                <w:color w:val="000000" w:themeColor="text1"/>
                <w:sz w:val="22"/>
              </w:rPr>
            </w:pPr>
            <w:r w:rsidRPr="00A12718">
              <w:rPr>
                <w:b/>
                <w:bCs/>
                <w:color w:val="000000" w:themeColor="text1"/>
                <w:sz w:val="22"/>
              </w:rPr>
              <w:t>Lieu</w:t>
            </w:r>
          </w:p>
        </w:tc>
        <w:tc>
          <w:tcPr>
            <w:tcW w:w="1927" w:type="dxa"/>
          </w:tcPr>
          <w:p w14:paraId="1EBB77C1" w14:textId="77777777" w:rsidR="00A372EC" w:rsidRPr="00A12718" w:rsidRDefault="00A372EC" w:rsidP="00600491">
            <w:pPr>
              <w:tabs>
                <w:tab w:val="left" w:pos="709"/>
              </w:tabs>
              <w:ind w:right="-285"/>
              <w:jc w:val="center"/>
              <w:rPr>
                <w:b/>
                <w:bCs/>
                <w:color w:val="000000" w:themeColor="text1"/>
                <w:sz w:val="22"/>
              </w:rPr>
            </w:pPr>
            <w:r w:rsidRPr="00A12718">
              <w:rPr>
                <w:b/>
                <w:bCs/>
                <w:color w:val="000000" w:themeColor="text1"/>
                <w:sz w:val="22"/>
              </w:rPr>
              <w:t>Horaires</w:t>
            </w:r>
          </w:p>
        </w:tc>
        <w:tc>
          <w:tcPr>
            <w:tcW w:w="1927" w:type="dxa"/>
          </w:tcPr>
          <w:p w14:paraId="18EDDCFD" w14:textId="77777777" w:rsidR="00A372EC" w:rsidRPr="00A12718" w:rsidRDefault="00A372EC" w:rsidP="00600491">
            <w:pPr>
              <w:tabs>
                <w:tab w:val="left" w:pos="709"/>
              </w:tabs>
              <w:ind w:right="-285"/>
              <w:jc w:val="center"/>
              <w:rPr>
                <w:b/>
                <w:bCs/>
                <w:color w:val="000000" w:themeColor="text1"/>
                <w:sz w:val="22"/>
              </w:rPr>
            </w:pPr>
            <w:r w:rsidRPr="00A12718">
              <w:rPr>
                <w:b/>
                <w:bCs/>
                <w:color w:val="000000" w:themeColor="text1"/>
                <w:sz w:val="22"/>
              </w:rPr>
              <w:t>Porteur du Projet</w:t>
            </w:r>
          </w:p>
        </w:tc>
        <w:tc>
          <w:tcPr>
            <w:tcW w:w="1927" w:type="dxa"/>
          </w:tcPr>
          <w:p w14:paraId="7843A063" w14:textId="77777777" w:rsidR="00A372EC" w:rsidRPr="00A12718" w:rsidRDefault="00A372EC" w:rsidP="00600491">
            <w:pPr>
              <w:tabs>
                <w:tab w:val="left" w:pos="709"/>
              </w:tabs>
              <w:ind w:right="-285"/>
              <w:jc w:val="center"/>
              <w:rPr>
                <w:b/>
                <w:bCs/>
                <w:color w:val="000000" w:themeColor="text1"/>
                <w:sz w:val="22"/>
              </w:rPr>
            </w:pPr>
            <w:r w:rsidRPr="00A12718">
              <w:rPr>
                <w:b/>
                <w:bCs/>
                <w:color w:val="000000" w:themeColor="text1"/>
                <w:sz w:val="22"/>
              </w:rPr>
              <w:t>Opérateur</w:t>
            </w:r>
          </w:p>
        </w:tc>
        <w:tc>
          <w:tcPr>
            <w:tcW w:w="2039" w:type="dxa"/>
          </w:tcPr>
          <w:p w14:paraId="556CE4EF" w14:textId="77777777" w:rsidR="00A372EC" w:rsidRPr="00A12718" w:rsidRDefault="00A372EC" w:rsidP="00600491">
            <w:pPr>
              <w:tabs>
                <w:tab w:val="left" w:pos="709"/>
              </w:tabs>
              <w:ind w:right="-285"/>
              <w:jc w:val="center"/>
              <w:rPr>
                <w:b/>
                <w:bCs/>
                <w:color w:val="000000" w:themeColor="text1"/>
                <w:sz w:val="22"/>
              </w:rPr>
            </w:pPr>
            <w:r w:rsidRPr="00A12718">
              <w:rPr>
                <w:b/>
                <w:bCs/>
                <w:color w:val="000000" w:themeColor="text1"/>
                <w:sz w:val="22"/>
              </w:rPr>
              <w:t>Porteur de l’action</w:t>
            </w:r>
          </w:p>
        </w:tc>
      </w:tr>
      <w:tr w:rsidR="00A372EC" w14:paraId="192345D0" w14:textId="77777777" w:rsidTr="00600491">
        <w:tc>
          <w:tcPr>
            <w:tcW w:w="1927" w:type="dxa"/>
            <w:vAlign w:val="center"/>
          </w:tcPr>
          <w:p w14:paraId="47F450A7" w14:textId="77777777" w:rsidR="00A372EC" w:rsidRDefault="00A372EC" w:rsidP="00600491">
            <w:pPr>
              <w:tabs>
                <w:tab w:val="left" w:pos="709"/>
              </w:tabs>
              <w:ind w:right="-285"/>
              <w:rPr>
                <w:bCs/>
                <w:color w:val="000000" w:themeColor="text1"/>
              </w:rPr>
            </w:pPr>
            <w:r w:rsidRPr="00A12718">
              <w:rPr>
                <w:bCs/>
                <w:color w:val="000000" w:themeColor="text1"/>
              </w:rPr>
              <w:t>Bureau de la MJC</w:t>
            </w:r>
            <w:r>
              <w:rPr>
                <w:bCs/>
                <w:color w:val="000000" w:themeColor="text1"/>
              </w:rPr>
              <w:br/>
            </w:r>
          </w:p>
          <w:p w14:paraId="02C6FDB3" w14:textId="77777777" w:rsidR="00A372EC" w:rsidRPr="00A12718" w:rsidRDefault="00A372EC" w:rsidP="00600491">
            <w:pPr>
              <w:tabs>
                <w:tab w:val="left" w:pos="709"/>
              </w:tabs>
              <w:ind w:right="-285"/>
              <w:rPr>
                <w:bCs/>
                <w:color w:val="000000" w:themeColor="text1"/>
              </w:rPr>
            </w:pPr>
            <w:r>
              <w:rPr>
                <w:bCs/>
                <w:color w:val="000000" w:themeColor="text1"/>
              </w:rPr>
              <w:t>Autres MJC</w:t>
            </w:r>
          </w:p>
        </w:tc>
        <w:tc>
          <w:tcPr>
            <w:tcW w:w="1927" w:type="dxa"/>
            <w:vAlign w:val="center"/>
          </w:tcPr>
          <w:p w14:paraId="26FF6624" w14:textId="77777777" w:rsidR="00A372EC" w:rsidRPr="00A12718" w:rsidRDefault="00A372EC" w:rsidP="00600491">
            <w:pPr>
              <w:tabs>
                <w:tab w:val="left" w:pos="709"/>
              </w:tabs>
              <w:ind w:right="-285"/>
              <w:rPr>
                <w:bCs/>
                <w:color w:val="000000" w:themeColor="text1"/>
              </w:rPr>
            </w:pPr>
            <w:r>
              <w:rPr>
                <w:bCs/>
                <w:color w:val="000000" w:themeColor="text1"/>
              </w:rPr>
              <w:t>Jours et heures en fonction des demandes et disponibilités des salles hors locaux de la MJC</w:t>
            </w:r>
          </w:p>
        </w:tc>
        <w:tc>
          <w:tcPr>
            <w:tcW w:w="1927" w:type="dxa"/>
            <w:vAlign w:val="center"/>
          </w:tcPr>
          <w:p w14:paraId="2EFE29B4" w14:textId="77777777" w:rsidR="005E7E7D" w:rsidRDefault="00A372EC" w:rsidP="005E7E7D">
            <w:pPr>
              <w:tabs>
                <w:tab w:val="left" w:pos="709"/>
              </w:tabs>
              <w:ind w:right="-285"/>
              <w:rPr>
                <w:bCs/>
                <w:color w:val="000000" w:themeColor="text1"/>
              </w:rPr>
            </w:pPr>
            <w:r w:rsidRPr="00A12718">
              <w:rPr>
                <w:bCs/>
                <w:color w:val="000000" w:themeColor="text1"/>
              </w:rPr>
              <w:t>Animatrice EVS</w:t>
            </w:r>
            <w:r w:rsidR="005E7E7D">
              <w:rPr>
                <w:bCs/>
                <w:color w:val="000000" w:themeColor="text1"/>
              </w:rPr>
              <w:t xml:space="preserve"> </w:t>
            </w:r>
            <w:r w:rsidRPr="00A12718">
              <w:rPr>
                <w:bCs/>
                <w:color w:val="000000" w:themeColor="text1"/>
              </w:rPr>
              <w:t xml:space="preserve">Membres du CA </w:t>
            </w:r>
          </w:p>
          <w:p w14:paraId="6792B8D4" w14:textId="77777777" w:rsidR="00A372EC" w:rsidRPr="00A12718" w:rsidRDefault="00A372EC" w:rsidP="005E7E7D">
            <w:pPr>
              <w:tabs>
                <w:tab w:val="left" w:pos="709"/>
              </w:tabs>
              <w:ind w:right="-285"/>
              <w:rPr>
                <w:bCs/>
                <w:color w:val="000000" w:themeColor="text1"/>
              </w:rPr>
            </w:pPr>
            <w:r w:rsidRPr="00A12718">
              <w:rPr>
                <w:bCs/>
                <w:color w:val="000000" w:themeColor="text1"/>
              </w:rPr>
              <w:t>de la MJC</w:t>
            </w:r>
            <w:r w:rsidR="003B122F">
              <w:rPr>
                <w:bCs/>
                <w:color w:val="000000" w:themeColor="text1"/>
              </w:rPr>
              <w:t xml:space="preserve"> et des autres associations </w:t>
            </w:r>
            <w:r>
              <w:rPr>
                <w:bCs/>
                <w:color w:val="000000" w:themeColor="text1"/>
              </w:rPr>
              <w:t xml:space="preserve">Bénévoles  </w:t>
            </w:r>
          </w:p>
        </w:tc>
        <w:tc>
          <w:tcPr>
            <w:tcW w:w="1927" w:type="dxa"/>
            <w:vAlign w:val="center"/>
          </w:tcPr>
          <w:p w14:paraId="02C98013" w14:textId="77777777" w:rsidR="001969B1" w:rsidRDefault="00A372EC" w:rsidP="00A372EC">
            <w:pPr>
              <w:tabs>
                <w:tab w:val="left" w:pos="709"/>
              </w:tabs>
              <w:ind w:right="-285"/>
              <w:rPr>
                <w:bCs/>
                <w:color w:val="000000" w:themeColor="text1"/>
              </w:rPr>
            </w:pPr>
            <w:r w:rsidRPr="00A12718">
              <w:rPr>
                <w:bCs/>
                <w:color w:val="000000" w:themeColor="text1"/>
              </w:rPr>
              <w:t>Animatrice EVS</w:t>
            </w:r>
          </w:p>
          <w:p w14:paraId="07431154" w14:textId="77777777" w:rsidR="00A372EC" w:rsidRPr="00A12718" w:rsidRDefault="001969B1" w:rsidP="005E7E7D">
            <w:pPr>
              <w:tabs>
                <w:tab w:val="left" w:pos="709"/>
              </w:tabs>
              <w:ind w:right="-285"/>
              <w:rPr>
                <w:bCs/>
                <w:color w:val="000000" w:themeColor="text1"/>
              </w:rPr>
            </w:pPr>
            <w:r>
              <w:rPr>
                <w:bCs/>
                <w:color w:val="000000" w:themeColor="text1"/>
              </w:rPr>
              <w:t>intervenants</w:t>
            </w:r>
          </w:p>
        </w:tc>
        <w:tc>
          <w:tcPr>
            <w:tcW w:w="2039" w:type="dxa"/>
            <w:vAlign w:val="center"/>
          </w:tcPr>
          <w:p w14:paraId="32FC6E61" w14:textId="77777777" w:rsidR="00A372EC" w:rsidRPr="00A12718" w:rsidRDefault="00A372EC" w:rsidP="00600491">
            <w:pPr>
              <w:tabs>
                <w:tab w:val="left" w:pos="709"/>
              </w:tabs>
              <w:ind w:right="-285"/>
              <w:rPr>
                <w:bCs/>
                <w:color w:val="000000" w:themeColor="text1"/>
              </w:rPr>
            </w:pPr>
            <w:r w:rsidRPr="00A12718">
              <w:rPr>
                <w:bCs/>
                <w:color w:val="000000" w:themeColor="text1"/>
              </w:rPr>
              <w:t>Animatrice est la référente</w:t>
            </w:r>
            <w:r>
              <w:rPr>
                <w:bCs/>
                <w:color w:val="000000" w:themeColor="text1"/>
              </w:rPr>
              <w:br/>
              <w:t>Un ou plusieurs volontaire(s) peut porter une action</w:t>
            </w:r>
          </w:p>
        </w:tc>
      </w:tr>
    </w:tbl>
    <w:p w14:paraId="793A0B32" w14:textId="77777777" w:rsidR="00A372EC" w:rsidRDefault="00A372EC" w:rsidP="006F616E">
      <w:pPr>
        <w:ind w:right="-285"/>
        <w:jc w:val="both"/>
        <w:rPr>
          <w:rFonts w:eastAsia="Calibri"/>
          <w:lang w:eastAsia="en-US"/>
        </w:rPr>
      </w:pPr>
    </w:p>
    <w:p w14:paraId="42CC826D" w14:textId="77777777" w:rsidR="0022043B" w:rsidRPr="00F71660" w:rsidRDefault="0022043B" w:rsidP="006F616E">
      <w:pPr>
        <w:ind w:right="-285"/>
        <w:jc w:val="both"/>
      </w:pPr>
    </w:p>
    <w:p w14:paraId="3AB45834" w14:textId="77777777" w:rsidR="00675278" w:rsidRPr="001D0608" w:rsidRDefault="00675278" w:rsidP="006F616E">
      <w:pPr>
        <w:ind w:right="-285"/>
        <w:jc w:val="both"/>
        <w:rPr>
          <w:b/>
        </w:rPr>
      </w:pPr>
      <w:r w:rsidRPr="001D0608">
        <w:rPr>
          <w:b/>
        </w:rPr>
        <w:t>Planification des actions</w:t>
      </w:r>
    </w:p>
    <w:p w14:paraId="33A89D1B" w14:textId="77777777" w:rsidR="00675278" w:rsidRPr="00F71660" w:rsidRDefault="00675278" w:rsidP="006F616E">
      <w:pPr>
        <w:numPr>
          <w:ilvl w:val="0"/>
          <w:numId w:val="21"/>
        </w:numPr>
        <w:ind w:left="0" w:right="-285" w:firstLine="0"/>
        <w:jc w:val="both"/>
        <w:rPr>
          <w:i/>
        </w:rPr>
      </w:pPr>
      <w:r w:rsidRPr="00F71660">
        <w:t>Organiser les différents ateliers entre les différents protagonistes une fois par trimestre</w:t>
      </w:r>
    </w:p>
    <w:p w14:paraId="669FE2F5" w14:textId="77777777" w:rsidR="00675278" w:rsidRPr="00F71660" w:rsidRDefault="00675278" w:rsidP="006F616E">
      <w:pPr>
        <w:numPr>
          <w:ilvl w:val="0"/>
          <w:numId w:val="21"/>
        </w:numPr>
        <w:ind w:left="0" w:right="-285" w:firstLine="0"/>
        <w:jc w:val="both"/>
      </w:pPr>
      <w:r w:rsidRPr="00F71660">
        <w:t>Communiquer sur le déroulement de</w:t>
      </w:r>
      <w:r w:rsidR="00603B2F" w:rsidRPr="00F71660">
        <w:t xml:space="preserve">s </w:t>
      </w:r>
      <w:r w:rsidRPr="00F71660">
        <w:t>action</w:t>
      </w:r>
      <w:r w:rsidR="00603B2F" w:rsidRPr="00F71660">
        <w:t>s</w:t>
      </w:r>
    </w:p>
    <w:p w14:paraId="1ED2BC27" w14:textId="77777777" w:rsidR="00791DAB" w:rsidRPr="00F71660" w:rsidRDefault="00791DAB" w:rsidP="006F616E">
      <w:pPr>
        <w:ind w:right="-285"/>
        <w:jc w:val="both"/>
      </w:pPr>
    </w:p>
    <w:p w14:paraId="1588F445" w14:textId="77777777" w:rsidR="00E646A9" w:rsidRPr="00F71660" w:rsidRDefault="00E646A9" w:rsidP="006F616E">
      <w:pPr>
        <w:ind w:right="-285"/>
        <w:jc w:val="both"/>
        <w:rPr>
          <w:b/>
        </w:rPr>
      </w:pPr>
      <w:r w:rsidRPr="00F71660">
        <w:rPr>
          <w:b/>
        </w:rPr>
        <w:t>Résultats attendus</w:t>
      </w:r>
    </w:p>
    <w:p w14:paraId="420FB536" w14:textId="77777777" w:rsidR="00E45282" w:rsidRDefault="00E45282" w:rsidP="006F616E">
      <w:pPr>
        <w:ind w:right="-285"/>
        <w:jc w:val="both"/>
        <w:rPr>
          <w:rFonts w:eastAsia="Calibri"/>
          <w:lang w:eastAsia="en-US"/>
        </w:rPr>
      </w:pPr>
    </w:p>
    <w:p w14:paraId="6FA7B0A8" w14:textId="77777777" w:rsidR="00675278" w:rsidRPr="00F71660" w:rsidRDefault="008B1E20" w:rsidP="006F616E">
      <w:pPr>
        <w:ind w:right="-285"/>
        <w:jc w:val="both"/>
        <w:rPr>
          <w:rFonts w:eastAsia="Calibri"/>
          <w:lang w:eastAsia="en-US"/>
        </w:rPr>
      </w:pPr>
      <w:r w:rsidRPr="00F71660">
        <w:rPr>
          <w:rFonts w:eastAsia="Calibri"/>
          <w:lang w:eastAsia="en-US"/>
        </w:rPr>
        <w:t>Valoriser</w:t>
      </w:r>
      <w:r w:rsidR="00675278" w:rsidRPr="00F71660">
        <w:rPr>
          <w:rFonts w:eastAsia="Calibri"/>
          <w:lang w:eastAsia="en-US"/>
        </w:rPr>
        <w:t xml:space="preserve"> les savoirs et les compétences de chacun au profit de la collectivité</w:t>
      </w:r>
      <w:r w:rsidR="00E25E89" w:rsidRPr="00F71660">
        <w:rPr>
          <w:rFonts w:eastAsia="Calibri"/>
          <w:lang w:eastAsia="en-US"/>
        </w:rPr>
        <w:t>.</w:t>
      </w:r>
    </w:p>
    <w:p w14:paraId="0F310748" w14:textId="77777777" w:rsidR="00255429" w:rsidRPr="00F71660" w:rsidRDefault="00255429" w:rsidP="006F616E">
      <w:pPr>
        <w:ind w:right="-285"/>
        <w:jc w:val="both"/>
        <w:rPr>
          <w:rFonts w:eastAsia="Calibri"/>
          <w:lang w:eastAsia="en-US"/>
        </w:rPr>
      </w:pPr>
      <w:r w:rsidRPr="00F71660">
        <w:rPr>
          <w:rFonts w:eastAsia="Calibri"/>
          <w:lang w:eastAsia="en-US"/>
        </w:rPr>
        <w:t>Continuer à créer des liens d’amitié et de travail avec notre village voisin</w:t>
      </w:r>
      <w:bookmarkEnd w:id="4"/>
    </w:p>
    <w:sectPr w:rsidR="00255429" w:rsidRPr="00F71660" w:rsidSect="00E42CA8">
      <w:head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8150D" w14:textId="77777777" w:rsidR="00E75C00" w:rsidRDefault="00E75C00" w:rsidP="0044404D">
      <w:r>
        <w:separator/>
      </w:r>
    </w:p>
  </w:endnote>
  <w:endnote w:type="continuationSeparator" w:id="0">
    <w:p w14:paraId="31F1BC9A" w14:textId="77777777" w:rsidR="00E75C00" w:rsidRDefault="00E75C00" w:rsidP="0044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32840" w14:textId="77777777" w:rsidR="00E75C00" w:rsidRDefault="00E75C00" w:rsidP="0044404D">
      <w:r>
        <w:separator/>
      </w:r>
    </w:p>
  </w:footnote>
  <w:footnote w:type="continuationSeparator" w:id="0">
    <w:p w14:paraId="5A8FF517" w14:textId="77777777" w:rsidR="00E75C00" w:rsidRDefault="00E75C00" w:rsidP="0044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213B" w14:textId="77777777" w:rsidR="0044404D" w:rsidRDefault="0044404D">
    <w:pPr>
      <w:pStyle w:val="En-tte"/>
      <w:jc w:val="right"/>
    </w:pPr>
    <w:r>
      <w:t xml:space="preserve">Page </w:t>
    </w:r>
    <w:r w:rsidR="00AC1A30">
      <w:rPr>
        <w:b/>
        <w:bCs/>
        <w:sz w:val="24"/>
        <w:szCs w:val="24"/>
      </w:rPr>
      <w:fldChar w:fldCharType="begin"/>
    </w:r>
    <w:r>
      <w:rPr>
        <w:b/>
        <w:bCs/>
      </w:rPr>
      <w:instrText>PAGE</w:instrText>
    </w:r>
    <w:r w:rsidR="00AC1A30">
      <w:rPr>
        <w:b/>
        <w:bCs/>
        <w:sz w:val="24"/>
        <w:szCs w:val="24"/>
      </w:rPr>
      <w:fldChar w:fldCharType="separate"/>
    </w:r>
    <w:r w:rsidR="00CB5627">
      <w:rPr>
        <w:b/>
        <w:bCs/>
        <w:noProof/>
      </w:rPr>
      <w:t>7</w:t>
    </w:r>
    <w:r w:rsidR="00AC1A30">
      <w:rPr>
        <w:b/>
        <w:bCs/>
        <w:sz w:val="24"/>
        <w:szCs w:val="24"/>
      </w:rPr>
      <w:fldChar w:fldCharType="end"/>
    </w:r>
    <w:r>
      <w:t xml:space="preserve"> sur </w:t>
    </w:r>
    <w:r w:rsidR="00AC1A30">
      <w:rPr>
        <w:b/>
        <w:bCs/>
        <w:sz w:val="24"/>
        <w:szCs w:val="24"/>
      </w:rPr>
      <w:fldChar w:fldCharType="begin"/>
    </w:r>
    <w:r>
      <w:rPr>
        <w:b/>
        <w:bCs/>
      </w:rPr>
      <w:instrText>NUMPAGES</w:instrText>
    </w:r>
    <w:r w:rsidR="00AC1A30">
      <w:rPr>
        <w:b/>
        <w:bCs/>
        <w:sz w:val="24"/>
        <w:szCs w:val="24"/>
      </w:rPr>
      <w:fldChar w:fldCharType="separate"/>
    </w:r>
    <w:r w:rsidR="00CB5627">
      <w:rPr>
        <w:b/>
        <w:bCs/>
        <w:noProof/>
      </w:rPr>
      <w:t>7</w:t>
    </w:r>
    <w:r w:rsidR="00AC1A30">
      <w:rPr>
        <w:b/>
        <w:bCs/>
        <w:sz w:val="24"/>
        <w:szCs w:val="24"/>
      </w:rPr>
      <w:fldChar w:fldCharType="end"/>
    </w:r>
  </w:p>
  <w:p w14:paraId="2CCE7926" w14:textId="77777777" w:rsidR="0044404D" w:rsidRDefault="00444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4pt;height:11.4pt" o:bullet="t">
        <v:imagedata r:id="rId1" o:title="msoBC7A"/>
      </v:shape>
    </w:pict>
  </w:numPicBullet>
  <w:numPicBullet w:numPicBulletId="1">
    <w:pict>
      <v:shape id="_x0000_i1083" type="#_x0000_t75" style="width:11.4pt;height:11.4pt" o:bullet="t">
        <v:imagedata r:id="rId2" o:title="mso9583"/>
      </v:shape>
    </w:pict>
  </w:numPicBullet>
  <w:abstractNum w:abstractNumId="0" w15:restartNumberingAfterBreak="0">
    <w:nsid w:val="0044528D"/>
    <w:multiLevelType w:val="hybridMultilevel"/>
    <w:tmpl w:val="43B2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574003"/>
    <w:multiLevelType w:val="hybridMultilevel"/>
    <w:tmpl w:val="EE224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B477B"/>
    <w:multiLevelType w:val="hybridMultilevel"/>
    <w:tmpl w:val="A90EE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67F99"/>
    <w:multiLevelType w:val="hybridMultilevel"/>
    <w:tmpl w:val="EDFA37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7667B82"/>
    <w:multiLevelType w:val="hybridMultilevel"/>
    <w:tmpl w:val="751293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0C6C4ADB"/>
    <w:multiLevelType w:val="hybridMultilevel"/>
    <w:tmpl w:val="E1E83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169D8"/>
    <w:multiLevelType w:val="hybridMultilevel"/>
    <w:tmpl w:val="DE10B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DE7E3B"/>
    <w:multiLevelType w:val="hybridMultilevel"/>
    <w:tmpl w:val="1E6A26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7F6CB6"/>
    <w:multiLevelType w:val="hybridMultilevel"/>
    <w:tmpl w:val="11706B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0262BB"/>
    <w:multiLevelType w:val="hybridMultilevel"/>
    <w:tmpl w:val="1166D8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37641C"/>
    <w:multiLevelType w:val="hybridMultilevel"/>
    <w:tmpl w:val="B8FE6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B030DE"/>
    <w:multiLevelType w:val="hybridMultilevel"/>
    <w:tmpl w:val="72F829D8"/>
    <w:lvl w:ilvl="0" w:tplc="040C0001">
      <w:start w:val="1"/>
      <w:numFmt w:val="bullet"/>
      <w:lvlText w:val=""/>
      <w:lvlJc w:val="left"/>
      <w:pPr>
        <w:ind w:left="6881" w:hanging="360"/>
      </w:pPr>
      <w:rPr>
        <w:rFonts w:ascii="Symbol" w:hAnsi="Symbol"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2" w15:restartNumberingAfterBreak="0">
    <w:nsid w:val="25416110"/>
    <w:multiLevelType w:val="hybridMultilevel"/>
    <w:tmpl w:val="E5AEE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4E0BFF"/>
    <w:multiLevelType w:val="hybridMultilevel"/>
    <w:tmpl w:val="D82CA9BC"/>
    <w:lvl w:ilvl="0" w:tplc="F492480C">
      <w:numFmt w:val="bullet"/>
      <w:lvlText w:val="-"/>
      <w:lvlJc w:val="left"/>
      <w:pPr>
        <w:ind w:left="436" w:hanging="360"/>
      </w:pPr>
      <w:rPr>
        <w:rFonts w:ascii="Times New Roman" w:eastAsia="Times New Roman" w:hAnsi="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2CE33506"/>
    <w:multiLevelType w:val="hybridMultilevel"/>
    <w:tmpl w:val="D7543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762302"/>
    <w:multiLevelType w:val="hybridMultilevel"/>
    <w:tmpl w:val="CCE2B4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065EEC"/>
    <w:multiLevelType w:val="hybridMultilevel"/>
    <w:tmpl w:val="9C38AA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B6283B"/>
    <w:multiLevelType w:val="hybridMultilevel"/>
    <w:tmpl w:val="1C462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297CF2"/>
    <w:multiLevelType w:val="hybridMultilevel"/>
    <w:tmpl w:val="58648658"/>
    <w:lvl w:ilvl="0" w:tplc="C4CA06C0">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3681E93"/>
    <w:multiLevelType w:val="hybridMultilevel"/>
    <w:tmpl w:val="439E7BE2"/>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46126870"/>
    <w:multiLevelType w:val="hybridMultilevel"/>
    <w:tmpl w:val="60F65750"/>
    <w:lvl w:ilvl="0" w:tplc="040C0001">
      <w:start w:val="1"/>
      <w:numFmt w:val="decimal"/>
      <w:lvlText w:val="%1)"/>
      <w:lvlJc w:val="left"/>
      <w:pPr>
        <w:ind w:left="2062" w:hanging="360"/>
      </w:pPr>
      <w:rPr>
        <w:rFonts w:hint="default"/>
      </w:rPr>
    </w:lvl>
    <w:lvl w:ilvl="1" w:tplc="040C0003" w:tentative="1">
      <w:start w:val="1"/>
      <w:numFmt w:val="lowerLetter"/>
      <w:lvlText w:val="%2."/>
      <w:lvlJc w:val="left"/>
      <w:pPr>
        <w:ind w:left="2782" w:hanging="360"/>
      </w:pPr>
    </w:lvl>
    <w:lvl w:ilvl="2" w:tplc="040C0005" w:tentative="1">
      <w:start w:val="1"/>
      <w:numFmt w:val="lowerRoman"/>
      <w:lvlText w:val="%3."/>
      <w:lvlJc w:val="right"/>
      <w:pPr>
        <w:ind w:left="3502" w:hanging="180"/>
      </w:pPr>
    </w:lvl>
    <w:lvl w:ilvl="3" w:tplc="040C0001" w:tentative="1">
      <w:start w:val="1"/>
      <w:numFmt w:val="decimal"/>
      <w:lvlText w:val="%4."/>
      <w:lvlJc w:val="left"/>
      <w:pPr>
        <w:ind w:left="4222" w:hanging="360"/>
      </w:pPr>
    </w:lvl>
    <w:lvl w:ilvl="4" w:tplc="040C0003" w:tentative="1">
      <w:start w:val="1"/>
      <w:numFmt w:val="lowerLetter"/>
      <w:lvlText w:val="%5."/>
      <w:lvlJc w:val="left"/>
      <w:pPr>
        <w:ind w:left="4942" w:hanging="360"/>
      </w:pPr>
    </w:lvl>
    <w:lvl w:ilvl="5" w:tplc="040C0005" w:tentative="1">
      <w:start w:val="1"/>
      <w:numFmt w:val="lowerRoman"/>
      <w:lvlText w:val="%6."/>
      <w:lvlJc w:val="right"/>
      <w:pPr>
        <w:ind w:left="5662" w:hanging="180"/>
      </w:pPr>
    </w:lvl>
    <w:lvl w:ilvl="6" w:tplc="040C0001" w:tentative="1">
      <w:start w:val="1"/>
      <w:numFmt w:val="decimal"/>
      <w:lvlText w:val="%7."/>
      <w:lvlJc w:val="left"/>
      <w:pPr>
        <w:ind w:left="6382" w:hanging="360"/>
      </w:pPr>
    </w:lvl>
    <w:lvl w:ilvl="7" w:tplc="040C0003" w:tentative="1">
      <w:start w:val="1"/>
      <w:numFmt w:val="lowerLetter"/>
      <w:lvlText w:val="%8."/>
      <w:lvlJc w:val="left"/>
      <w:pPr>
        <w:ind w:left="7102" w:hanging="360"/>
      </w:pPr>
    </w:lvl>
    <w:lvl w:ilvl="8" w:tplc="040C0005" w:tentative="1">
      <w:start w:val="1"/>
      <w:numFmt w:val="lowerRoman"/>
      <w:lvlText w:val="%9."/>
      <w:lvlJc w:val="right"/>
      <w:pPr>
        <w:ind w:left="7822" w:hanging="180"/>
      </w:pPr>
    </w:lvl>
  </w:abstractNum>
  <w:abstractNum w:abstractNumId="21" w15:restartNumberingAfterBreak="0">
    <w:nsid w:val="478F6B4B"/>
    <w:multiLevelType w:val="hybridMultilevel"/>
    <w:tmpl w:val="F9B8C40A"/>
    <w:lvl w:ilvl="0" w:tplc="040C0017">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2" w15:restartNumberingAfterBreak="0">
    <w:nsid w:val="4BA66A86"/>
    <w:multiLevelType w:val="hybridMultilevel"/>
    <w:tmpl w:val="B742E0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D28DB"/>
    <w:multiLevelType w:val="hybridMultilevel"/>
    <w:tmpl w:val="629EA7D8"/>
    <w:lvl w:ilvl="0" w:tplc="040C0017">
      <w:numFmt w:val="bullet"/>
      <w:lvlText w:val="-"/>
      <w:lvlJc w:val="left"/>
      <w:pPr>
        <w:tabs>
          <w:tab w:val="num" w:pos="360"/>
        </w:tabs>
        <w:ind w:left="360" w:hanging="360"/>
      </w:pPr>
      <w:rPr>
        <w:rFonts w:ascii="Times New Roman" w:eastAsia="Times New Roman" w:hAnsi="Times New Roman"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numFmt w:val="bullet"/>
      <w:lvlText w:val="-"/>
      <w:lvlJc w:val="left"/>
      <w:pPr>
        <w:tabs>
          <w:tab w:val="num" w:pos="2160"/>
        </w:tabs>
        <w:ind w:left="2160" w:hanging="360"/>
      </w:pPr>
      <w:rPr>
        <w:rFonts w:ascii="Times New Roman" w:eastAsia="Times New Roman" w:hAnsi="Times New Roman"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F290C"/>
    <w:multiLevelType w:val="hybridMultilevel"/>
    <w:tmpl w:val="CCBCE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E2773A"/>
    <w:multiLevelType w:val="hybridMultilevel"/>
    <w:tmpl w:val="7C6219E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2D450BB"/>
    <w:multiLevelType w:val="hybridMultilevel"/>
    <w:tmpl w:val="D988B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04349"/>
    <w:multiLevelType w:val="hybridMultilevel"/>
    <w:tmpl w:val="17EAC7E4"/>
    <w:lvl w:ilvl="0" w:tplc="060433FA">
      <w:start w:val="1"/>
      <w:numFmt w:val="bullet"/>
      <w:lvlText w:val=""/>
      <w:lvlJc w:val="left"/>
      <w:pPr>
        <w:ind w:left="720" w:hanging="360"/>
      </w:pPr>
      <w:rPr>
        <w:rFonts w:ascii="Symbol" w:hAnsi="Symbol" w:hint="default"/>
      </w:rPr>
    </w:lvl>
    <w:lvl w:ilvl="1" w:tplc="5BE24DD2" w:tentative="1">
      <w:start w:val="1"/>
      <w:numFmt w:val="bullet"/>
      <w:lvlText w:val="o"/>
      <w:lvlJc w:val="left"/>
      <w:pPr>
        <w:ind w:left="1440" w:hanging="360"/>
      </w:pPr>
      <w:rPr>
        <w:rFonts w:ascii="Courier New" w:hAnsi="Courier New" w:cs="Courier New" w:hint="default"/>
      </w:rPr>
    </w:lvl>
    <w:lvl w:ilvl="2" w:tplc="CFE4D8C2" w:tentative="1">
      <w:start w:val="1"/>
      <w:numFmt w:val="bullet"/>
      <w:lvlText w:val=""/>
      <w:lvlJc w:val="left"/>
      <w:pPr>
        <w:ind w:left="2160" w:hanging="360"/>
      </w:pPr>
      <w:rPr>
        <w:rFonts w:ascii="Wingdings" w:hAnsi="Wingdings" w:hint="default"/>
      </w:rPr>
    </w:lvl>
    <w:lvl w:ilvl="3" w:tplc="3D9AC22E" w:tentative="1">
      <w:start w:val="1"/>
      <w:numFmt w:val="bullet"/>
      <w:lvlText w:val=""/>
      <w:lvlJc w:val="left"/>
      <w:pPr>
        <w:ind w:left="2880" w:hanging="360"/>
      </w:pPr>
      <w:rPr>
        <w:rFonts w:ascii="Symbol" w:hAnsi="Symbol" w:hint="default"/>
      </w:rPr>
    </w:lvl>
    <w:lvl w:ilvl="4" w:tplc="0FEACC4A" w:tentative="1">
      <w:start w:val="1"/>
      <w:numFmt w:val="bullet"/>
      <w:lvlText w:val="o"/>
      <w:lvlJc w:val="left"/>
      <w:pPr>
        <w:ind w:left="3600" w:hanging="360"/>
      </w:pPr>
      <w:rPr>
        <w:rFonts w:ascii="Courier New" w:hAnsi="Courier New" w:cs="Courier New" w:hint="default"/>
      </w:rPr>
    </w:lvl>
    <w:lvl w:ilvl="5" w:tplc="CE4AA4D8" w:tentative="1">
      <w:start w:val="1"/>
      <w:numFmt w:val="bullet"/>
      <w:lvlText w:val=""/>
      <w:lvlJc w:val="left"/>
      <w:pPr>
        <w:ind w:left="4320" w:hanging="360"/>
      </w:pPr>
      <w:rPr>
        <w:rFonts w:ascii="Wingdings" w:hAnsi="Wingdings" w:hint="default"/>
      </w:rPr>
    </w:lvl>
    <w:lvl w:ilvl="6" w:tplc="7BD4E352" w:tentative="1">
      <w:start w:val="1"/>
      <w:numFmt w:val="bullet"/>
      <w:lvlText w:val=""/>
      <w:lvlJc w:val="left"/>
      <w:pPr>
        <w:ind w:left="5040" w:hanging="360"/>
      </w:pPr>
      <w:rPr>
        <w:rFonts w:ascii="Symbol" w:hAnsi="Symbol" w:hint="default"/>
      </w:rPr>
    </w:lvl>
    <w:lvl w:ilvl="7" w:tplc="6B6A1E44" w:tentative="1">
      <w:start w:val="1"/>
      <w:numFmt w:val="bullet"/>
      <w:lvlText w:val="o"/>
      <w:lvlJc w:val="left"/>
      <w:pPr>
        <w:ind w:left="5760" w:hanging="360"/>
      </w:pPr>
      <w:rPr>
        <w:rFonts w:ascii="Courier New" w:hAnsi="Courier New" w:cs="Courier New" w:hint="default"/>
      </w:rPr>
    </w:lvl>
    <w:lvl w:ilvl="8" w:tplc="6B587AD8" w:tentative="1">
      <w:start w:val="1"/>
      <w:numFmt w:val="bullet"/>
      <w:lvlText w:val=""/>
      <w:lvlJc w:val="left"/>
      <w:pPr>
        <w:ind w:left="6480" w:hanging="360"/>
      </w:pPr>
      <w:rPr>
        <w:rFonts w:ascii="Wingdings" w:hAnsi="Wingdings" w:hint="default"/>
      </w:rPr>
    </w:lvl>
  </w:abstractNum>
  <w:abstractNum w:abstractNumId="28" w15:restartNumberingAfterBreak="0">
    <w:nsid w:val="563B51CD"/>
    <w:multiLevelType w:val="hybridMultilevel"/>
    <w:tmpl w:val="9B9ACAA8"/>
    <w:lvl w:ilvl="0" w:tplc="040C0001">
      <w:numFmt w:val="bullet"/>
      <w:lvlText w:val="-"/>
      <w:lvlJc w:val="left"/>
      <w:pPr>
        <w:ind w:left="2880" w:hanging="360"/>
      </w:pPr>
      <w:rPr>
        <w:rFonts w:ascii="Times New Roman" w:eastAsia="Times New Roman" w:hAnsi="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9" w15:restartNumberingAfterBreak="0">
    <w:nsid w:val="572A2D0D"/>
    <w:multiLevelType w:val="hybridMultilevel"/>
    <w:tmpl w:val="17D22F44"/>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0" w15:restartNumberingAfterBreak="0">
    <w:nsid w:val="594040F1"/>
    <w:multiLevelType w:val="hybridMultilevel"/>
    <w:tmpl w:val="D14867E4"/>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C62505"/>
    <w:multiLevelType w:val="hybridMultilevel"/>
    <w:tmpl w:val="17D22F44"/>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2" w15:restartNumberingAfterBreak="0">
    <w:nsid w:val="5B1E536C"/>
    <w:multiLevelType w:val="hybridMultilevel"/>
    <w:tmpl w:val="0AA8314E"/>
    <w:lvl w:ilvl="0" w:tplc="F492480C">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3" w15:restartNumberingAfterBreak="0">
    <w:nsid w:val="60794EE3"/>
    <w:multiLevelType w:val="hybridMultilevel"/>
    <w:tmpl w:val="88C0A856"/>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3310CA8"/>
    <w:multiLevelType w:val="hybridMultilevel"/>
    <w:tmpl w:val="22E4F71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9C6C70"/>
    <w:multiLevelType w:val="hybridMultilevel"/>
    <w:tmpl w:val="C85E6FB2"/>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E5454"/>
    <w:multiLevelType w:val="hybridMultilevel"/>
    <w:tmpl w:val="C29A0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664725"/>
    <w:multiLevelType w:val="hybridMultilevel"/>
    <w:tmpl w:val="3170DCB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8" w15:restartNumberingAfterBreak="0">
    <w:nsid w:val="76AE3CCA"/>
    <w:multiLevelType w:val="hybridMultilevel"/>
    <w:tmpl w:val="943AE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FE4D35"/>
    <w:multiLevelType w:val="hybridMultilevel"/>
    <w:tmpl w:val="F006BE9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0" w15:restartNumberingAfterBreak="0">
    <w:nsid w:val="788841BC"/>
    <w:multiLevelType w:val="hybridMultilevel"/>
    <w:tmpl w:val="13BEC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AC5B0B"/>
    <w:multiLevelType w:val="hybridMultilevel"/>
    <w:tmpl w:val="2246607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D32354B"/>
    <w:multiLevelType w:val="hybridMultilevel"/>
    <w:tmpl w:val="9EE8B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EA52C6"/>
    <w:multiLevelType w:val="hybridMultilevel"/>
    <w:tmpl w:val="316EA0DA"/>
    <w:lvl w:ilvl="0" w:tplc="9182C5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37"/>
  </w:num>
  <w:num w:numId="3">
    <w:abstractNumId w:val="13"/>
  </w:num>
  <w:num w:numId="4">
    <w:abstractNumId w:val="36"/>
  </w:num>
  <w:num w:numId="5">
    <w:abstractNumId w:val="21"/>
  </w:num>
  <w:num w:numId="6">
    <w:abstractNumId w:val="11"/>
  </w:num>
  <w:num w:numId="7">
    <w:abstractNumId w:val="12"/>
  </w:num>
  <w:num w:numId="8">
    <w:abstractNumId w:val="26"/>
  </w:num>
  <w:num w:numId="9">
    <w:abstractNumId w:val="42"/>
  </w:num>
  <w:num w:numId="10">
    <w:abstractNumId w:val="24"/>
  </w:num>
  <w:num w:numId="11">
    <w:abstractNumId w:val="38"/>
  </w:num>
  <w:num w:numId="12">
    <w:abstractNumId w:val="1"/>
  </w:num>
  <w:num w:numId="13">
    <w:abstractNumId w:val="2"/>
  </w:num>
  <w:num w:numId="14">
    <w:abstractNumId w:val="40"/>
  </w:num>
  <w:num w:numId="15">
    <w:abstractNumId w:val="10"/>
  </w:num>
  <w:num w:numId="16">
    <w:abstractNumId w:val="32"/>
  </w:num>
  <w:num w:numId="17">
    <w:abstractNumId w:val="22"/>
  </w:num>
  <w:num w:numId="18">
    <w:abstractNumId w:val="39"/>
  </w:num>
  <w:num w:numId="19">
    <w:abstractNumId w:val="35"/>
  </w:num>
  <w:num w:numId="20">
    <w:abstractNumId w:val="5"/>
  </w:num>
  <w:num w:numId="21">
    <w:abstractNumId w:val="27"/>
  </w:num>
  <w:num w:numId="22">
    <w:abstractNumId w:val="31"/>
  </w:num>
  <w:num w:numId="23">
    <w:abstractNumId w:val="20"/>
  </w:num>
  <w:num w:numId="24">
    <w:abstractNumId w:val="23"/>
  </w:num>
  <w:num w:numId="25">
    <w:abstractNumId w:val="9"/>
  </w:num>
  <w:num w:numId="26">
    <w:abstractNumId w:val="8"/>
  </w:num>
  <w:num w:numId="27">
    <w:abstractNumId w:val="33"/>
  </w:num>
  <w:num w:numId="28">
    <w:abstractNumId w:val="29"/>
  </w:num>
  <w:num w:numId="29">
    <w:abstractNumId w:val="17"/>
  </w:num>
  <w:num w:numId="30">
    <w:abstractNumId w:val="43"/>
  </w:num>
  <w:num w:numId="31">
    <w:abstractNumId w:val="19"/>
  </w:num>
  <w:num w:numId="32">
    <w:abstractNumId w:val="6"/>
  </w:num>
  <w:num w:numId="33">
    <w:abstractNumId w:val="7"/>
  </w:num>
  <w:num w:numId="34">
    <w:abstractNumId w:val="25"/>
  </w:num>
  <w:num w:numId="35">
    <w:abstractNumId w:val="16"/>
  </w:num>
  <w:num w:numId="36">
    <w:abstractNumId w:val="41"/>
  </w:num>
  <w:num w:numId="37">
    <w:abstractNumId w:val="3"/>
  </w:num>
  <w:num w:numId="38">
    <w:abstractNumId w:val="4"/>
  </w:num>
  <w:num w:numId="39">
    <w:abstractNumId w:val="18"/>
  </w:num>
  <w:num w:numId="40">
    <w:abstractNumId w:val="30"/>
  </w:num>
  <w:num w:numId="41">
    <w:abstractNumId w:val="0"/>
  </w:num>
  <w:num w:numId="42">
    <w:abstractNumId w:val="34"/>
  </w:num>
  <w:num w:numId="43">
    <w:abstractNumId w:val="15"/>
  </w:num>
  <w:num w:numId="4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3E"/>
    <w:rsid w:val="00000E34"/>
    <w:rsid w:val="000012A6"/>
    <w:rsid w:val="00001D86"/>
    <w:rsid w:val="00013EAA"/>
    <w:rsid w:val="00023EAC"/>
    <w:rsid w:val="000355C3"/>
    <w:rsid w:val="00036F72"/>
    <w:rsid w:val="000437CF"/>
    <w:rsid w:val="000514F3"/>
    <w:rsid w:val="0005564C"/>
    <w:rsid w:val="000561F3"/>
    <w:rsid w:val="00056A05"/>
    <w:rsid w:val="0005794C"/>
    <w:rsid w:val="00062E4C"/>
    <w:rsid w:val="00070098"/>
    <w:rsid w:val="00074389"/>
    <w:rsid w:val="000811E6"/>
    <w:rsid w:val="00081DC3"/>
    <w:rsid w:val="000843F6"/>
    <w:rsid w:val="000B5119"/>
    <w:rsid w:val="000C3F1B"/>
    <w:rsid w:val="000D0BA6"/>
    <w:rsid w:val="000D1F49"/>
    <w:rsid w:val="000D4536"/>
    <w:rsid w:val="000E64E5"/>
    <w:rsid w:val="000F44CC"/>
    <w:rsid w:val="000F46C0"/>
    <w:rsid w:val="000F531C"/>
    <w:rsid w:val="000F6727"/>
    <w:rsid w:val="001009CD"/>
    <w:rsid w:val="0010184D"/>
    <w:rsid w:val="0010484E"/>
    <w:rsid w:val="00104B47"/>
    <w:rsid w:val="00107216"/>
    <w:rsid w:val="001139CC"/>
    <w:rsid w:val="00117772"/>
    <w:rsid w:val="00127AC4"/>
    <w:rsid w:val="00140FD9"/>
    <w:rsid w:val="00144134"/>
    <w:rsid w:val="0015377D"/>
    <w:rsid w:val="00165468"/>
    <w:rsid w:val="00170818"/>
    <w:rsid w:val="00170833"/>
    <w:rsid w:val="00171577"/>
    <w:rsid w:val="00174A8F"/>
    <w:rsid w:val="00174F2C"/>
    <w:rsid w:val="00181F81"/>
    <w:rsid w:val="001969B1"/>
    <w:rsid w:val="001A28AD"/>
    <w:rsid w:val="001B0EA1"/>
    <w:rsid w:val="001B1CCE"/>
    <w:rsid w:val="001C045F"/>
    <w:rsid w:val="001C2D7F"/>
    <w:rsid w:val="001C5E79"/>
    <w:rsid w:val="001C607B"/>
    <w:rsid w:val="001C62C0"/>
    <w:rsid w:val="001C6C2D"/>
    <w:rsid w:val="001D04A9"/>
    <w:rsid w:val="001D0608"/>
    <w:rsid w:val="001E02A4"/>
    <w:rsid w:val="001E52F0"/>
    <w:rsid w:val="001F5D15"/>
    <w:rsid w:val="001F7564"/>
    <w:rsid w:val="002108B8"/>
    <w:rsid w:val="00212F89"/>
    <w:rsid w:val="002146E3"/>
    <w:rsid w:val="0022043B"/>
    <w:rsid w:val="00221013"/>
    <w:rsid w:val="002227F4"/>
    <w:rsid w:val="00224F57"/>
    <w:rsid w:val="00234FB0"/>
    <w:rsid w:val="00241C10"/>
    <w:rsid w:val="00252EEE"/>
    <w:rsid w:val="00255429"/>
    <w:rsid w:val="0025700D"/>
    <w:rsid w:val="0026117D"/>
    <w:rsid w:val="00263303"/>
    <w:rsid w:val="00267B62"/>
    <w:rsid w:val="0027151A"/>
    <w:rsid w:val="0027198D"/>
    <w:rsid w:val="00272B06"/>
    <w:rsid w:val="00272D90"/>
    <w:rsid w:val="00283C00"/>
    <w:rsid w:val="002912D5"/>
    <w:rsid w:val="00296977"/>
    <w:rsid w:val="002A019C"/>
    <w:rsid w:val="002A60AC"/>
    <w:rsid w:val="002A6CD1"/>
    <w:rsid w:val="002B0DAE"/>
    <w:rsid w:val="002B4783"/>
    <w:rsid w:val="002B556F"/>
    <w:rsid w:val="002C44E9"/>
    <w:rsid w:val="002C4FBE"/>
    <w:rsid w:val="002C7B18"/>
    <w:rsid w:val="002D5294"/>
    <w:rsid w:val="002E1876"/>
    <w:rsid w:val="002E4A33"/>
    <w:rsid w:val="002E4D63"/>
    <w:rsid w:val="002F04E0"/>
    <w:rsid w:val="002F3117"/>
    <w:rsid w:val="002F5F97"/>
    <w:rsid w:val="0030344D"/>
    <w:rsid w:val="00303E53"/>
    <w:rsid w:val="00311217"/>
    <w:rsid w:val="00312DCE"/>
    <w:rsid w:val="00317867"/>
    <w:rsid w:val="00322D84"/>
    <w:rsid w:val="00322E76"/>
    <w:rsid w:val="00323992"/>
    <w:rsid w:val="00331902"/>
    <w:rsid w:val="00344FE5"/>
    <w:rsid w:val="003460DE"/>
    <w:rsid w:val="0035040A"/>
    <w:rsid w:val="0035285B"/>
    <w:rsid w:val="00352C50"/>
    <w:rsid w:val="00355C72"/>
    <w:rsid w:val="003571CF"/>
    <w:rsid w:val="0036073E"/>
    <w:rsid w:val="003621B3"/>
    <w:rsid w:val="00366B89"/>
    <w:rsid w:val="00367D10"/>
    <w:rsid w:val="003710D9"/>
    <w:rsid w:val="0038063C"/>
    <w:rsid w:val="00386C04"/>
    <w:rsid w:val="00387B15"/>
    <w:rsid w:val="003956A0"/>
    <w:rsid w:val="003A2F27"/>
    <w:rsid w:val="003B053A"/>
    <w:rsid w:val="003B122F"/>
    <w:rsid w:val="003C1CC8"/>
    <w:rsid w:val="003C3404"/>
    <w:rsid w:val="003D74BA"/>
    <w:rsid w:val="003E1520"/>
    <w:rsid w:val="003E4058"/>
    <w:rsid w:val="003E6F84"/>
    <w:rsid w:val="003E6FEC"/>
    <w:rsid w:val="003E727F"/>
    <w:rsid w:val="003F228C"/>
    <w:rsid w:val="003F3CA5"/>
    <w:rsid w:val="003F68C2"/>
    <w:rsid w:val="00401697"/>
    <w:rsid w:val="0040217B"/>
    <w:rsid w:val="00417DE7"/>
    <w:rsid w:val="00422BD9"/>
    <w:rsid w:val="00422F04"/>
    <w:rsid w:val="00432A64"/>
    <w:rsid w:val="00432A7F"/>
    <w:rsid w:val="00442560"/>
    <w:rsid w:val="004427AF"/>
    <w:rsid w:val="0044404D"/>
    <w:rsid w:val="00452351"/>
    <w:rsid w:val="00454C31"/>
    <w:rsid w:val="0047626A"/>
    <w:rsid w:val="00476A54"/>
    <w:rsid w:val="004819BD"/>
    <w:rsid w:val="004827DB"/>
    <w:rsid w:val="0048318B"/>
    <w:rsid w:val="00483FC5"/>
    <w:rsid w:val="00492111"/>
    <w:rsid w:val="00493719"/>
    <w:rsid w:val="00495F42"/>
    <w:rsid w:val="00496499"/>
    <w:rsid w:val="00497243"/>
    <w:rsid w:val="004A213C"/>
    <w:rsid w:val="004A6B25"/>
    <w:rsid w:val="004B2B4B"/>
    <w:rsid w:val="004B4667"/>
    <w:rsid w:val="004B5B60"/>
    <w:rsid w:val="004B6716"/>
    <w:rsid w:val="004C04AC"/>
    <w:rsid w:val="004C04AE"/>
    <w:rsid w:val="004C3073"/>
    <w:rsid w:val="004C48E5"/>
    <w:rsid w:val="004D0BF8"/>
    <w:rsid w:val="004D490A"/>
    <w:rsid w:val="004E0EC0"/>
    <w:rsid w:val="004E27CB"/>
    <w:rsid w:val="004E725A"/>
    <w:rsid w:val="004F59FE"/>
    <w:rsid w:val="004F6C58"/>
    <w:rsid w:val="0052168D"/>
    <w:rsid w:val="00521D38"/>
    <w:rsid w:val="00524342"/>
    <w:rsid w:val="00525CF7"/>
    <w:rsid w:val="00540EAE"/>
    <w:rsid w:val="00542CA4"/>
    <w:rsid w:val="00543E76"/>
    <w:rsid w:val="0054574B"/>
    <w:rsid w:val="00550DDA"/>
    <w:rsid w:val="00561735"/>
    <w:rsid w:val="005678A2"/>
    <w:rsid w:val="005706FB"/>
    <w:rsid w:val="0058080C"/>
    <w:rsid w:val="005811A1"/>
    <w:rsid w:val="00581A75"/>
    <w:rsid w:val="00586B92"/>
    <w:rsid w:val="00591397"/>
    <w:rsid w:val="00596ED6"/>
    <w:rsid w:val="005C0A21"/>
    <w:rsid w:val="005C15ED"/>
    <w:rsid w:val="005C5E76"/>
    <w:rsid w:val="005D0712"/>
    <w:rsid w:val="005D0E2C"/>
    <w:rsid w:val="005D5988"/>
    <w:rsid w:val="005E44F1"/>
    <w:rsid w:val="005E7E7D"/>
    <w:rsid w:val="00601801"/>
    <w:rsid w:val="00603B2F"/>
    <w:rsid w:val="006065CD"/>
    <w:rsid w:val="00611702"/>
    <w:rsid w:val="006162E9"/>
    <w:rsid w:val="00616CB8"/>
    <w:rsid w:val="00624AD1"/>
    <w:rsid w:val="006268E5"/>
    <w:rsid w:val="006349CE"/>
    <w:rsid w:val="00645AC6"/>
    <w:rsid w:val="006528A3"/>
    <w:rsid w:val="00654A90"/>
    <w:rsid w:val="00660FC5"/>
    <w:rsid w:val="00661BAF"/>
    <w:rsid w:val="00673611"/>
    <w:rsid w:val="00675278"/>
    <w:rsid w:val="00682922"/>
    <w:rsid w:val="006904B9"/>
    <w:rsid w:val="0069253A"/>
    <w:rsid w:val="006A351A"/>
    <w:rsid w:val="006A4C0E"/>
    <w:rsid w:val="006A75A0"/>
    <w:rsid w:val="006B058E"/>
    <w:rsid w:val="006B352F"/>
    <w:rsid w:val="006B48EA"/>
    <w:rsid w:val="006C3433"/>
    <w:rsid w:val="006D1276"/>
    <w:rsid w:val="006D4D7A"/>
    <w:rsid w:val="006D5BF3"/>
    <w:rsid w:val="006E1DD3"/>
    <w:rsid w:val="006E6075"/>
    <w:rsid w:val="006F026B"/>
    <w:rsid w:val="006F53FA"/>
    <w:rsid w:val="006F616E"/>
    <w:rsid w:val="006F6858"/>
    <w:rsid w:val="006F7757"/>
    <w:rsid w:val="007043C3"/>
    <w:rsid w:val="00706773"/>
    <w:rsid w:val="00706F0B"/>
    <w:rsid w:val="00710C7D"/>
    <w:rsid w:val="00711E48"/>
    <w:rsid w:val="007125CF"/>
    <w:rsid w:val="00714991"/>
    <w:rsid w:val="007221CB"/>
    <w:rsid w:val="00724022"/>
    <w:rsid w:val="007256E9"/>
    <w:rsid w:val="00726177"/>
    <w:rsid w:val="00731859"/>
    <w:rsid w:val="007408AD"/>
    <w:rsid w:val="007433CA"/>
    <w:rsid w:val="007466BE"/>
    <w:rsid w:val="00750D0F"/>
    <w:rsid w:val="00754ABC"/>
    <w:rsid w:val="00765FC4"/>
    <w:rsid w:val="00781ABB"/>
    <w:rsid w:val="0078214E"/>
    <w:rsid w:val="00791DAB"/>
    <w:rsid w:val="007927AB"/>
    <w:rsid w:val="00796ED1"/>
    <w:rsid w:val="007B0485"/>
    <w:rsid w:val="007B14E2"/>
    <w:rsid w:val="007B313E"/>
    <w:rsid w:val="007B416D"/>
    <w:rsid w:val="007C1D03"/>
    <w:rsid w:val="007C2851"/>
    <w:rsid w:val="007C64D7"/>
    <w:rsid w:val="007C65D2"/>
    <w:rsid w:val="007C71D7"/>
    <w:rsid w:val="007D2A15"/>
    <w:rsid w:val="007E0143"/>
    <w:rsid w:val="007F7A68"/>
    <w:rsid w:val="00806E5B"/>
    <w:rsid w:val="00807D3E"/>
    <w:rsid w:val="00817579"/>
    <w:rsid w:val="00823818"/>
    <w:rsid w:val="00826CFF"/>
    <w:rsid w:val="0083084E"/>
    <w:rsid w:val="0083370C"/>
    <w:rsid w:val="00843D4D"/>
    <w:rsid w:val="0084511E"/>
    <w:rsid w:val="0085476D"/>
    <w:rsid w:val="00861EFB"/>
    <w:rsid w:val="008723F2"/>
    <w:rsid w:val="00874FCE"/>
    <w:rsid w:val="00886B40"/>
    <w:rsid w:val="00887A85"/>
    <w:rsid w:val="008952A5"/>
    <w:rsid w:val="0089613E"/>
    <w:rsid w:val="008A0DEB"/>
    <w:rsid w:val="008A4DB4"/>
    <w:rsid w:val="008B1E20"/>
    <w:rsid w:val="008B22E2"/>
    <w:rsid w:val="008B3A66"/>
    <w:rsid w:val="008B675D"/>
    <w:rsid w:val="008C15EA"/>
    <w:rsid w:val="008C1BFE"/>
    <w:rsid w:val="008D3676"/>
    <w:rsid w:val="008D5362"/>
    <w:rsid w:val="008D7920"/>
    <w:rsid w:val="008F0CEE"/>
    <w:rsid w:val="008F0DB9"/>
    <w:rsid w:val="008F1E9E"/>
    <w:rsid w:val="008F4B61"/>
    <w:rsid w:val="008F63F0"/>
    <w:rsid w:val="00902200"/>
    <w:rsid w:val="0090252B"/>
    <w:rsid w:val="00903063"/>
    <w:rsid w:val="009055CD"/>
    <w:rsid w:val="00916AFA"/>
    <w:rsid w:val="00920101"/>
    <w:rsid w:val="00923A64"/>
    <w:rsid w:val="00927F81"/>
    <w:rsid w:val="009323D2"/>
    <w:rsid w:val="0094015B"/>
    <w:rsid w:val="00950B64"/>
    <w:rsid w:val="0095145E"/>
    <w:rsid w:val="00954B33"/>
    <w:rsid w:val="0095584F"/>
    <w:rsid w:val="0095621C"/>
    <w:rsid w:val="009838A0"/>
    <w:rsid w:val="00991B79"/>
    <w:rsid w:val="0099344D"/>
    <w:rsid w:val="009A7B96"/>
    <w:rsid w:val="009A7F49"/>
    <w:rsid w:val="009B118A"/>
    <w:rsid w:val="009D1A53"/>
    <w:rsid w:val="009D43BD"/>
    <w:rsid w:val="009E30D8"/>
    <w:rsid w:val="009E4CBE"/>
    <w:rsid w:val="00A02241"/>
    <w:rsid w:val="00A03547"/>
    <w:rsid w:val="00A04032"/>
    <w:rsid w:val="00A1094F"/>
    <w:rsid w:val="00A12718"/>
    <w:rsid w:val="00A209F9"/>
    <w:rsid w:val="00A24AF9"/>
    <w:rsid w:val="00A3327F"/>
    <w:rsid w:val="00A3447B"/>
    <w:rsid w:val="00A34DCC"/>
    <w:rsid w:val="00A372EC"/>
    <w:rsid w:val="00A40596"/>
    <w:rsid w:val="00A42089"/>
    <w:rsid w:val="00A4227F"/>
    <w:rsid w:val="00A4305D"/>
    <w:rsid w:val="00A46652"/>
    <w:rsid w:val="00A56581"/>
    <w:rsid w:val="00A578D6"/>
    <w:rsid w:val="00A67081"/>
    <w:rsid w:val="00A7740C"/>
    <w:rsid w:val="00A82A94"/>
    <w:rsid w:val="00A873A2"/>
    <w:rsid w:val="00A904A0"/>
    <w:rsid w:val="00A90F1F"/>
    <w:rsid w:val="00A950EC"/>
    <w:rsid w:val="00A95CF9"/>
    <w:rsid w:val="00AA062F"/>
    <w:rsid w:val="00AA2C59"/>
    <w:rsid w:val="00AA4143"/>
    <w:rsid w:val="00AA7837"/>
    <w:rsid w:val="00AB2CA0"/>
    <w:rsid w:val="00AB5FC7"/>
    <w:rsid w:val="00AB74CF"/>
    <w:rsid w:val="00AC1A30"/>
    <w:rsid w:val="00AC3730"/>
    <w:rsid w:val="00AC7517"/>
    <w:rsid w:val="00AD13FF"/>
    <w:rsid w:val="00AD429A"/>
    <w:rsid w:val="00AD55C6"/>
    <w:rsid w:val="00AE6EA8"/>
    <w:rsid w:val="00AF06EC"/>
    <w:rsid w:val="00AF0A04"/>
    <w:rsid w:val="00AF5A03"/>
    <w:rsid w:val="00B0436C"/>
    <w:rsid w:val="00B04A2D"/>
    <w:rsid w:val="00B06B29"/>
    <w:rsid w:val="00B125D3"/>
    <w:rsid w:val="00B221C8"/>
    <w:rsid w:val="00B222E7"/>
    <w:rsid w:val="00B22D52"/>
    <w:rsid w:val="00B33819"/>
    <w:rsid w:val="00B33BD8"/>
    <w:rsid w:val="00B33C65"/>
    <w:rsid w:val="00B3657B"/>
    <w:rsid w:val="00B5392F"/>
    <w:rsid w:val="00B5404C"/>
    <w:rsid w:val="00B54E8F"/>
    <w:rsid w:val="00B56F58"/>
    <w:rsid w:val="00B57405"/>
    <w:rsid w:val="00B619E5"/>
    <w:rsid w:val="00B643C8"/>
    <w:rsid w:val="00B6598F"/>
    <w:rsid w:val="00B747D7"/>
    <w:rsid w:val="00B86F05"/>
    <w:rsid w:val="00B874CE"/>
    <w:rsid w:val="00B910AB"/>
    <w:rsid w:val="00B91D1C"/>
    <w:rsid w:val="00B93378"/>
    <w:rsid w:val="00B962AC"/>
    <w:rsid w:val="00B97FF2"/>
    <w:rsid w:val="00BA7EA5"/>
    <w:rsid w:val="00BB6EA5"/>
    <w:rsid w:val="00BC0FDC"/>
    <w:rsid w:val="00BC3836"/>
    <w:rsid w:val="00BC661D"/>
    <w:rsid w:val="00BD44B3"/>
    <w:rsid w:val="00BD5038"/>
    <w:rsid w:val="00BD6E96"/>
    <w:rsid w:val="00BD783C"/>
    <w:rsid w:val="00BE39C0"/>
    <w:rsid w:val="00BE419A"/>
    <w:rsid w:val="00BE4C08"/>
    <w:rsid w:val="00BF0098"/>
    <w:rsid w:val="00BF0664"/>
    <w:rsid w:val="00BF4788"/>
    <w:rsid w:val="00BF5F11"/>
    <w:rsid w:val="00C0380D"/>
    <w:rsid w:val="00C04228"/>
    <w:rsid w:val="00C06825"/>
    <w:rsid w:val="00C163CA"/>
    <w:rsid w:val="00C1701B"/>
    <w:rsid w:val="00C41E6C"/>
    <w:rsid w:val="00C47CDD"/>
    <w:rsid w:val="00C57561"/>
    <w:rsid w:val="00C57687"/>
    <w:rsid w:val="00C577D7"/>
    <w:rsid w:val="00C70243"/>
    <w:rsid w:val="00C7673E"/>
    <w:rsid w:val="00C82566"/>
    <w:rsid w:val="00C92EFD"/>
    <w:rsid w:val="00CA2935"/>
    <w:rsid w:val="00CA44E9"/>
    <w:rsid w:val="00CA5C59"/>
    <w:rsid w:val="00CA7E1A"/>
    <w:rsid w:val="00CB07D3"/>
    <w:rsid w:val="00CB4D92"/>
    <w:rsid w:val="00CB5627"/>
    <w:rsid w:val="00CC5D32"/>
    <w:rsid w:val="00CC6B05"/>
    <w:rsid w:val="00CC6E03"/>
    <w:rsid w:val="00CE073C"/>
    <w:rsid w:val="00CF0CC2"/>
    <w:rsid w:val="00D00E99"/>
    <w:rsid w:val="00D01DDE"/>
    <w:rsid w:val="00D11CDF"/>
    <w:rsid w:val="00D12386"/>
    <w:rsid w:val="00D1784B"/>
    <w:rsid w:val="00D17F6C"/>
    <w:rsid w:val="00D22ED7"/>
    <w:rsid w:val="00D24A79"/>
    <w:rsid w:val="00D25398"/>
    <w:rsid w:val="00D257BC"/>
    <w:rsid w:val="00D25C7C"/>
    <w:rsid w:val="00D42B4C"/>
    <w:rsid w:val="00D479DE"/>
    <w:rsid w:val="00D50F2D"/>
    <w:rsid w:val="00D61543"/>
    <w:rsid w:val="00D706A7"/>
    <w:rsid w:val="00D7342A"/>
    <w:rsid w:val="00D73C47"/>
    <w:rsid w:val="00D7435F"/>
    <w:rsid w:val="00D7645F"/>
    <w:rsid w:val="00D765A4"/>
    <w:rsid w:val="00D76A5B"/>
    <w:rsid w:val="00D77191"/>
    <w:rsid w:val="00D854AF"/>
    <w:rsid w:val="00D91094"/>
    <w:rsid w:val="00D92E9D"/>
    <w:rsid w:val="00D951E3"/>
    <w:rsid w:val="00DA12B4"/>
    <w:rsid w:val="00DA1CC2"/>
    <w:rsid w:val="00DA7324"/>
    <w:rsid w:val="00DB20FB"/>
    <w:rsid w:val="00DB78C6"/>
    <w:rsid w:val="00DB7B87"/>
    <w:rsid w:val="00DC08A6"/>
    <w:rsid w:val="00DC3639"/>
    <w:rsid w:val="00DC698F"/>
    <w:rsid w:val="00DD1BE7"/>
    <w:rsid w:val="00DD6095"/>
    <w:rsid w:val="00DE6BE1"/>
    <w:rsid w:val="00DF016B"/>
    <w:rsid w:val="00DF733A"/>
    <w:rsid w:val="00E03A8E"/>
    <w:rsid w:val="00E055FE"/>
    <w:rsid w:val="00E13653"/>
    <w:rsid w:val="00E25E89"/>
    <w:rsid w:val="00E3742D"/>
    <w:rsid w:val="00E377EB"/>
    <w:rsid w:val="00E41642"/>
    <w:rsid w:val="00E41679"/>
    <w:rsid w:val="00E42CA8"/>
    <w:rsid w:val="00E43ACC"/>
    <w:rsid w:val="00E45282"/>
    <w:rsid w:val="00E46989"/>
    <w:rsid w:val="00E51D28"/>
    <w:rsid w:val="00E6222F"/>
    <w:rsid w:val="00E623C9"/>
    <w:rsid w:val="00E646A9"/>
    <w:rsid w:val="00E70638"/>
    <w:rsid w:val="00E75C00"/>
    <w:rsid w:val="00E76737"/>
    <w:rsid w:val="00E7745F"/>
    <w:rsid w:val="00E8184C"/>
    <w:rsid w:val="00E83FA0"/>
    <w:rsid w:val="00E868F0"/>
    <w:rsid w:val="00E876BF"/>
    <w:rsid w:val="00E900CC"/>
    <w:rsid w:val="00EC5342"/>
    <w:rsid w:val="00ED3651"/>
    <w:rsid w:val="00ED4BB4"/>
    <w:rsid w:val="00EE3B61"/>
    <w:rsid w:val="00EE45F0"/>
    <w:rsid w:val="00EE7DCE"/>
    <w:rsid w:val="00F00ACF"/>
    <w:rsid w:val="00F1054D"/>
    <w:rsid w:val="00F16828"/>
    <w:rsid w:val="00F23456"/>
    <w:rsid w:val="00F24476"/>
    <w:rsid w:val="00F33F9F"/>
    <w:rsid w:val="00F363DF"/>
    <w:rsid w:val="00F44E1D"/>
    <w:rsid w:val="00F507AB"/>
    <w:rsid w:val="00F515F2"/>
    <w:rsid w:val="00F52059"/>
    <w:rsid w:val="00F52E37"/>
    <w:rsid w:val="00F56687"/>
    <w:rsid w:val="00F674D4"/>
    <w:rsid w:val="00F71660"/>
    <w:rsid w:val="00F73F55"/>
    <w:rsid w:val="00F7752C"/>
    <w:rsid w:val="00F80E16"/>
    <w:rsid w:val="00F80F0A"/>
    <w:rsid w:val="00F82548"/>
    <w:rsid w:val="00F84008"/>
    <w:rsid w:val="00F84BD2"/>
    <w:rsid w:val="00F852FA"/>
    <w:rsid w:val="00F8708E"/>
    <w:rsid w:val="00F875B2"/>
    <w:rsid w:val="00F90A7C"/>
    <w:rsid w:val="00F92EE2"/>
    <w:rsid w:val="00F94428"/>
    <w:rsid w:val="00F9725C"/>
    <w:rsid w:val="00FB5BE8"/>
    <w:rsid w:val="00FB6CA9"/>
    <w:rsid w:val="00FB6E75"/>
    <w:rsid w:val="00FB7200"/>
    <w:rsid w:val="00FC1D1E"/>
    <w:rsid w:val="00FC4E8C"/>
    <w:rsid w:val="00FC6384"/>
    <w:rsid w:val="00FD0499"/>
    <w:rsid w:val="00FD0AC9"/>
    <w:rsid w:val="00FD285B"/>
    <w:rsid w:val="00FD348E"/>
    <w:rsid w:val="00FD6742"/>
    <w:rsid w:val="00FE460B"/>
    <w:rsid w:val="00FE783D"/>
    <w:rsid w:val="00FF44B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A473A"/>
  <w15:docId w15:val="{128B02A8-218F-4D45-98E9-4F485257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30"/>
    <w:rPr>
      <w:sz w:val="24"/>
      <w:szCs w:val="24"/>
    </w:rPr>
  </w:style>
  <w:style w:type="paragraph" w:styleId="Titre1">
    <w:name w:val="heading 1"/>
    <w:basedOn w:val="Normal"/>
    <w:next w:val="Normal"/>
    <w:qFormat/>
    <w:rsid w:val="00AC1A30"/>
    <w:pPr>
      <w:keepNext/>
      <w:outlineLvl w:val="0"/>
    </w:pPr>
    <w:rPr>
      <w:b/>
      <w:bCs/>
    </w:rPr>
  </w:style>
  <w:style w:type="paragraph" w:styleId="Titre2">
    <w:name w:val="heading 2"/>
    <w:basedOn w:val="Normal"/>
    <w:next w:val="Normal"/>
    <w:qFormat/>
    <w:rsid w:val="00AC1A30"/>
    <w:pPr>
      <w:keepNext/>
      <w:outlineLvl w:val="1"/>
    </w:pPr>
    <w:rPr>
      <w:b/>
      <w:bCs/>
      <w:u w:val="single"/>
    </w:rPr>
  </w:style>
  <w:style w:type="paragraph" w:styleId="Titre3">
    <w:name w:val="heading 3"/>
    <w:basedOn w:val="Normal"/>
    <w:next w:val="Normal"/>
    <w:link w:val="Titre3Car"/>
    <w:uiPriority w:val="9"/>
    <w:unhideWhenUsed/>
    <w:qFormat/>
    <w:rsid w:val="003E727F"/>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3E727F"/>
    <w:rPr>
      <w:rFonts w:ascii="Cambria" w:eastAsia="Times New Roman" w:hAnsi="Cambria" w:cs="Times New Roman"/>
      <w:b/>
      <w:bCs/>
      <w:sz w:val="26"/>
      <w:szCs w:val="26"/>
    </w:rPr>
  </w:style>
  <w:style w:type="paragraph" w:styleId="Pieddepage">
    <w:name w:val="footer"/>
    <w:basedOn w:val="Normal"/>
    <w:link w:val="PieddepageCar"/>
    <w:uiPriority w:val="99"/>
    <w:rsid w:val="003E727F"/>
    <w:pPr>
      <w:tabs>
        <w:tab w:val="center" w:pos="4536"/>
        <w:tab w:val="right" w:pos="9072"/>
      </w:tabs>
    </w:pPr>
    <w:rPr>
      <w:rFonts w:ascii="Arial Narrow" w:hAnsi="Arial Narrow"/>
      <w:sz w:val="22"/>
      <w:szCs w:val="22"/>
    </w:rPr>
  </w:style>
  <w:style w:type="character" w:customStyle="1" w:styleId="PieddepageCar">
    <w:name w:val="Pied de page Car"/>
    <w:link w:val="Pieddepage"/>
    <w:uiPriority w:val="99"/>
    <w:rsid w:val="003E727F"/>
    <w:rPr>
      <w:rFonts w:ascii="Arial Narrow" w:hAnsi="Arial Narrow"/>
      <w:sz w:val="22"/>
      <w:szCs w:val="22"/>
    </w:rPr>
  </w:style>
  <w:style w:type="paragraph" w:styleId="Corpsdetexte">
    <w:name w:val="Body Text"/>
    <w:basedOn w:val="Normal"/>
    <w:link w:val="CorpsdetexteCar"/>
    <w:semiHidden/>
    <w:rsid w:val="003E727F"/>
    <w:pPr>
      <w:autoSpaceDE w:val="0"/>
      <w:autoSpaceDN w:val="0"/>
      <w:adjustRightInd w:val="0"/>
      <w:jc w:val="both"/>
    </w:pPr>
    <w:rPr>
      <w:rFonts w:ascii="Arial Narrow" w:hAnsi="Arial Narrow"/>
      <w:iCs/>
      <w:sz w:val="22"/>
      <w:szCs w:val="22"/>
    </w:rPr>
  </w:style>
  <w:style w:type="character" w:customStyle="1" w:styleId="CorpsdetexteCar">
    <w:name w:val="Corps de texte Car"/>
    <w:link w:val="Corpsdetexte"/>
    <w:semiHidden/>
    <w:rsid w:val="003E727F"/>
    <w:rPr>
      <w:rFonts w:ascii="Arial Narrow" w:hAnsi="Arial Narrow"/>
      <w:iCs/>
      <w:sz w:val="22"/>
      <w:szCs w:val="22"/>
    </w:rPr>
  </w:style>
  <w:style w:type="character" w:styleId="Accentuation">
    <w:name w:val="Emphasis"/>
    <w:uiPriority w:val="20"/>
    <w:qFormat/>
    <w:rsid w:val="003E727F"/>
    <w:rPr>
      <w:i/>
      <w:iCs/>
      <w:sz w:val="17"/>
      <w:szCs w:val="17"/>
    </w:rPr>
  </w:style>
  <w:style w:type="paragraph" w:styleId="Paragraphedeliste">
    <w:name w:val="List Paragraph"/>
    <w:basedOn w:val="Normal"/>
    <w:uiPriority w:val="34"/>
    <w:qFormat/>
    <w:rsid w:val="00241C10"/>
    <w:pPr>
      <w:ind w:left="708"/>
    </w:pPr>
    <w:rPr>
      <w:rFonts w:ascii="Arial Narrow" w:hAnsi="Arial Narrow"/>
      <w:sz w:val="22"/>
      <w:szCs w:val="22"/>
    </w:rPr>
  </w:style>
  <w:style w:type="table" w:styleId="Grilledutableau">
    <w:name w:val="Table Grid"/>
    <w:basedOn w:val="TableauNormal"/>
    <w:uiPriority w:val="59"/>
    <w:rsid w:val="00D2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11E48"/>
    <w:pPr>
      <w:widowControl w:val="0"/>
      <w:suppressAutoHyphens/>
      <w:autoSpaceDN w:val="0"/>
      <w:textAlignment w:val="baseline"/>
    </w:pPr>
    <w:rPr>
      <w:rFonts w:eastAsia="Arial" w:cs="Tahoma"/>
      <w:kern w:val="3"/>
      <w:sz w:val="24"/>
      <w:szCs w:val="24"/>
    </w:rPr>
  </w:style>
  <w:style w:type="paragraph" w:styleId="Textedebulles">
    <w:name w:val="Balloon Text"/>
    <w:basedOn w:val="Normal"/>
    <w:link w:val="TextedebullesCar"/>
    <w:uiPriority w:val="99"/>
    <w:semiHidden/>
    <w:unhideWhenUsed/>
    <w:rsid w:val="00296977"/>
    <w:rPr>
      <w:rFonts w:ascii="Tahoma" w:hAnsi="Tahoma"/>
      <w:sz w:val="16"/>
      <w:szCs w:val="16"/>
    </w:rPr>
  </w:style>
  <w:style w:type="character" w:customStyle="1" w:styleId="TextedebullesCar">
    <w:name w:val="Texte de bulles Car"/>
    <w:link w:val="Textedebulles"/>
    <w:uiPriority w:val="99"/>
    <w:semiHidden/>
    <w:rsid w:val="00296977"/>
    <w:rPr>
      <w:rFonts w:ascii="Tahoma" w:hAnsi="Tahoma" w:cs="Tahoma"/>
      <w:sz w:val="16"/>
      <w:szCs w:val="16"/>
    </w:rPr>
  </w:style>
  <w:style w:type="paragraph" w:styleId="Sansinterligne">
    <w:name w:val="No Spacing"/>
    <w:uiPriority w:val="1"/>
    <w:qFormat/>
    <w:rsid w:val="002B0DAE"/>
    <w:rPr>
      <w:rFonts w:ascii="Calibri" w:hAnsi="Calibri"/>
      <w:sz w:val="22"/>
      <w:szCs w:val="22"/>
    </w:rPr>
  </w:style>
  <w:style w:type="paragraph" w:customStyle="1" w:styleId="Default">
    <w:name w:val="Default"/>
    <w:rsid w:val="00645AC6"/>
    <w:pPr>
      <w:autoSpaceDE w:val="0"/>
      <w:autoSpaceDN w:val="0"/>
      <w:adjustRightInd w:val="0"/>
    </w:pPr>
    <w:rPr>
      <w:rFonts w:ascii="Tahoma" w:hAnsi="Tahoma" w:cs="Tahoma"/>
      <w:color w:val="000000"/>
      <w:sz w:val="24"/>
      <w:szCs w:val="24"/>
    </w:rPr>
  </w:style>
  <w:style w:type="paragraph" w:styleId="En-tte">
    <w:name w:val="header"/>
    <w:basedOn w:val="Normal"/>
    <w:link w:val="En-tteCar"/>
    <w:uiPriority w:val="99"/>
    <w:rsid w:val="00B874CE"/>
    <w:pPr>
      <w:tabs>
        <w:tab w:val="center" w:pos="4536"/>
        <w:tab w:val="right" w:pos="9072"/>
      </w:tabs>
    </w:pPr>
    <w:rPr>
      <w:rFonts w:ascii="Arial Narrow" w:hAnsi="Arial Narrow"/>
      <w:sz w:val="22"/>
      <w:szCs w:val="22"/>
    </w:rPr>
  </w:style>
  <w:style w:type="character" w:customStyle="1" w:styleId="En-tteCar">
    <w:name w:val="En-tête Car"/>
    <w:link w:val="En-tte"/>
    <w:uiPriority w:val="99"/>
    <w:rsid w:val="00B874CE"/>
    <w:rPr>
      <w:rFonts w:ascii="Arial Narrow" w:hAnsi="Arial Narrow"/>
      <w:sz w:val="22"/>
      <w:szCs w:val="22"/>
    </w:rPr>
  </w:style>
  <w:style w:type="character" w:styleId="Marquedecommentaire">
    <w:name w:val="annotation reference"/>
    <w:uiPriority w:val="99"/>
    <w:semiHidden/>
    <w:unhideWhenUsed/>
    <w:rsid w:val="001C2D7F"/>
    <w:rPr>
      <w:sz w:val="16"/>
      <w:szCs w:val="16"/>
    </w:rPr>
  </w:style>
  <w:style w:type="paragraph" w:styleId="Commentaire">
    <w:name w:val="annotation text"/>
    <w:basedOn w:val="Normal"/>
    <w:link w:val="CommentaireCar"/>
    <w:uiPriority w:val="99"/>
    <w:semiHidden/>
    <w:unhideWhenUsed/>
    <w:rsid w:val="001C2D7F"/>
    <w:rPr>
      <w:sz w:val="20"/>
      <w:szCs w:val="20"/>
    </w:rPr>
  </w:style>
  <w:style w:type="character" w:customStyle="1" w:styleId="CommentaireCar">
    <w:name w:val="Commentaire Car"/>
    <w:basedOn w:val="Policepardfaut"/>
    <w:link w:val="Commentaire"/>
    <w:uiPriority w:val="99"/>
    <w:semiHidden/>
    <w:rsid w:val="001C2D7F"/>
  </w:style>
  <w:style w:type="paragraph" w:styleId="Objetducommentaire">
    <w:name w:val="annotation subject"/>
    <w:basedOn w:val="Commentaire"/>
    <w:next w:val="Commentaire"/>
    <w:link w:val="ObjetducommentaireCar"/>
    <w:uiPriority w:val="99"/>
    <w:semiHidden/>
    <w:unhideWhenUsed/>
    <w:rsid w:val="001C2D7F"/>
    <w:rPr>
      <w:b/>
      <w:bCs/>
    </w:rPr>
  </w:style>
  <w:style w:type="character" w:customStyle="1" w:styleId="ObjetducommentaireCar">
    <w:name w:val="Objet du commentaire Car"/>
    <w:link w:val="Objetducommentaire"/>
    <w:uiPriority w:val="99"/>
    <w:semiHidden/>
    <w:rsid w:val="001C2D7F"/>
    <w:rPr>
      <w:b/>
      <w:bCs/>
    </w:rPr>
  </w:style>
  <w:style w:type="paragraph" w:styleId="NormalWeb">
    <w:name w:val="Normal (Web)"/>
    <w:basedOn w:val="Normal"/>
    <w:uiPriority w:val="99"/>
    <w:unhideWhenUsed/>
    <w:rsid w:val="00C57561"/>
    <w:pPr>
      <w:spacing w:before="100" w:beforeAutospacing="1" w:after="100" w:afterAutospacing="1"/>
    </w:pPr>
  </w:style>
  <w:style w:type="character" w:styleId="Lienhypertexte">
    <w:name w:val="Hyperlink"/>
    <w:uiPriority w:val="99"/>
    <w:semiHidden/>
    <w:unhideWhenUsed/>
    <w:rsid w:val="00E77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2106">
      <w:bodyDiv w:val="1"/>
      <w:marLeft w:val="0"/>
      <w:marRight w:val="0"/>
      <w:marTop w:val="0"/>
      <w:marBottom w:val="0"/>
      <w:divBdr>
        <w:top w:val="none" w:sz="0" w:space="0" w:color="auto"/>
        <w:left w:val="none" w:sz="0" w:space="0" w:color="auto"/>
        <w:bottom w:val="none" w:sz="0" w:space="0" w:color="auto"/>
        <w:right w:val="none" w:sz="0" w:space="0" w:color="auto"/>
      </w:divBdr>
    </w:div>
    <w:div w:id="366222534">
      <w:bodyDiv w:val="1"/>
      <w:marLeft w:val="0"/>
      <w:marRight w:val="0"/>
      <w:marTop w:val="0"/>
      <w:marBottom w:val="0"/>
      <w:divBdr>
        <w:top w:val="none" w:sz="0" w:space="0" w:color="auto"/>
        <w:left w:val="none" w:sz="0" w:space="0" w:color="auto"/>
        <w:bottom w:val="none" w:sz="0" w:space="0" w:color="auto"/>
        <w:right w:val="none" w:sz="0" w:space="0" w:color="auto"/>
      </w:divBdr>
    </w:div>
    <w:div w:id="1000036367">
      <w:bodyDiv w:val="1"/>
      <w:marLeft w:val="0"/>
      <w:marRight w:val="0"/>
      <w:marTop w:val="0"/>
      <w:marBottom w:val="0"/>
      <w:divBdr>
        <w:top w:val="none" w:sz="0" w:space="0" w:color="auto"/>
        <w:left w:val="none" w:sz="0" w:space="0" w:color="auto"/>
        <w:bottom w:val="none" w:sz="0" w:space="0" w:color="auto"/>
        <w:right w:val="none" w:sz="0" w:space="0" w:color="auto"/>
      </w:divBdr>
    </w:div>
    <w:div w:id="1468935440">
      <w:bodyDiv w:val="1"/>
      <w:marLeft w:val="0"/>
      <w:marRight w:val="0"/>
      <w:marTop w:val="0"/>
      <w:marBottom w:val="0"/>
      <w:divBdr>
        <w:top w:val="none" w:sz="0" w:space="0" w:color="auto"/>
        <w:left w:val="none" w:sz="0" w:space="0" w:color="auto"/>
        <w:bottom w:val="none" w:sz="0" w:space="0" w:color="auto"/>
        <w:right w:val="none" w:sz="0" w:space="0" w:color="auto"/>
      </w:divBdr>
    </w:div>
    <w:div w:id="2002460958">
      <w:bodyDiv w:val="1"/>
      <w:marLeft w:val="0"/>
      <w:marRight w:val="0"/>
      <w:marTop w:val="0"/>
      <w:marBottom w:val="0"/>
      <w:divBdr>
        <w:top w:val="none" w:sz="0" w:space="0" w:color="auto"/>
        <w:left w:val="none" w:sz="0" w:space="0" w:color="auto"/>
        <w:bottom w:val="none" w:sz="0" w:space="0" w:color="auto"/>
        <w:right w:val="none" w:sz="0" w:space="0" w:color="auto"/>
      </w:divBdr>
    </w:div>
    <w:div w:id="2129354417">
      <w:bodyDiv w:val="1"/>
      <w:marLeft w:val="0"/>
      <w:marRight w:val="0"/>
      <w:marTop w:val="0"/>
      <w:marBottom w:val="0"/>
      <w:divBdr>
        <w:top w:val="none" w:sz="0" w:space="0" w:color="auto"/>
        <w:left w:val="none" w:sz="0" w:space="0" w:color="auto"/>
        <w:bottom w:val="none" w:sz="0" w:space="0" w:color="auto"/>
        <w:right w:val="none" w:sz="0" w:space="0" w:color="auto"/>
      </w:divBdr>
      <w:divsChild>
        <w:div w:id="1211725005">
          <w:marLeft w:val="0"/>
          <w:marRight w:val="0"/>
          <w:marTop w:val="0"/>
          <w:marBottom w:val="0"/>
          <w:divBdr>
            <w:top w:val="none" w:sz="0" w:space="0" w:color="auto"/>
            <w:left w:val="none" w:sz="0" w:space="0" w:color="auto"/>
            <w:bottom w:val="none" w:sz="0" w:space="0" w:color="auto"/>
            <w:right w:val="none" w:sz="0" w:space="0" w:color="auto"/>
          </w:divBdr>
          <w:divsChild>
            <w:div w:id="454374165">
              <w:marLeft w:val="300"/>
              <w:marRight w:val="0"/>
              <w:marTop w:val="0"/>
              <w:marBottom w:val="0"/>
              <w:divBdr>
                <w:top w:val="none" w:sz="0" w:space="0" w:color="auto"/>
                <w:left w:val="none" w:sz="0" w:space="0" w:color="auto"/>
                <w:bottom w:val="none" w:sz="0" w:space="0" w:color="auto"/>
                <w:right w:val="none" w:sz="0" w:space="0" w:color="auto"/>
              </w:divBdr>
              <w:divsChild>
                <w:div w:id="1691032095">
                  <w:marLeft w:val="0"/>
                  <w:marRight w:val="0"/>
                  <w:marTop w:val="0"/>
                  <w:marBottom w:val="0"/>
                  <w:divBdr>
                    <w:top w:val="none" w:sz="0" w:space="0" w:color="auto"/>
                    <w:left w:val="none" w:sz="0" w:space="0" w:color="auto"/>
                    <w:bottom w:val="none" w:sz="0" w:space="0" w:color="auto"/>
                    <w:right w:val="none" w:sz="0" w:space="0" w:color="auto"/>
                  </w:divBdr>
                  <w:divsChild>
                    <w:div w:id="785730358">
                      <w:marLeft w:val="0"/>
                      <w:marRight w:val="0"/>
                      <w:marTop w:val="0"/>
                      <w:marBottom w:val="0"/>
                      <w:divBdr>
                        <w:top w:val="none" w:sz="0" w:space="0" w:color="auto"/>
                        <w:left w:val="none" w:sz="0" w:space="0" w:color="auto"/>
                        <w:bottom w:val="none" w:sz="0" w:space="0" w:color="auto"/>
                        <w:right w:val="none" w:sz="0" w:space="0" w:color="auto"/>
                      </w:divBdr>
                      <w:divsChild>
                        <w:div w:id="18341043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1476946727">
          <w:marLeft w:val="0"/>
          <w:marRight w:val="0"/>
          <w:marTop w:val="0"/>
          <w:marBottom w:val="0"/>
          <w:divBdr>
            <w:top w:val="none" w:sz="0" w:space="0" w:color="auto"/>
            <w:left w:val="none" w:sz="0" w:space="0" w:color="auto"/>
            <w:bottom w:val="none" w:sz="0" w:space="0" w:color="auto"/>
            <w:right w:val="none" w:sz="0" w:space="0" w:color="auto"/>
          </w:divBdr>
          <w:divsChild>
            <w:div w:id="733313889">
              <w:marLeft w:val="0"/>
              <w:marRight w:val="300"/>
              <w:marTop w:val="0"/>
              <w:marBottom w:val="0"/>
              <w:divBdr>
                <w:top w:val="none" w:sz="0" w:space="0" w:color="auto"/>
                <w:left w:val="none" w:sz="0" w:space="0" w:color="auto"/>
                <w:bottom w:val="none" w:sz="0" w:space="0" w:color="auto"/>
                <w:right w:val="none" w:sz="0" w:space="0" w:color="auto"/>
              </w:divBdr>
              <w:divsChild>
                <w:div w:id="81489214">
                  <w:marLeft w:val="0"/>
                  <w:marRight w:val="0"/>
                  <w:marTop w:val="0"/>
                  <w:marBottom w:val="0"/>
                  <w:divBdr>
                    <w:top w:val="none" w:sz="0" w:space="0" w:color="auto"/>
                    <w:left w:val="none" w:sz="0" w:space="0" w:color="auto"/>
                    <w:bottom w:val="none" w:sz="0" w:space="0" w:color="auto"/>
                    <w:right w:val="none" w:sz="0" w:space="0" w:color="auto"/>
                  </w:divBdr>
                  <w:divsChild>
                    <w:div w:id="1203639277">
                      <w:marLeft w:val="0"/>
                      <w:marRight w:val="0"/>
                      <w:marTop w:val="0"/>
                      <w:marBottom w:val="0"/>
                      <w:divBdr>
                        <w:top w:val="none" w:sz="0" w:space="0" w:color="auto"/>
                        <w:left w:val="none" w:sz="0" w:space="0" w:color="auto"/>
                        <w:bottom w:val="none" w:sz="0" w:space="0" w:color="auto"/>
                        <w:right w:val="none" w:sz="0" w:space="0" w:color="auto"/>
                      </w:divBdr>
                      <w:divsChild>
                        <w:div w:id="271135142">
                          <w:marLeft w:val="0"/>
                          <w:marRight w:val="0"/>
                          <w:marTop w:val="0"/>
                          <w:marBottom w:val="0"/>
                          <w:divBdr>
                            <w:top w:val="none" w:sz="0" w:space="0" w:color="auto"/>
                            <w:left w:val="none" w:sz="0" w:space="0" w:color="auto"/>
                            <w:bottom w:val="none" w:sz="0" w:space="0" w:color="auto"/>
                            <w:right w:val="none" w:sz="0" w:space="0" w:color="auto"/>
                          </w:divBdr>
                          <w:divsChild>
                            <w:div w:id="2107267566">
                              <w:marLeft w:val="0"/>
                              <w:marRight w:val="0"/>
                              <w:marTop w:val="0"/>
                              <w:marBottom w:val="0"/>
                              <w:divBdr>
                                <w:top w:val="none" w:sz="0" w:space="0" w:color="auto"/>
                                <w:left w:val="none" w:sz="0" w:space="0" w:color="auto"/>
                                <w:bottom w:val="none" w:sz="0" w:space="0" w:color="auto"/>
                                <w:right w:val="none" w:sz="0" w:space="0" w:color="auto"/>
                              </w:divBdr>
                              <w:divsChild>
                                <w:div w:id="85005717">
                                  <w:marLeft w:val="0"/>
                                  <w:marRight w:val="0"/>
                                  <w:marTop w:val="0"/>
                                  <w:marBottom w:val="0"/>
                                  <w:divBdr>
                                    <w:top w:val="none" w:sz="0" w:space="0" w:color="auto"/>
                                    <w:left w:val="none" w:sz="0" w:space="0" w:color="auto"/>
                                    <w:bottom w:val="none" w:sz="0" w:space="0" w:color="auto"/>
                                    <w:right w:val="none" w:sz="0" w:space="0" w:color="auto"/>
                                  </w:divBdr>
                                  <w:divsChild>
                                    <w:div w:id="15222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9878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CFE0-24E8-458A-A7B1-744CEEA3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2410</Words>
  <Characters>13255</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MJC D’AMANVILLERS</vt:lpstr>
      <vt:lpstr>MJC D’AMANVILLERS</vt:lpstr>
    </vt:vector>
  </TitlesOfParts>
  <Company>Hewlett-Packard</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MJC D’AMANVILLERS</dc:title>
  <dc:creator>Administrateur</dc:creator>
  <cp:lastModifiedBy>Agnes Lamotte</cp:lastModifiedBy>
  <cp:revision>2</cp:revision>
  <cp:lastPrinted>2020-02-06T23:17:00Z</cp:lastPrinted>
  <dcterms:created xsi:type="dcterms:W3CDTF">2020-04-28T22:28:00Z</dcterms:created>
  <dcterms:modified xsi:type="dcterms:W3CDTF">2020-04-28T22:28:00Z</dcterms:modified>
</cp:coreProperties>
</file>