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890" w:rsidRDefault="004D5890" w:rsidP="004D5890">
      <w:pPr>
        <w:jc w:val="right"/>
      </w:pPr>
      <w:r w:rsidRPr="004D5890">
        <w:rPr>
          <w:noProof/>
        </w:rPr>
        <w:drawing>
          <wp:anchor distT="0" distB="0" distL="114300" distR="114300" simplePos="0" relativeHeight="251659264" behindDoc="1" locked="0" layoutInCell="1" allowOverlap="1" wp14:anchorId="46804B90">
            <wp:simplePos x="0" y="0"/>
            <wp:positionH relativeFrom="margin">
              <wp:posOffset>4846681</wp:posOffset>
            </wp:positionH>
            <wp:positionV relativeFrom="paragraph">
              <wp:posOffset>-15540</wp:posOffset>
            </wp:positionV>
            <wp:extent cx="905267" cy="1004835"/>
            <wp:effectExtent l="0" t="0" r="9525" b="5080"/>
            <wp:wrapNone/>
            <wp:docPr id="2" name="Image 2" descr="C:\Users\mqparasid02\Pictures\Logo CQ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qparasid02\Pictures\Logo CQ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918" cy="10066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5890">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-6001</wp:posOffset>
            </wp:positionV>
            <wp:extent cx="1429054" cy="522514"/>
            <wp:effectExtent l="0" t="0" r="0" b="0"/>
            <wp:wrapNone/>
            <wp:docPr id="1" name="Image 1" descr="C:\Users\mqparasid02\Pictures\logo-v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qparasid02\Pictures\logo-vill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9054" cy="5225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890" w:rsidRPr="004D5890" w:rsidRDefault="004D5890" w:rsidP="004D5890"/>
    <w:p w:rsidR="0054140A" w:rsidRDefault="0054140A" w:rsidP="004D5890"/>
    <w:p w:rsidR="004D5890" w:rsidRPr="004D5890" w:rsidRDefault="008F4967" w:rsidP="004D5890">
      <w:pPr>
        <w:jc w:val="center"/>
        <w:rPr>
          <w:b/>
        </w:rPr>
      </w:pPr>
      <w:r>
        <w:rPr>
          <w:b/>
        </w:rPr>
        <w:t>Deuxième séance du</w:t>
      </w:r>
      <w:r w:rsidR="004D5890" w:rsidRPr="004D5890">
        <w:rPr>
          <w:b/>
        </w:rPr>
        <w:t xml:space="preserve"> Conseil de quartier des Paradis</w:t>
      </w:r>
    </w:p>
    <w:p w:rsidR="004D5890" w:rsidRDefault="004D5890" w:rsidP="004D5890">
      <w:pPr>
        <w:jc w:val="center"/>
        <w:rPr>
          <w:b/>
        </w:rPr>
      </w:pPr>
      <w:r w:rsidRPr="004D5890">
        <w:rPr>
          <w:b/>
        </w:rPr>
        <w:t>Mardi 1</w:t>
      </w:r>
      <w:r w:rsidR="008F4967">
        <w:rPr>
          <w:b/>
        </w:rPr>
        <w:t xml:space="preserve">9 juin </w:t>
      </w:r>
      <w:r w:rsidRPr="004D5890">
        <w:rPr>
          <w:b/>
        </w:rPr>
        <w:t>2018 – 19h30/2</w:t>
      </w:r>
      <w:r w:rsidR="008F4967">
        <w:rPr>
          <w:b/>
        </w:rPr>
        <w:t>2</w:t>
      </w:r>
      <w:r w:rsidRPr="004D5890">
        <w:rPr>
          <w:b/>
        </w:rPr>
        <w:t>h00</w:t>
      </w:r>
    </w:p>
    <w:p w:rsidR="00E235E2" w:rsidRDefault="00E235E2" w:rsidP="00541738">
      <w:pPr>
        <w:tabs>
          <w:tab w:val="left" w:pos="2168"/>
        </w:tabs>
        <w:jc w:val="both"/>
        <w:rPr>
          <w:sz w:val="24"/>
        </w:rPr>
      </w:pPr>
      <w:r w:rsidRPr="00E235E2">
        <w:rPr>
          <w:b/>
          <w:sz w:val="24"/>
          <w:u w:val="single"/>
        </w:rPr>
        <w:t>Elus municipaux présents :</w:t>
      </w:r>
      <w:r>
        <w:rPr>
          <w:b/>
          <w:sz w:val="24"/>
        </w:rPr>
        <w:t xml:space="preserve"> </w:t>
      </w:r>
      <w:r w:rsidRPr="00117129">
        <w:rPr>
          <w:b/>
          <w:sz w:val="24"/>
        </w:rPr>
        <w:t xml:space="preserve">M. Jean-Michel </w:t>
      </w:r>
      <w:r>
        <w:rPr>
          <w:b/>
          <w:sz w:val="24"/>
        </w:rPr>
        <w:t>DURAND</w:t>
      </w:r>
      <w:r w:rsidRPr="00117129">
        <w:rPr>
          <w:sz w:val="24"/>
        </w:rPr>
        <w:t xml:space="preserve">, </w:t>
      </w:r>
      <w:r w:rsidRPr="00117129">
        <w:rPr>
          <w:b/>
          <w:sz w:val="24"/>
        </w:rPr>
        <w:t>Adjoint de quartier</w:t>
      </w:r>
      <w:r w:rsidRPr="00117129">
        <w:rPr>
          <w:sz w:val="24"/>
        </w:rPr>
        <w:t xml:space="preserve"> des Paradis, en charge des finances, du budget et du logement ; </w:t>
      </w:r>
      <w:r w:rsidRPr="00117129">
        <w:rPr>
          <w:b/>
          <w:sz w:val="24"/>
        </w:rPr>
        <w:t>Mme Françoise G</w:t>
      </w:r>
      <w:r>
        <w:rPr>
          <w:b/>
          <w:sz w:val="24"/>
        </w:rPr>
        <w:t>AGNARD</w:t>
      </w:r>
      <w:r w:rsidRPr="00117129">
        <w:rPr>
          <w:sz w:val="24"/>
        </w:rPr>
        <w:t xml:space="preserve">, </w:t>
      </w:r>
      <w:r w:rsidRPr="00117129">
        <w:rPr>
          <w:b/>
          <w:sz w:val="24"/>
        </w:rPr>
        <w:t>Maire adjointe</w:t>
      </w:r>
      <w:r w:rsidRPr="00117129">
        <w:rPr>
          <w:sz w:val="24"/>
        </w:rPr>
        <w:t xml:space="preserve"> en charge de la démocratie locale, de la vie associative, de la politique de la Ville, de l’insertion et de la prévention.</w:t>
      </w:r>
    </w:p>
    <w:p w:rsidR="004D5890" w:rsidRPr="00F419BF" w:rsidRDefault="00E235E2" w:rsidP="00F419BF">
      <w:pPr>
        <w:tabs>
          <w:tab w:val="left" w:pos="2168"/>
        </w:tabs>
        <w:jc w:val="both"/>
        <w:rPr>
          <w:sz w:val="24"/>
        </w:rPr>
      </w:pPr>
      <w:r w:rsidRPr="00E235E2">
        <w:rPr>
          <w:b/>
          <w:sz w:val="24"/>
          <w:u w:val="single"/>
        </w:rPr>
        <w:t>4 Agents de la collectivité présents :</w:t>
      </w:r>
      <w:r>
        <w:rPr>
          <w:sz w:val="24"/>
        </w:rPr>
        <w:t xml:space="preserve"> </w:t>
      </w:r>
      <w:r w:rsidRPr="00E235E2">
        <w:rPr>
          <w:b/>
          <w:sz w:val="24"/>
        </w:rPr>
        <w:t>Chloé HOUVENAGEL</w:t>
      </w:r>
      <w:r>
        <w:rPr>
          <w:sz w:val="24"/>
        </w:rPr>
        <w:t xml:space="preserve">, DGA en charge du Développement local, </w:t>
      </w:r>
      <w:r w:rsidRPr="00E235E2">
        <w:rPr>
          <w:b/>
          <w:sz w:val="24"/>
        </w:rPr>
        <w:t>Hasan EL YOUBI,</w:t>
      </w:r>
      <w:r>
        <w:rPr>
          <w:sz w:val="24"/>
        </w:rPr>
        <w:t xml:space="preserve"> responsable de Gestion urbaine de proximité ; </w:t>
      </w:r>
      <w:r w:rsidRPr="00E235E2">
        <w:rPr>
          <w:b/>
          <w:sz w:val="24"/>
        </w:rPr>
        <w:t>Abdel DERMOUCHE</w:t>
      </w:r>
      <w:r>
        <w:rPr>
          <w:sz w:val="24"/>
        </w:rPr>
        <w:t xml:space="preserve">, Directeur adjoint de la Maison de quartier en charge de l’animation du Conseil de quartier ; </w:t>
      </w:r>
      <w:r w:rsidR="008F4967">
        <w:rPr>
          <w:b/>
          <w:sz w:val="24"/>
        </w:rPr>
        <w:t>Lahila PRIME</w:t>
      </w:r>
      <w:r>
        <w:rPr>
          <w:sz w:val="24"/>
        </w:rPr>
        <w:t xml:space="preserve">, Directrice </w:t>
      </w:r>
      <w:r w:rsidR="008F4967">
        <w:rPr>
          <w:sz w:val="24"/>
        </w:rPr>
        <w:t>du service jeunesse municipale</w:t>
      </w:r>
      <w:r>
        <w:rPr>
          <w:sz w:val="24"/>
        </w:rPr>
        <w:t xml:space="preserve"> </w:t>
      </w:r>
    </w:p>
    <w:p w:rsidR="004D5890" w:rsidRDefault="00F419BF" w:rsidP="00541738">
      <w:pPr>
        <w:tabs>
          <w:tab w:val="left" w:pos="2168"/>
        </w:tabs>
        <w:spacing w:after="0"/>
        <w:jc w:val="both"/>
        <w:rPr>
          <w:sz w:val="24"/>
        </w:rPr>
      </w:pPr>
      <w:r w:rsidRPr="00F419BF">
        <w:rPr>
          <w:b/>
          <w:sz w:val="24"/>
          <w:u w:val="single"/>
        </w:rPr>
        <w:t>16</w:t>
      </w:r>
      <w:r w:rsidR="004D5890" w:rsidRPr="00F419BF">
        <w:rPr>
          <w:b/>
          <w:sz w:val="24"/>
          <w:u w:val="single"/>
        </w:rPr>
        <w:t xml:space="preserve"> Conseillers de quartiers présents :</w:t>
      </w:r>
      <w:r w:rsidR="004D5890" w:rsidRPr="00117129">
        <w:rPr>
          <w:sz w:val="24"/>
        </w:rPr>
        <w:t xml:space="preserve"> Clara LACHMAN, Khadija DERHOURHI, Marika KORDULUP, Claudine DECAUX, Aïssata THIAM, Philippe CARDOSO, Sophie DEME, </w:t>
      </w:r>
      <w:proofErr w:type="spellStart"/>
      <w:r w:rsidR="004D5890" w:rsidRPr="00117129">
        <w:rPr>
          <w:sz w:val="24"/>
        </w:rPr>
        <w:t>Farroudja</w:t>
      </w:r>
      <w:proofErr w:type="spellEnd"/>
      <w:r w:rsidR="004D5890" w:rsidRPr="00117129">
        <w:rPr>
          <w:sz w:val="24"/>
        </w:rPr>
        <w:t xml:space="preserve"> ABRI, </w:t>
      </w:r>
      <w:r w:rsidR="00E16460">
        <w:rPr>
          <w:sz w:val="24"/>
        </w:rPr>
        <w:t>Mohamed LALA</w:t>
      </w:r>
      <w:r w:rsidR="00CB04D8">
        <w:rPr>
          <w:sz w:val="24"/>
        </w:rPr>
        <w:t xml:space="preserve">, </w:t>
      </w:r>
      <w:r w:rsidR="00B12F5D">
        <w:rPr>
          <w:sz w:val="24"/>
        </w:rPr>
        <w:t xml:space="preserve">Aïda COULIBALY, Dieudonné MAHU HIGUE, Martine BELMOKEDEM, Daloba DIABY, Mohamed HOUCINI, </w:t>
      </w:r>
      <w:proofErr w:type="spellStart"/>
      <w:r w:rsidR="00B12F5D">
        <w:rPr>
          <w:sz w:val="24"/>
        </w:rPr>
        <w:t>Zahira</w:t>
      </w:r>
      <w:proofErr w:type="spellEnd"/>
      <w:r w:rsidR="00B12F5D">
        <w:rPr>
          <w:sz w:val="24"/>
        </w:rPr>
        <w:t xml:space="preserve"> KEFIFA, Louise HERVE</w:t>
      </w:r>
      <w:r>
        <w:rPr>
          <w:sz w:val="24"/>
        </w:rPr>
        <w:t>.</w:t>
      </w:r>
    </w:p>
    <w:p w:rsidR="00F419BF" w:rsidRDefault="00F419BF" w:rsidP="00541738">
      <w:pPr>
        <w:tabs>
          <w:tab w:val="left" w:pos="2168"/>
        </w:tabs>
        <w:spacing w:after="0"/>
        <w:jc w:val="both"/>
        <w:rPr>
          <w:sz w:val="24"/>
        </w:rPr>
      </w:pPr>
      <w:r w:rsidRPr="00F419BF">
        <w:rPr>
          <w:b/>
          <w:sz w:val="24"/>
          <w:u w:val="single"/>
        </w:rPr>
        <w:t>5 conseillers absents :</w:t>
      </w:r>
      <w:r>
        <w:rPr>
          <w:sz w:val="24"/>
        </w:rPr>
        <w:t xml:space="preserve"> </w:t>
      </w:r>
      <w:proofErr w:type="spellStart"/>
      <w:r>
        <w:rPr>
          <w:sz w:val="24"/>
        </w:rPr>
        <w:t>Rougiata</w:t>
      </w:r>
      <w:proofErr w:type="spellEnd"/>
      <w:r>
        <w:rPr>
          <w:sz w:val="24"/>
        </w:rPr>
        <w:t xml:space="preserve"> THIAM, </w:t>
      </w:r>
      <w:proofErr w:type="spellStart"/>
      <w:r>
        <w:rPr>
          <w:sz w:val="24"/>
        </w:rPr>
        <w:t>Coundoy</w:t>
      </w:r>
      <w:proofErr w:type="spellEnd"/>
      <w:r>
        <w:rPr>
          <w:sz w:val="24"/>
        </w:rPr>
        <w:t xml:space="preserve"> TAMBOURA, Franck RAMASSAMY, </w:t>
      </w:r>
      <w:proofErr w:type="spellStart"/>
      <w:r>
        <w:rPr>
          <w:sz w:val="24"/>
        </w:rPr>
        <w:t>Sahlia</w:t>
      </w:r>
      <w:proofErr w:type="spellEnd"/>
      <w:r>
        <w:rPr>
          <w:sz w:val="24"/>
        </w:rPr>
        <w:t xml:space="preserve"> MADOURI, OQSOURI Habiba</w:t>
      </w:r>
    </w:p>
    <w:p w:rsidR="00F13CEE" w:rsidRPr="00117129" w:rsidRDefault="00F13CEE" w:rsidP="00541738">
      <w:pPr>
        <w:tabs>
          <w:tab w:val="left" w:pos="2168"/>
        </w:tabs>
        <w:spacing w:after="0"/>
        <w:jc w:val="both"/>
        <w:rPr>
          <w:sz w:val="24"/>
        </w:rPr>
      </w:pPr>
    </w:p>
    <w:p w:rsidR="003E575D" w:rsidRDefault="003E575D" w:rsidP="00541738">
      <w:pPr>
        <w:jc w:val="center"/>
        <w:rPr>
          <w:b/>
          <w:u w:val="single"/>
        </w:rPr>
      </w:pPr>
      <w:r w:rsidRPr="003E575D">
        <w:rPr>
          <w:b/>
          <w:u w:val="single"/>
        </w:rPr>
        <w:t>Rappel de l’ordre du jour</w:t>
      </w:r>
      <w:r>
        <w:rPr>
          <w:b/>
          <w:u w:val="single"/>
        </w:rPr>
        <w:t xml:space="preserve"> de la séance</w:t>
      </w:r>
    </w:p>
    <w:p w:rsidR="00F13CEE" w:rsidRPr="003E575D" w:rsidRDefault="00F13CEE" w:rsidP="00541738">
      <w:pPr>
        <w:jc w:val="center"/>
        <w:rPr>
          <w:b/>
          <w:u w:val="single"/>
        </w:rPr>
      </w:pPr>
    </w:p>
    <w:p w:rsidR="00BE3B53" w:rsidRPr="00BE3B53" w:rsidRDefault="00BE3B53" w:rsidP="00866DC5">
      <w:pPr>
        <w:numPr>
          <w:ilvl w:val="0"/>
          <w:numId w:val="3"/>
        </w:numPr>
        <w:spacing w:after="0" w:line="240" w:lineRule="auto"/>
        <w:contextualSpacing/>
        <w:rPr>
          <w:rFonts w:ascii="Calibri" w:eastAsia="Times New Roman" w:hAnsi="Calibri" w:cs="Calibri"/>
        </w:rPr>
      </w:pPr>
      <w:r w:rsidRPr="00BE3B53">
        <w:rPr>
          <w:rFonts w:ascii="Calibri" w:eastAsia="Times New Roman" w:hAnsi="Calibri" w:cs="Calibri"/>
          <w:b/>
          <w:bCs/>
        </w:rPr>
        <w:t>Validation</w:t>
      </w:r>
      <w:r w:rsidRPr="00BE3B53">
        <w:rPr>
          <w:rFonts w:ascii="Calibri" w:eastAsia="Times New Roman" w:hAnsi="Calibri" w:cs="Calibri"/>
        </w:rPr>
        <w:t xml:space="preserve"> du compte rendu de la séance d’installation du conseil de quartier (mardi 11 avril) </w:t>
      </w:r>
    </w:p>
    <w:p w:rsidR="00BE3B53" w:rsidRPr="00BE3B53" w:rsidRDefault="00BE3B53" w:rsidP="00866DC5">
      <w:pPr>
        <w:numPr>
          <w:ilvl w:val="0"/>
          <w:numId w:val="3"/>
        </w:numPr>
        <w:spacing w:after="0" w:line="240" w:lineRule="auto"/>
        <w:contextualSpacing/>
        <w:rPr>
          <w:rFonts w:ascii="Calibri" w:eastAsia="Times New Roman" w:hAnsi="Calibri" w:cs="Calibri"/>
        </w:rPr>
      </w:pPr>
      <w:r w:rsidRPr="00BE3B53">
        <w:rPr>
          <w:rFonts w:ascii="Calibri" w:eastAsia="Times New Roman" w:hAnsi="Calibri" w:cs="Calibri"/>
          <w:b/>
          <w:bCs/>
        </w:rPr>
        <w:t xml:space="preserve">Présentation </w:t>
      </w:r>
      <w:r w:rsidRPr="00BE3B53">
        <w:rPr>
          <w:rFonts w:ascii="Calibri" w:eastAsia="Times New Roman" w:hAnsi="Calibri" w:cs="Calibri"/>
        </w:rPr>
        <w:t>par la directrice du service Jeunesse, Lahila Prime, du dispositif « Collège en sport » et des actions jeunesses plus globales</w:t>
      </w:r>
    </w:p>
    <w:p w:rsidR="00BE3B53" w:rsidRPr="00BE3B53" w:rsidRDefault="00BE3B53" w:rsidP="00BE3B53">
      <w:pPr>
        <w:numPr>
          <w:ilvl w:val="0"/>
          <w:numId w:val="3"/>
        </w:numPr>
        <w:spacing w:after="0" w:line="240" w:lineRule="auto"/>
        <w:contextualSpacing/>
        <w:rPr>
          <w:rFonts w:ascii="Calibri" w:eastAsia="Times New Roman" w:hAnsi="Calibri" w:cs="Calibri"/>
        </w:rPr>
      </w:pPr>
      <w:r w:rsidRPr="00BE3B53">
        <w:rPr>
          <w:rFonts w:ascii="Calibri" w:eastAsia="Times New Roman" w:hAnsi="Calibri" w:cs="Calibri"/>
          <w:b/>
        </w:rPr>
        <w:t>Présentation</w:t>
      </w:r>
      <w:r w:rsidRPr="00BE3B53">
        <w:rPr>
          <w:rFonts w:ascii="Calibri" w:eastAsia="Times New Roman" w:hAnsi="Calibri" w:cs="Calibri"/>
        </w:rPr>
        <w:t xml:space="preserve"> du jeu « Blagis </w:t>
      </w:r>
      <w:proofErr w:type="spellStart"/>
      <w:r w:rsidRPr="00BE3B53">
        <w:rPr>
          <w:rFonts w:ascii="Calibri" w:eastAsia="Times New Roman" w:hAnsi="Calibri" w:cs="Calibri"/>
        </w:rPr>
        <w:t>family</w:t>
      </w:r>
      <w:proofErr w:type="spellEnd"/>
      <w:r w:rsidRPr="00BE3B53">
        <w:rPr>
          <w:rFonts w:ascii="Calibri" w:eastAsia="Times New Roman" w:hAnsi="Calibri" w:cs="Calibri"/>
        </w:rPr>
        <w:t> » par l’association « Le manège aux jouets »</w:t>
      </w:r>
    </w:p>
    <w:p w:rsidR="00BE3B53" w:rsidRPr="00BE3B53" w:rsidRDefault="00BE3B53" w:rsidP="00BE3B53">
      <w:pPr>
        <w:numPr>
          <w:ilvl w:val="0"/>
          <w:numId w:val="3"/>
        </w:numPr>
        <w:spacing w:after="0" w:line="240" w:lineRule="auto"/>
        <w:rPr>
          <w:rFonts w:ascii="Calibri" w:eastAsia="Times New Roman" w:hAnsi="Calibri" w:cs="Calibri"/>
        </w:rPr>
      </w:pPr>
      <w:r w:rsidRPr="00BE3B53">
        <w:rPr>
          <w:rFonts w:ascii="Calibri" w:eastAsia="Times New Roman" w:hAnsi="Calibri" w:cs="Calibri"/>
          <w:b/>
          <w:bCs/>
        </w:rPr>
        <w:t>Présentation</w:t>
      </w:r>
      <w:r w:rsidRPr="00BE3B53">
        <w:rPr>
          <w:rFonts w:ascii="Calibri" w:eastAsia="Times New Roman" w:hAnsi="Calibri" w:cs="Calibri"/>
        </w:rPr>
        <w:t xml:space="preserve"> des travaux de la commission « animation et vie de quartier » et des deux initiatives développées</w:t>
      </w:r>
    </w:p>
    <w:p w:rsidR="00BE3B53" w:rsidRPr="00BE3B53" w:rsidRDefault="00BE3B53" w:rsidP="00BE3B53">
      <w:pPr>
        <w:numPr>
          <w:ilvl w:val="0"/>
          <w:numId w:val="3"/>
        </w:numPr>
        <w:spacing w:after="0" w:line="240" w:lineRule="auto"/>
        <w:rPr>
          <w:rFonts w:ascii="Calibri" w:eastAsia="Times New Roman" w:hAnsi="Calibri" w:cs="Calibri"/>
        </w:rPr>
      </w:pPr>
      <w:r w:rsidRPr="00BE3B53">
        <w:rPr>
          <w:rFonts w:ascii="Calibri" w:eastAsia="Times New Roman" w:hAnsi="Calibri" w:cs="Calibri"/>
          <w:b/>
          <w:bCs/>
        </w:rPr>
        <w:t>Présentation</w:t>
      </w:r>
      <w:r w:rsidRPr="00BE3B53">
        <w:rPr>
          <w:rFonts w:ascii="Calibri" w:eastAsia="Times New Roman" w:hAnsi="Calibri" w:cs="Calibri"/>
        </w:rPr>
        <w:t xml:space="preserve"> des « jeudis de l’histoire » dans la continuité du travail auprès des habitants isolés. De la même manière, des sorties citoyennes sont proposées à tous les fontenaisiens.  </w:t>
      </w:r>
    </w:p>
    <w:p w:rsidR="00BE3B53" w:rsidRPr="00BE3B53" w:rsidRDefault="00BE3B53" w:rsidP="00BE3B53">
      <w:pPr>
        <w:numPr>
          <w:ilvl w:val="0"/>
          <w:numId w:val="3"/>
        </w:numPr>
        <w:spacing w:after="0" w:line="240" w:lineRule="auto"/>
        <w:rPr>
          <w:rFonts w:ascii="Calibri" w:eastAsia="Times New Roman" w:hAnsi="Calibri" w:cs="Calibri"/>
        </w:rPr>
      </w:pPr>
      <w:r w:rsidRPr="00BE3B53">
        <w:rPr>
          <w:rFonts w:ascii="Calibri" w:eastAsia="Times New Roman" w:hAnsi="Calibri" w:cs="Calibri"/>
          <w:b/>
          <w:bCs/>
        </w:rPr>
        <w:t xml:space="preserve">Annonce </w:t>
      </w:r>
      <w:r w:rsidRPr="00BE3B53">
        <w:rPr>
          <w:rFonts w:ascii="Calibri" w:eastAsia="Times New Roman" w:hAnsi="Calibri" w:cs="Calibri"/>
        </w:rPr>
        <w:t xml:space="preserve">du lancement de la commission « Cadre de vie » pour la rentrée prochaine (septembre) </w:t>
      </w:r>
    </w:p>
    <w:p w:rsidR="00BE3B53" w:rsidRPr="00BE3B53" w:rsidRDefault="00BE3B53" w:rsidP="00BE3B53">
      <w:pPr>
        <w:numPr>
          <w:ilvl w:val="0"/>
          <w:numId w:val="3"/>
        </w:numPr>
        <w:spacing w:after="0" w:line="240" w:lineRule="auto"/>
        <w:rPr>
          <w:rFonts w:ascii="Calibri" w:eastAsia="Times New Roman" w:hAnsi="Calibri" w:cs="Calibri"/>
        </w:rPr>
      </w:pPr>
      <w:r w:rsidRPr="000D5EAB">
        <w:rPr>
          <w:rFonts w:ascii="Calibri" w:eastAsia="Times New Roman" w:hAnsi="Calibri" w:cs="Calibri"/>
          <w:b/>
        </w:rPr>
        <w:t>Tour de table</w:t>
      </w:r>
      <w:r w:rsidRPr="00BE3B53">
        <w:rPr>
          <w:rFonts w:ascii="Calibri" w:eastAsia="Times New Roman" w:hAnsi="Calibri" w:cs="Calibri"/>
        </w:rPr>
        <w:t xml:space="preserve"> et échange </w:t>
      </w:r>
    </w:p>
    <w:p w:rsidR="003E575D" w:rsidRPr="00541738" w:rsidRDefault="003E575D" w:rsidP="00541738">
      <w:pPr>
        <w:jc w:val="center"/>
        <w:rPr>
          <w:b/>
          <w:u w:val="single"/>
        </w:rPr>
      </w:pPr>
      <w:r w:rsidRPr="00541738">
        <w:rPr>
          <w:b/>
          <w:u w:val="single"/>
        </w:rPr>
        <w:t>Contenu des débats</w:t>
      </w:r>
      <w:r w:rsidR="00541738" w:rsidRPr="00541738">
        <w:rPr>
          <w:b/>
          <w:u w:val="single"/>
        </w:rPr>
        <w:t>*</w:t>
      </w:r>
    </w:p>
    <w:p w:rsidR="00541738" w:rsidRDefault="00866DC5" w:rsidP="00866DC5">
      <w:pPr>
        <w:pStyle w:val="Paragraphedeliste"/>
        <w:numPr>
          <w:ilvl w:val="0"/>
          <w:numId w:val="4"/>
        </w:numPr>
        <w:spacing w:after="0"/>
        <w:jc w:val="both"/>
      </w:pPr>
      <w:r>
        <w:t>Les Conseillers décident à l’unanimité de valider le CR de la séance précédente</w:t>
      </w:r>
    </w:p>
    <w:p w:rsidR="00866DC5" w:rsidRDefault="00866DC5" w:rsidP="00866DC5">
      <w:pPr>
        <w:pStyle w:val="Paragraphedeliste"/>
        <w:numPr>
          <w:ilvl w:val="0"/>
          <w:numId w:val="4"/>
        </w:numPr>
        <w:spacing w:after="0"/>
        <w:jc w:val="both"/>
      </w:pPr>
      <w:r>
        <w:t xml:space="preserve">Lahila Prime directrice du service Jeunesse de la Ville a présenté les actions menées par les acteurs jeunesses : Club pré-ados, Maison de quartier et service des Sports. </w:t>
      </w:r>
      <w:r w:rsidR="0067210B">
        <w:t>Elle a ensuite rassuré les conseillers inquiets de voir les collégiens être libérés dés le 22 juin. En effet, elle a présenté le dispositif « Collégiens : Faites du sport » proposé aux 11-15 ans du 25 juin au 6 juillet. Il s’agit d’une réponse de la municipalité</w:t>
      </w:r>
      <w:r w:rsidR="00F419BF">
        <w:t xml:space="preserve"> face aux inquiétudes émanant de certaines conseillères lors de la 1</w:t>
      </w:r>
      <w:r w:rsidR="00F419BF" w:rsidRPr="00F419BF">
        <w:rPr>
          <w:vertAlign w:val="superscript"/>
        </w:rPr>
        <w:t>ère</w:t>
      </w:r>
      <w:r w:rsidR="00F419BF">
        <w:t xml:space="preserve"> assemblée. </w:t>
      </w:r>
    </w:p>
    <w:p w:rsidR="0067210B" w:rsidRDefault="0067210B" w:rsidP="00866DC5">
      <w:pPr>
        <w:pStyle w:val="Paragraphedeliste"/>
        <w:numPr>
          <w:ilvl w:val="0"/>
          <w:numId w:val="4"/>
        </w:numPr>
        <w:spacing w:after="0"/>
        <w:jc w:val="both"/>
      </w:pPr>
      <w:r>
        <w:t>Présentation d</w:t>
      </w:r>
      <w:r w:rsidR="00F419BF">
        <w:t xml:space="preserve">’un jeu de 7 familles « Blagis </w:t>
      </w:r>
      <w:proofErr w:type="spellStart"/>
      <w:r w:rsidR="00F419BF">
        <w:t>family</w:t>
      </w:r>
      <w:proofErr w:type="spellEnd"/>
      <w:r w:rsidR="00F419BF">
        <w:t xml:space="preserve"> » </w:t>
      </w:r>
    </w:p>
    <w:p w:rsidR="00A46CF9" w:rsidRDefault="0067210B" w:rsidP="00A46CF9">
      <w:pPr>
        <w:pStyle w:val="Paragraphedeliste"/>
        <w:numPr>
          <w:ilvl w:val="0"/>
          <w:numId w:val="4"/>
        </w:numPr>
        <w:spacing w:after="0"/>
        <w:jc w:val="both"/>
      </w:pPr>
      <w:r>
        <w:lastRenderedPageBreak/>
        <w:t xml:space="preserve">Présentation des actions portés par les conseillers sur la période estivale </w:t>
      </w:r>
    </w:p>
    <w:p w:rsidR="00E31A60" w:rsidRDefault="00A46CF9" w:rsidP="00A46CF9">
      <w:pPr>
        <w:spacing w:after="0"/>
        <w:jc w:val="both"/>
      </w:pPr>
      <w:r>
        <w:t xml:space="preserve">M. CARDOSO a présenté les deux projets de l’été : </w:t>
      </w:r>
      <w:r w:rsidRPr="004A5C90">
        <w:rPr>
          <w:b/>
          <w:i/>
        </w:rPr>
        <w:t>Le café (éphémère) des Paradis</w:t>
      </w:r>
      <w:r w:rsidR="004A5C90">
        <w:rPr>
          <w:i/>
        </w:rPr>
        <w:t xml:space="preserve"> </w:t>
      </w:r>
      <w:r w:rsidR="004A5C90" w:rsidRPr="004A5C90">
        <w:t>et</w:t>
      </w:r>
      <w:r w:rsidR="004A5C90">
        <w:rPr>
          <w:i/>
        </w:rPr>
        <w:t xml:space="preserve"> </w:t>
      </w:r>
      <w:r w:rsidR="004A5C90" w:rsidRPr="004A5C90">
        <w:rPr>
          <w:b/>
          <w:i/>
        </w:rPr>
        <w:t>les visites au domicile de personnes isolées</w:t>
      </w:r>
      <w:r w:rsidR="004A5C90">
        <w:t xml:space="preserve">. </w:t>
      </w:r>
      <w:r w:rsidR="000D5EAB">
        <w:t>M. Lala</w:t>
      </w:r>
      <w:r w:rsidR="004A5C90">
        <w:t xml:space="preserve"> propose d’aller plus loin en proposant notamment des jeux pour les personnes âgées assisent sur des chaises sous un porche des Blagis. M. CARDOSO rappelle que le café des Paradis sera ouvert à tous. </w:t>
      </w:r>
      <w:r w:rsidR="000D5EAB">
        <w:t xml:space="preserve">M. </w:t>
      </w:r>
      <w:proofErr w:type="spellStart"/>
      <w:r w:rsidR="000D5EAB">
        <w:t>Derhourhi</w:t>
      </w:r>
      <w:proofErr w:type="spellEnd"/>
      <w:r w:rsidR="004A5C90">
        <w:t xml:space="preserve"> indique que le CCAS met</w:t>
      </w:r>
      <w:r w:rsidR="000D5EAB">
        <w:t xml:space="preserve"> en place</w:t>
      </w:r>
      <w:r w:rsidR="004A5C90">
        <w:t xml:space="preserve"> un dispositif dans le cadre du plan canicule</w:t>
      </w:r>
      <w:r w:rsidR="006B2A3E">
        <w:t xml:space="preserve"> afin de protéger les personnes vulnérables. En complément, les conseillers avec l’aide d’habitants pourraient </w:t>
      </w:r>
      <w:r w:rsidR="00EE7BF8">
        <w:t>visiter ces fameuses personnes. Les conseillers s’interrogent sur la manière d’entrer en contact avec les habitants isolés. M. Durand propose de se rapprocher des l’association de l’association des locataires.</w:t>
      </w:r>
    </w:p>
    <w:p w:rsidR="00E11AF3" w:rsidRDefault="00E11AF3" w:rsidP="00E11AF3">
      <w:pPr>
        <w:spacing w:after="0"/>
        <w:jc w:val="both"/>
      </w:pPr>
    </w:p>
    <w:p w:rsidR="0067210B" w:rsidRDefault="00850E23" w:rsidP="00866DC5">
      <w:pPr>
        <w:pStyle w:val="Paragraphedeliste"/>
        <w:numPr>
          <w:ilvl w:val="0"/>
          <w:numId w:val="4"/>
        </w:numPr>
        <w:spacing w:after="0"/>
        <w:jc w:val="both"/>
      </w:pPr>
      <w:r>
        <w:t xml:space="preserve">Présentation des Jeudis de l’histoire </w:t>
      </w:r>
    </w:p>
    <w:p w:rsidR="00EE7BF8" w:rsidRDefault="00EE7BF8" w:rsidP="00EE7BF8">
      <w:pPr>
        <w:spacing w:after="0"/>
        <w:jc w:val="both"/>
      </w:pPr>
      <w:r>
        <w:t xml:space="preserve">M. Durand propose ses services pour animer des conférences sur l’histoire de France certains jeudis après-midi afin que les habitants disponibles puissent venir sur la structure profiter de ce temps. </w:t>
      </w:r>
    </w:p>
    <w:p w:rsidR="00EE7BF8" w:rsidRDefault="00EE7BF8" w:rsidP="00EE7BF8">
      <w:pPr>
        <w:spacing w:after="0"/>
        <w:jc w:val="both"/>
      </w:pPr>
    </w:p>
    <w:p w:rsidR="00850E23" w:rsidRDefault="00850E23" w:rsidP="00866DC5">
      <w:pPr>
        <w:pStyle w:val="Paragraphedeliste"/>
        <w:numPr>
          <w:ilvl w:val="0"/>
          <w:numId w:val="4"/>
        </w:numPr>
        <w:spacing w:after="0"/>
        <w:jc w:val="both"/>
      </w:pPr>
      <w:r>
        <w:t>Lancement de la commission « Cadre de vie »</w:t>
      </w:r>
    </w:p>
    <w:p w:rsidR="00850E23" w:rsidRDefault="00EE7BF8" w:rsidP="00EE7BF8">
      <w:pPr>
        <w:spacing w:after="0"/>
        <w:jc w:val="both"/>
      </w:pPr>
      <w:r>
        <w:t xml:space="preserve">Cette commission pourra aborder de nombreux sujets tels que : la propreté, la sécurité, l’environnement, le projet de rénovation du quartier… Hassan El Youbi, Responsable de la Gestion urbaine de proximité </w:t>
      </w:r>
      <w:r w:rsidR="007A2663">
        <w:t>intervient</w:t>
      </w:r>
      <w:r>
        <w:t xml:space="preserve"> pour signaler que les habitants des Blagis/Paradis utilisent peu les outils de la ville à disposition sur ces questions. En effet, il rappelle qu’il existe un numéro vert </w:t>
      </w:r>
      <w:r w:rsidR="007A2663">
        <w:t>(</w:t>
      </w:r>
      <w:r w:rsidR="007A2663" w:rsidRPr="007A2663">
        <w:rPr>
          <w:b/>
          <w:i/>
        </w:rPr>
        <w:t>0801 8000 92</w:t>
      </w:r>
      <w:r w:rsidR="007A2663">
        <w:t xml:space="preserve">) </w:t>
      </w:r>
      <w:r>
        <w:t>et des fiches en ligne à remplir pour signaler des problématiques (tags, graffitis…)</w:t>
      </w:r>
      <w:r w:rsidR="007A2663">
        <w:t xml:space="preserve">. </w:t>
      </w:r>
    </w:p>
    <w:p w:rsidR="004043CB" w:rsidRPr="00CE0032" w:rsidRDefault="004043CB" w:rsidP="00541738">
      <w:pPr>
        <w:spacing w:after="0"/>
        <w:jc w:val="center"/>
        <w:rPr>
          <w:b/>
          <w:u w:val="single"/>
        </w:rPr>
      </w:pPr>
    </w:p>
    <w:p w:rsidR="004043CB" w:rsidRDefault="002C4CAF" w:rsidP="00541738">
      <w:pPr>
        <w:spacing w:after="0"/>
        <w:jc w:val="center"/>
        <w:rPr>
          <w:b/>
          <w:u w:val="single"/>
        </w:rPr>
      </w:pPr>
      <w:r>
        <w:rPr>
          <w:b/>
          <w:u w:val="single"/>
        </w:rPr>
        <w:t xml:space="preserve">Tour de </w:t>
      </w:r>
      <w:r w:rsidR="000D5EAB">
        <w:rPr>
          <w:b/>
          <w:u w:val="single"/>
        </w:rPr>
        <w:t xml:space="preserve">table </w:t>
      </w:r>
    </w:p>
    <w:p w:rsidR="00E35DE5" w:rsidRPr="00E35DE5" w:rsidRDefault="00E35DE5" w:rsidP="00541738">
      <w:pPr>
        <w:spacing w:after="0"/>
        <w:jc w:val="center"/>
        <w:rPr>
          <w:b/>
          <w:u w:val="single"/>
        </w:rPr>
      </w:pPr>
    </w:p>
    <w:p w:rsidR="004043CB" w:rsidRDefault="00850E23" w:rsidP="00541738">
      <w:pPr>
        <w:spacing w:after="0"/>
        <w:jc w:val="both"/>
      </w:pPr>
      <w:proofErr w:type="spellStart"/>
      <w:r w:rsidRPr="00E35DE5">
        <w:rPr>
          <w:b/>
        </w:rPr>
        <w:t>Mahu</w:t>
      </w:r>
      <w:proofErr w:type="spellEnd"/>
      <w:r w:rsidRPr="00E35DE5">
        <w:rPr>
          <w:b/>
        </w:rPr>
        <w:t xml:space="preserve"> </w:t>
      </w:r>
      <w:proofErr w:type="spellStart"/>
      <w:r w:rsidRPr="00E35DE5">
        <w:rPr>
          <w:b/>
        </w:rPr>
        <w:t>Higue</w:t>
      </w:r>
      <w:proofErr w:type="spellEnd"/>
      <w:r w:rsidRPr="00E35DE5">
        <w:rPr>
          <w:b/>
        </w:rPr>
        <w:t> :</w:t>
      </w:r>
      <w:r>
        <w:t xml:space="preserve"> </w:t>
      </w:r>
      <w:r w:rsidR="00721B86">
        <w:t xml:space="preserve">Ce quartier a besoin de </w:t>
      </w:r>
      <w:r>
        <w:t>confiance</w:t>
      </w:r>
    </w:p>
    <w:p w:rsidR="00850E23" w:rsidRDefault="00850E23" w:rsidP="00541738">
      <w:pPr>
        <w:spacing w:after="0"/>
        <w:jc w:val="both"/>
      </w:pPr>
      <w:r>
        <w:t xml:space="preserve">M. LALA : </w:t>
      </w:r>
      <w:r w:rsidR="00721B86">
        <w:t>Nous devons être dans le « faire »</w:t>
      </w:r>
    </w:p>
    <w:p w:rsidR="00850E23" w:rsidRDefault="000D5EAB" w:rsidP="00541738">
      <w:pPr>
        <w:spacing w:after="0"/>
        <w:jc w:val="both"/>
      </w:pPr>
      <w:r w:rsidRPr="00E35DE5">
        <w:rPr>
          <w:b/>
        </w:rPr>
        <w:t>Mme</w:t>
      </w:r>
      <w:r w:rsidR="00721B86" w:rsidRPr="00E35DE5">
        <w:rPr>
          <w:b/>
        </w:rPr>
        <w:t xml:space="preserve"> </w:t>
      </w:r>
      <w:proofErr w:type="spellStart"/>
      <w:r w:rsidR="00850E23" w:rsidRPr="00E35DE5">
        <w:rPr>
          <w:b/>
        </w:rPr>
        <w:t>Lachman</w:t>
      </w:r>
      <w:proofErr w:type="spellEnd"/>
      <w:r w:rsidR="00850E23" w:rsidRPr="00E35DE5">
        <w:rPr>
          <w:b/>
        </w:rPr>
        <w:t> :</w:t>
      </w:r>
      <w:r w:rsidR="00850E23">
        <w:t xml:space="preserve"> </w:t>
      </w:r>
      <w:r w:rsidR="00721B86">
        <w:t>Il faut que l’on s’engage dans des projets environnementaux</w:t>
      </w:r>
      <w:r w:rsidR="00850E23">
        <w:t xml:space="preserve"> (compost, recyclage, plantes…)</w:t>
      </w:r>
      <w:r w:rsidR="00721B86">
        <w:t>. Expérimentation derrière la Maison de quartier.</w:t>
      </w:r>
    </w:p>
    <w:p w:rsidR="0003098A" w:rsidRDefault="00CF21C6" w:rsidP="00541738">
      <w:pPr>
        <w:spacing w:after="0"/>
        <w:jc w:val="both"/>
      </w:pPr>
      <w:r w:rsidRPr="00E35DE5">
        <w:rPr>
          <w:b/>
        </w:rPr>
        <w:t xml:space="preserve">M. </w:t>
      </w:r>
      <w:proofErr w:type="spellStart"/>
      <w:r w:rsidRPr="00E35DE5">
        <w:rPr>
          <w:b/>
        </w:rPr>
        <w:t>Kordulup</w:t>
      </w:r>
      <w:proofErr w:type="spellEnd"/>
      <w:r w:rsidRPr="00E35DE5">
        <w:rPr>
          <w:b/>
        </w:rPr>
        <w:t> :</w:t>
      </w:r>
      <w:r>
        <w:t xml:space="preserve"> </w:t>
      </w:r>
      <w:r w:rsidR="0003098A">
        <w:t>Notre t</w:t>
      </w:r>
      <w:r>
        <w:t>emps</w:t>
      </w:r>
      <w:r w:rsidR="0003098A">
        <w:t xml:space="preserve"> est</w:t>
      </w:r>
      <w:r>
        <w:t xml:space="preserve"> précieux, </w:t>
      </w:r>
      <w:r w:rsidR="0003098A">
        <w:t xml:space="preserve">il est important de </w:t>
      </w:r>
      <w:r>
        <w:t>se réunir pour poser des questions</w:t>
      </w:r>
      <w:r w:rsidR="0003098A">
        <w:t xml:space="preserve"> et faire avancer les sujets</w:t>
      </w:r>
      <w:r>
        <w:t>.</w:t>
      </w:r>
      <w:r w:rsidR="0003098A">
        <w:t xml:space="preserve"> Il faudrait que la Mairie ouvre</w:t>
      </w:r>
      <w:r>
        <w:t xml:space="preserve"> un espace </w:t>
      </w:r>
      <w:r w:rsidR="0003098A">
        <w:t xml:space="preserve">de lien social. </w:t>
      </w:r>
    </w:p>
    <w:p w:rsidR="00AD1D14" w:rsidRDefault="00AD1D14" w:rsidP="00541738">
      <w:pPr>
        <w:spacing w:after="0"/>
        <w:jc w:val="both"/>
      </w:pPr>
      <w:r>
        <w:t>Comment communiquer aux habitants sur les moyens permettant de payer moins cher</w:t>
      </w:r>
      <w:r w:rsidR="0003098A">
        <w:t> ?</w:t>
      </w:r>
      <w:r>
        <w:t xml:space="preserve"> </w:t>
      </w:r>
    </w:p>
    <w:p w:rsidR="00AD1D14" w:rsidRDefault="00AD1D14" w:rsidP="00541738">
      <w:pPr>
        <w:spacing w:after="0"/>
        <w:jc w:val="both"/>
      </w:pPr>
      <w:r w:rsidRPr="00E35DE5">
        <w:rPr>
          <w:b/>
        </w:rPr>
        <w:t xml:space="preserve">Mme </w:t>
      </w:r>
      <w:proofErr w:type="spellStart"/>
      <w:r w:rsidRPr="00E35DE5">
        <w:rPr>
          <w:b/>
        </w:rPr>
        <w:t>Der</w:t>
      </w:r>
      <w:r w:rsidR="000D5EAB" w:rsidRPr="00E35DE5">
        <w:rPr>
          <w:b/>
        </w:rPr>
        <w:t>h</w:t>
      </w:r>
      <w:r w:rsidRPr="00E35DE5">
        <w:rPr>
          <w:b/>
        </w:rPr>
        <w:t>ourhi</w:t>
      </w:r>
      <w:proofErr w:type="spellEnd"/>
      <w:r w:rsidRPr="00E35DE5">
        <w:rPr>
          <w:b/>
        </w:rPr>
        <w:t> :</w:t>
      </w:r>
      <w:r>
        <w:t xml:space="preserve"> </w:t>
      </w:r>
      <w:r w:rsidR="0003098A">
        <w:t>Il faut rendre plus visible ce qui est fait pour les personnes isolées</w:t>
      </w:r>
      <w:r>
        <w:t>. Elles ne savent pas ce qu’il se passe</w:t>
      </w:r>
      <w:r w:rsidR="0003098A">
        <w:t xml:space="preserve"> sur la ville. </w:t>
      </w:r>
    </w:p>
    <w:p w:rsidR="00A3400C" w:rsidRDefault="007A5229" w:rsidP="00541738">
      <w:pPr>
        <w:spacing w:after="0"/>
        <w:jc w:val="both"/>
      </w:pPr>
      <w:r w:rsidRPr="00E35DE5">
        <w:rPr>
          <w:b/>
        </w:rPr>
        <w:t>Mme Coulibaly</w:t>
      </w:r>
      <w:r w:rsidR="0003098A" w:rsidRPr="00E35DE5">
        <w:rPr>
          <w:b/>
        </w:rPr>
        <w:t> :</w:t>
      </w:r>
      <w:r w:rsidR="0003098A">
        <w:t xml:space="preserve"> Il y a des ménages touchés par les punaises de lit. Vers qui se tourner ?</w:t>
      </w:r>
      <w:r w:rsidR="00E74928">
        <w:t xml:space="preserve"> Pas de retour de l’antenne de Bagneux. </w:t>
      </w:r>
    </w:p>
    <w:p w:rsidR="0003098A" w:rsidRDefault="0003098A" w:rsidP="00541738">
      <w:pPr>
        <w:spacing w:after="0"/>
        <w:jc w:val="both"/>
      </w:pPr>
      <w:r>
        <w:t>Réponse d’Hassan El Youbi :</w:t>
      </w:r>
      <w:r w:rsidR="00E74928">
        <w:t xml:space="preserve"> Le bailleur doit intervenir mais il y a une participation du locataire qui est demandée. </w:t>
      </w:r>
      <w:r>
        <w:t xml:space="preserve"> </w:t>
      </w:r>
    </w:p>
    <w:p w:rsidR="007A5229" w:rsidRDefault="007A5229" w:rsidP="00541738">
      <w:pPr>
        <w:spacing w:after="0"/>
        <w:jc w:val="both"/>
      </w:pPr>
      <w:r w:rsidRPr="00E35DE5">
        <w:rPr>
          <w:b/>
        </w:rPr>
        <w:t xml:space="preserve">Mme </w:t>
      </w:r>
      <w:proofErr w:type="spellStart"/>
      <w:r w:rsidRPr="00E35DE5">
        <w:rPr>
          <w:b/>
        </w:rPr>
        <w:t>Deme</w:t>
      </w:r>
      <w:proofErr w:type="spellEnd"/>
      <w:r w:rsidRPr="00E35DE5">
        <w:rPr>
          <w:b/>
        </w:rPr>
        <w:t> :</w:t>
      </w:r>
      <w:r>
        <w:t xml:space="preserve"> Il faut que l’on communique mieux, car on découvre des choses.</w:t>
      </w:r>
      <w:r w:rsidR="00E35DE5">
        <w:t xml:space="preserve"> Il existe un véritable p</w:t>
      </w:r>
      <w:r w:rsidR="000D5EAB">
        <w:t>roblème</w:t>
      </w:r>
      <w:r>
        <w:t xml:space="preserve"> de stationnement (amendes), casse de voitures</w:t>
      </w:r>
      <w:r w:rsidR="00E35DE5">
        <w:t>.</w:t>
      </w:r>
    </w:p>
    <w:p w:rsidR="007A5229" w:rsidRDefault="007A5229" w:rsidP="00541738">
      <w:pPr>
        <w:spacing w:after="0"/>
        <w:jc w:val="both"/>
      </w:pPr>
      <w:r w:rsidRPr="00E35DE5">
        <w:rPr>
          <w:b/>
        </w:rPr>
        <w:t>M.</w:t>
      </w:r>
      <w:r w:rsidR="000D5EAB" w:rsidRPr="00E35DE5">
        <w:rPr>
          <w:b/>
        </w:rPr>
        <w:t xml:space="preserve"> </w:t>
      </w:r>
      <w:proofErr w:type="spellStart"/>
      <w:r w:rsidRPr="00E35DE5">
        <w:rPr>
          <w:b/>
        </w:rPr>
        <w:t>Houcini</w:t>
      </w:r>
      <w:proofErr w:type="spellEnd"/>
      <w:r w:rsidRPr="00E35DE5">
        <w:rPr>
          <w:b/>
        </w:rPr>
        <w:t> :</w:t>
      </w:r>
      <w:r>
        <w:t xml:space="preserve"> </w:t>
      </w:r>
      <w:r w:rsidR="00E35DE5">
        <w:t>Je note également des p</w:t>
      </w:r>
      <w:r w:rsidR="000D5EAB">
        <w:t>roblème</w:t>
      </w:r>
      <w:r w:rsidR="00E35DE5">
        <w:t>s</w:t>
      </w:r>
      <w:r>
        <w:t xml:space="preserve"> </w:t>
      </w:r>
      <w:r w:rsidR="000D5EAB">
        <w:t>stationnement</w:t>
      </w:r>
      <w:r>
        <w:t xml:space="preserve"> et </w:t>
      </w:r>
      <w:r w:rsidR="00E35DE5">
        <w:t xml:space="preserve">de </w:t>
      </w:r>
      <w:r>
        <w:t>verbalisation</w:t>
      </w:r>
      <w:r w:rsidR="00E35DE5">
        <w:t>s</w:t>
      </w:r>
      <w:r>
        <w:t xml:space="preserve">. </w:t>
      </w:r>
      <w:r w:rsidR="00E35DE5">
        <w:t xml:space="preserve">Les </w:t>
      </w:r>
      <w:r w:rsidR="00145281">
        <w:t>véhicules ventouses</w:t>
      </w:r>
      <w:r w:rsidR="00E35DE5">
        <w:t xml:space="preserve"> prennent des places et nous empêchent de nous garer correctement</w:t>
      </w:r>
      <w:r w:rsidR="00145281">
        <w:t xml:space="preserve">. </w:t>
      </w:r>
      <w:r w:rsidR="00E35DE5">
        <w:t>Nous devons f</w:t>
      </w:r>
      <w:r w:rsidR="00145281">
        <w:t>aire ensemble des actions</w:t>
      </w:r>
      <w:r w:rsidR="00E35DE5">
        <w:t xml:space="preserve">. </w:t>
      </w:r>
      <w:r w:rsidR="00D637F4">
        <w:t>Je vous propose un réseau gratuit pour créer du lien entre les voisins : fr.nextdoor.com</w:t>
      </w:r>
      <w:bookmarkStart w:id="0" w:name="_GoBack"/>
      <w:bookmarkEnd w:id="0"/>
    </w:p>
    <w:p w:rsidR="00145281" w:rsidRDefault="00145281" w:rsidP="00541738">
      <w:pPr>
        <w:spacing w:after="0"/>
        <w:jc w:val="both"/>
      </w:pPr>
      <w:r w:rsidRPr="00E35DE5">
        <w:rPr>
          <w:b/>
        </w:rPr>
        <w:t>Mme Decaux :</w:t>
      </w:r>
      <w:r>
        <w:t xml:space="preserve"> </w:t>
      </w:r>
      <w:r w:rsidR="00E35DE5">
        <w:t>Il y a b</w:t>
      </w:r>
      <w:r>
        <w:t xml:space="preserve">eaucoup de services qui disparaissent de la part du bailleur. </w:t>
      </w:r>
    </w:p>
    <w:p w:rsidR="00145281" w:rsidRDefault="00145281" w:rsidP="00541738">
      <w:pPr>
        <w:spacing w:after="0"/>
        <w:jc w:val="both"/>
      </w:pPr>
      <w:r w:rsidRPr="00E35DE5">
        <w:rPr>
          <w:b/>
        </w:rPr>
        <w:t>M</w:t>
      </w:r>
      <w:r w:rsidR="000D5EAB" w:rsidRPr="00E35DE5">
        <w:rPr>
          <w:b/>
        </w:rPr>
        <w:t>me</w:t>
      </w:r>
      <w:r w:rsidRPr="00E35DE5">
        <w:rPr>
          <w:b/>
        </w:rPr>
        <w:t xml:space="preserve"> </w:t>
      </w:r>
      <w:r w:rsidR="00674671" w:rsidRPr="00E35DE5">
        <w:rPr>
          <w:b/>
        </w:rPr>
        <w:t>Belmokadem :</w:t>
      </w:r>
      <w:r>
        <w:t xml:space="preserve"> </w:t>
      </w:r>
      <w:r w:rsidR="00E35DE5">
        <w:t>Je suis é</w:t>
      </w:r>
      <w:r>
        <w:t>tonn</w:t>
      </w:r>
      <w:r w:rsidR="00E35DE5">
        <w:t>ée</w:t>
      </w:r>
      <w:r>
        <w:t xml:space="preserve"> </w:t>
      </w:r>
      <w:r w:rsidR="00E35DE5">
        <w:t xml:space="preserve">de </w:t>
      </w:r>
      <w:r>
        <w:t xml:space="preserve">personnes ne connaissent pas l’association des locataires. </w:t>
      </w:r>
    </w:p>
    <w:p w:rsidR="00FB7AB6" w:rsidRDefault="00FB7AB6" w:rsidP="00541738">
      <w:pPr>
        <w:spacing w:after="0"/>
        <w:jc w:val="both"/>
      </w:pPr>
    </w:p>
    <w:p w:rsidR="00FB7AB6" w:rsidRDefault="00FB7AB6" w:rsidP="00541738">
      <w:pPr>
        <w:spacing w:after="0"/>
        <w:jc w:val="both"/>
      </w:pPr>
    </w:p>
    <w:p w:rsidR="00FB7AB6" w:rsidRDefault="00FB7AB6" w:rsidP="00541738">
      <w:pPr>
        <w:spacing w:after="0"/>
        <w:jc w:val="both"/>
      </w:pPr>
    </w:p>
    <w:p w:rsidR="00850E23" w:rsidRDefault="00850E23" w:rsidP="00541738">
      <w:pPr>
        <w:spacing w:after="0"/>
        <w:jc w:val="both"/>
      </w:pPr>
    </w:p>
    <w:p w:rsidR="00191320" w:rsidRDefault="00191320" w:rsidP="00541738">
      <w:pPr>
        <w:spacing w:after="0"/>
        <w:jc w:val="both"/>
      </w:pPr>
    </w:p>
    <w:p w:rsidR="00F24838" w:rsidRDefault="00F24838" w:rsidP="00F24838">
      <w:pPr>
        <w:spacing w:after="0"/>
        <w:jc w:val="center"/>
        <w:rPr>
          <w:b/>
          <w:u w:val="single"/>
        </w:rPr>
      </w:pPr>
      <w:r w:rsidRPr="00F24838">
        <w:rPr>
          <w:b/>
          <w:u w:val="single"/>
        </w:rPr>
        <w:t>Perspectives</w:t>
      </w:r>
    </w:p>
    <w:p w:rsidR="00E46802" w:rsidRPr="00E46802" w:rsidRDefault="00E46802" w:rsidP="00E46802">
      <w:pPr>
        <w:spacing w:after="0"/>
      </w:pPr>
    </w:p>
    <w:p w:rsidR="00E46802" w:rsidRPr="00E46802" w:rsidRDefault="00E46802" w:rsidP="00E46802">
      <w:pPr>
        <w:spacing w:after="0"/>
      </w:pPr>
      <w:r w:rsidRPr="00E46802">
        <w:t xml:space="preserve">- </w:t>
      </w:r>
      <w:r w:rsidR="00866DC5">
        <w:t xml:space="preserve">Lancement du café éphémère </w:t>
      </w:r>
      <w:r w:rsidRPr="00E46802">
        <w:t xml:space="preserve"> </w:t>
      </w:r>
    </w:p>
    <w:p w:rsidR="00E46802" w:rsidRPr="00E46802" w:rsidRDefault="00E46802" w:rsidP="00E46802">
      <w:pPr>
        <w:spacing w:after="0"/>
      </w:pPr>
      <w:r w:rsidRPr="00E46802">
        <w:t>-</w:t>
      </w:r>
      <w:r w:rsidR="001D3A14">
        <w:t xml:space="preserve"> </w:t>
      </w:r>
      <w:r w:rsidR="00866DC5">
        <w:t>Mise en place de la commission « Cadre de vie »</w:t>
      </w:r>
    </w:p>
    <w:p w:rsidR="00E46802" w:rsidRPr="00E46802" w:rsidRDefault="00E46802" w:rsidP="00E46802">
      <w:pPr>
        <w:spacing w:after="0"/>
      </w:pPr>
      <w:r w:rsidRPr="00E46802">
        <w:t xml:space="preserve">- Prise en compte des questions dans le prochain ordre du jour </w:t>
      </w:r>
    </w:p>
    <w:p w:rsidR="00E46802" w:rsidRPr="00E46802" w:rsidRDefault="00E46802" w:rsidP="00E46802">
      <w:pPr>
        <w:spacing w:after="0"/>
      </w:pPr>
      <w:r w:rsidRPr="00E46802">
        <w:t>- Fixer une date précise de la prochaine assemblée du Conseil de quartier</w:t>
      </w:r>
      <w:r w:rsidR="00C85D63">
        <w:t xml:space="preserve"> autour de la </w:t>
      </w:r>
      <w:r w:rsidR="00866DC5">
        <w:t>fin septembre</w:t>
      </w:r>
    </w:p>
    <w:p w:rsidR="00E46802" w:rsidRPr="00F24838" w:rsidRDefault="00E46802" w:rsidP="00E46802">
      <w:pPr>
        <w:spacing w:after="0"/>
        <w:rPr>
          <w:b/>
          <w:u w:val="single"/>
        </w:rPr>
      </w:pPr>
    </w:p>
    <w:p w:rsidR="00191320" w:rsidRDefault="00191320" w:rsidP="00541738">
      <w:pPr>
        <w:spacing w:after="0"/>
        <w:jc w:val="both"/>
      </w:pPr>
    </w:p>
    <w:tbl>
      <w:tblPr>
        <w:tblStyle w:val="Grilledutableau"/>
        <w:tblW w:w="0" w:type="auto"/>
        <w:tblLook w:val="04A0" w:firstRow="1" w:lastRow="0" w:firstColumn="1" w:lastColumn="0" w:noHBand="0" w:noVBand="1"/>
      </w:tblPr>
      <w:tblGrid>
        <w:gridCol w:w="9062"/>
      </w:tblGrid>
      <w:tr w:rsidR="00191320" w:rsidTr="00191320">
        <w:tc>
          <w:tcPr>
            <w:tcW w:w="9062" w:type="dxa"/>
          </w:tcPr>
          <w:p w:rsidR="00191320" w:rsidRDefault="00191320" w:rsidP="00541738">
            <w:pPr>
              <w:jc w:val="both"/>
            </w:pPr>
          </w:p>
          <w:p w:rsidR="00191320" w:rsidRDefault="00191320" w:rsidP="00191320">
            <w:pPr>
              <w:jc w:val="both"/>
            </w:pPr>
            <w:r w:rsidRPr="00B449A2">
              <w:rPr>
                <w:b/>
              </w:rPr>
              <w:t xml:space="preserve">Prochain Conseil de quartier prévu </w:t>
            </w:r>
            <w:r w:rsidR="002C4CAF">
              <w:rPr>
                <w:b/>
              </w:rPr>
              <w:t xml:space="preserve">le 10 octobre </w:t>
            </w:r>
            <w:r w:rsidR="00866DC5">
              <w:rPr>
                <w:b/>
              </w:rPr>
              <w:t xml:space="preserve"> </w:t>
            </w:r>
            <w:r w:rsidR="00C85D63">
              <w:t xml:space="preserve"> </w:t>
            </w:r>
            <w:r>
              <w:t xml:space="preserve"> </w:t>
            </w:r>
          </w:p>
          <w:p w:rsidR="00191320" w:rsidRDefault="00191320" w:rsidP="00191320">
            <w:pPr>
              <w:jc w:val="both"/>
            </w:pPr>
          </w:p>
          <w:p w:rsidR="00191320" w:rsidRDefault="00191320" w:rsidP="00191320">
            <w:pPr>
              <w:jc w:val="both"/>
            </w:pPr>
            <w:r w:rsidRPr="00B449A2">
              <w:rPr>
                <w:b/>
              </w:rPr>
              <w:t>M. Dermouche</w:t>
            </w:r>
            <w:r>
              <w:t xml:space="preserve"> se chargera de rédiger le compte rendu et de revenir vers les conseillers afin de constituer des groupes de travail sur des thématiques spécifiques. La création de ces commissions se fera en lien avec les élus municipaux, membres du Conseil de quartier des Paradis et en fonction des centres d’intérêts des conseillers de quartier. </w:t>
            </w:r>
          </w:p>
          <w:p w:rsidR="00191320" w:rsidRDefault="00191320" w:rsidP="00541738">
            <w:pPr>
              <w:jc w:val="both"/>
            </w:pPr>
          </w:p>
          <w:p w:rsidR="00191320" w:rsidRDefault="00191320" w:rsidP="00541738">
            <w:pPr>
              <w:jc w:val="both"/>
            </w:pPr>
          </w:p>
        </w:tc>
      </w:tr>
    </w:tbl>
    <w:p w:rsidR="005E7120" w:rsidRDefault="005E7120" w:rsidP="00541738">
      <w:pPr>
        <w:spacing w:after="0"/>
        <w:jc w:val="both"/>
      </w:pPr>
    </w:p>
    <w:p w:rsidR="00541738" w:rsidRPr="00541738" w:rsidRDefault="00541738" w:rsidP="00541738">
      <w:pPr>
        <w:spacing w:after="0"/>
        <w:jc w:val="both"/>
        <w:rPr>
          <w:i/>
          <w:sz w:val="20"/>
        </w:rPr>
      </w:pPr>
      <w:r w:rsidRPr="00541738">
        <w:rPr>
          <w:i/>
          <w:sz w:val="20"/>
        </w:rPr>
        <w:t xml:space="preserve">*Ce compte rendu se veut être le plus fidèle possible aux propos mais il ne peut modestement que traduire et résumer une partie des riches échanges tenus lors de ce conseil. </w:t>
      </w:r>
    </w:p>
    <w:sectPr w:rsidR="00541738" w:rsidRPr="005417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20018"/>
    <w:multiLevelType w:val="hybridMultilevel"/>
    <w:tmpl w:val="0030A44C"/>
    <w:lvl w:ilvl="0" w:tplc="A8A683C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351399"/>
    <w:multiLevelType w:val="hybridMultilevel"/>
    <w:tmpl w:val="8ECE1CA0"/>
    <w:lvl w:ilvl="0" w:tplc="AFE212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813867"/>
    <w:multiLevelType w:val="hybridMultilevel"/>
    <w:tmpl w:val="B89834F8"/>
    <w:lvl w:ilvl="0" w:tplc="B1AA49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FF70B23"/>
    <w:multiLevelType w:val="hybridMultilevel"/>
    <w:tmpl w:val="30860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90"/>
    <w:rsid w:val="00004327"/>
    <w:rsid w:val="000255AB"/>
    <w:rsid w:val="0003098A"/>
    <w:rsid w:val="000D5EAB"/>
    <w:rsid w:val="001352CD"/>
    <w:rsid w:val="00145281"/>
    <w:rsid w:val="00191320"/>
    <w:rsid w:val="001D3A14"/>
    <w:rsid w:val="00270220"/>
    <w:rsid w:val="002C4CAF"/>
    <w:rsid w:val="002C5D78"/>
    <w:rsid w:val="003657F6"/>
    <w:rsid w:val="003C6E2E"/>
    <w:rsid w:val="003E575D"/>
    <w:rsid w:val="004043CB"/>
    <w:rsid w:val="004A5C90"/>
    <w:rsid w:val="004D5890"/>
    <w:rsid w:val="0054140A"/>
    <w:rsid w:val="00541738"/>
    <w:rsid w:val="005E3B83"/>
    <w:rsid w:val="005E7120"/>
    <w:rsid w:val="006173E4"/>
    <w:rsid w:val="006362A7"/>
    <w:rsid w:val="0067210B"/>
    <w:rsid w:val="00674671"/>
    <w:rsid w:val="006B2A3E"/>
    <w:rsid w:val="00721B86"/>
    <w:rsid w:val="0072380E"/>
    <w:rsid w:val="007A2663"/>
    <w:rsid w:val="007A5229"/>
    <w:rsid w:val="00850E23"/>
    <w:rsid w:val="00866DC5"/>
    <w:rsid w:val="008B5A1E"/>
    <w:rsid w:val="008F4967"/>
    <w:rsid w:val="00927509"/>
    <w:rsid w:val="0094551E"/>
    <w:rsid w:val="00972CE9"/>
    <w:rsid w:val="009E4A88"/>
    <w:rsid w:val="009F336A"/>
    <w:rsid w:val="00A3400C"/>
    <w:rsid w:val="00A46CF9"/>
    <w:rsid w:val="00A80D4B"/>
    <w:rsid w:val="00AD1D14"/>
    <w:rsid w:val="00AE6CC6"/>
    <w:rsid w:val="00B12F5D"/>
    <w:rsid w:val="00B449A2"/>
    <w:rsid w:val="00B47A4E"/>
    <w:rsid w:val="00BE3B53"/>
    <w:rsid w:val="00C4044F"/>
    <w:rsid w:val="00C60D3F"/>
    <w:rsid w:val="00C85D63"/>
    <w:rsid w:val="00CB04D8"/>
    <w:rsid w:val="00CB6618"/>
    <w:rsid w:val="00CE0032"/>
    <w:rsid w:val="00CF0D3A"/>
    <w:rsid w:val="00CF21C6"/>
    <w:rsid w:val="00D637F4"/>
    <w:rsid w:val="00E11AF3"/>
    <w:rsid w:val="00E16460"/>
    <w:rsid w:val="00E235E2"/>
    <w:rsid w:val="00E31A60"/>
    <w:rsid w:val="00E35DE5"/>
    <w:rsid w:val="00E46802"/>
    <w:rsid w:val="00E74928"/>
    <w:rsid w:val="00EE7BF8"/>
    <w:rsid w:val="00F0176B"/>
    <w:rsid w:val="00F13CEE"/>
    <w:rsid w:val="00F24838"/>
    <w:rsid w:val="00F419BF"/>
    <w:rsid w:val="00FB7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12FF"/>
  <w15:chartTrackingRefBased/>
  <w15:docId w15:val="{D0956C51-C772-4630-A6D1-26F71488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575D"/>
    <w:pPr>
      <w:ind w:left="720"/>
      <w:contextualSpacing/>
    </w:pPr>
  </w:style>
  <w:style w:type="table" w:styleId="Grilledutableau">
    <w:name w:val="Table Grid"/>
    <w:basedOn w:val="TableauNormal"/>
    <w:uiPriority w:val="39"/>
    <w:rsid w:val="00191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84A91-FCCC-4633-9D15-23F54C0C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3</Pages>
  <Words>1009</Words>
  <Characters>5555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mqparadis02</dc:creator>
  <cp:keywords/>
  <dc:description/>
  <cp:lastModifiedBy>ABDEL DERMOUCHE</cp:lastModifiedBy>
  <cp:revision>9</cp:revision>
  <dcterms:created xsi:type="dcterms:W3CDTF">2018-07-11T12:09:00Z</dcterms:created>
  <dcterms:modified xsi:type="dcterms:W3CDTF">2018-10-04T16:00:00Z</dcterms:modified>
</cp:coreProperties>
</file>