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8FFAC2" w14:textId="77777777" w:rsidR="00FC4BA9" w:rsidRPr="003E1A65" w:rsidRDefault="00BD4025" w:rsidP="004B48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color w:val="000000"/>
        </w:rPr>
      </w:pPr>
      <w:r w:rsidRPr="003E1A65">
        <w:rPr>
          <w:rFonts w:ascii="Verdana" w:hAnsi="Verdana" w:cs="Arial"/>
          <w:b/>
          <w:color w:val="000000"/>
        </w:rPr>
        <w:t>Date de passage en commi</w:t>
      </w:r>
      <w:r w:rsidR="004B487C" w:rsidRPr="003E1A65">
        <w:rPr>
          <w:rFonts w:ascii="Verdana" w:hAnsi="Verdana" w:cs="Arial"/>
          <w:b/>
          <w:color w:val="000000"/>
        </w:rPr>
        <w:t>ssion :</w:t>
      </w:r>
    </w:p>
    <w:p w14:paraId="6C8FFAC3" w14:textId="77777777" w:rsidR="004B487C" w:rsidRPr="003E1A65" w:rsidRDefault="00BD4025" w:rsidP="00BD40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color w:val="000000"/>
        </w:rPr>
      </w:pPr>
      <w:r w:rsidRPr="003E1A65">
        <w:rPr>
          <w:rFonts w:ascii="Verdana" w:hAnsi="Verdana" w:cs="Arial"/>
          <w:b/>
          <w:color w:val="000000"/>
        </w:rPr>
        <w:t>Date de validation :</w:t>
      </w:r>
    </w:p>
    <w:p w14:paraId="6C8FFAC4" w14:textId="77777777" w:rsidR="004B487C" w:rsidRPr="003E1A65" w:rsidRDefault="004B487C">
      <w:pPr>
        <w:jc w:val="both"/>
        <w:rPr>
          <w:rFonts w:ascii="Verdana" w:hAnsi="Verdana" w:cs="Arial"/>
          <w:b/>
          <w:color w:val="000000"/>
        </w:rPr>
      </w:pPr>
    </w:p>
    <w:p w14:paraId="6C8FFAC5" w14:textId="77777777" w:rsidR="009E56F0" w:rsidRPr="009E56F0" w:rsidRDefault="009E671A" w:rsidP="004B487C">
      <w:pPr>
        <w:pBdr>
          <w:top w:val="single" w:sz="4" w:space="3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Verdana" w:hAnsi="Verdana"/>
          <w:b/>
          <w:color w:val="000000"/>
        </w:rPr>
      </w:pPr>
      <w:r w:rsidRPr="009E56F0">
        <w:rPr>
          <w:rFonts w:ascii="Verdana" w:hAnsi="Verdana"/>
          <w:b/>
          <w:color w:val="000000"/>
        </w:rPr>
        <w:t xml:space="preserve">FICHE </w:t>
      </w:r>
      <w:r w:rsidR="00FD242E" w:rsidRPr="009E56F0">
        <w:rPr>
          <w:rFonts w:ascii="Verdana" w:hAnsi="Verdana"/>
          <w:b/>
          <w:color w:val="000000"/>
        </w:rPr>
        <w:t>PROJET</w:t>
      </w:r>
      <w:r w:rsidR="00BA4CB4" w:rsidRPr="009E56F0">
        <w:rPr>
          <w:rFonts w:ascii="Verdana" w:hAnsi="Verdana"/>
          <w:b/>
          <w:color w:val="000000"/>
        </w:rPr>
        <w:t xml:space="preserve"> </w:t>
      </w:r>
    </w:p>
    <w:p w14:paraId="6C8FFAC6" w14:textId="77777777" w:rsidR="009E56F0" w:rsidRDefault="00BA4CB4" w:rsidP="004B487C">
      <w:pPr>
        <w:pBdr>
          <w:top w:val="single" w:sz="4" w:space="3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Verdana" w:hAnsi="Verdana"/>
          <w:b/>
          <w:color w:val="000000"/>
          <w:sz w:val="32"/>
          <w:szCs w:val="32"/>
        </w:rPr>
      </w:pPr>
      <w:r>
        <w:rPr>
          <w:rFonts w:ascii="Verdana" w:hAnsi="Verdana"/>
          <w:b/>
          <w:color w:val="000000"/>
          <w:sz w:val="32"/>
          <w:szCs w:val="32"/>
        </w:rPr>
        <w:t>Parcours d’</w:t>
      </w:r>
      <w:r w:rsidR="0084008F">
        <w:rPr>
          <w:rFonts w:ascii="Verdana" w:hAnsi="Verdana"/>
          <w:b/>
          <w:color w:val="000000"/>
          <w:sz w:val="32"/>
          <w:szCs w:val="32"/>
        </w:rPr>
        <w:t xml:space="preserve">Information et </w:t>
      </w:r>
    </w:p>
    <w:p w14:paraId="6C8FFAC7" w14:textId="77777777" w:rsidR="00AA3040" w:rsidRPr="00AA3040" w:rsidRDefault="009E56F0" w:rsidP="004B487C">
      <w:pPr>
        <w:pBdr>
          <w:top w:val="single" w:sz="4" w:space="3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Verdana" w:hAnsi="Verdana"/>
          <w:b/>
          <w:color w:val="000000"/>
          <w:sz w:val="32"/>
          <w:szCs w:val="32"/>
        </w:rPr>
      </w:pPr>
      <w:r>
        <w:rPr>
          <w:rFonts w:ascii="Verdana" w:hAnsi="Verdana"/>
          <w:b/>
          <w:color w:val="000000"/>
          <w:sz w:val="32"/>
          <w:szCs w:val="32"/>
        </w:rPr>
        <w:t>d’A</w:t>
      </w:r>
      <w:r w:rsidR="0084008F">
        <w:rPr>
          <w:rFonts w:ascii="Verdana" w:hAnsi="Verdana"/>
          <w:b/>
          <w:color w:val="000000"/>
          <w:sz w:val="32"/>
          <w:szCs w:val="32"/>
        </w:rPr>
        <w:t>ccompagnement des Familles</w:t>
      </w:r>
      <w:r w:rsidR="00BA4CB4">
        <w:rPr>
          <w:rFonts w:ascii="Verdana" w:hAnsi="Verdana"/>
          <w:b/>
          <w:color w:val="000000"/>
          <w:sz w:val="32"/>
          <w:szCs w:val="32"/>
        </w:rPr>
        <w:t xml:space="preserve"> </w:t>
      </w:r>
    </w:p>
    <w:p w14:paraId="6C8FFAC8" w14:textId="77777777" w:rsidR="009E671A" w:rsidRPr="009E56F0" w:rsidRDefault="00AA3040" w:rsidP="004B487C">
      <w:pPr>
        <w:pBdr>
          <w:top w:val="single" w:sz="4" w:space="3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Verdana" w:hAnsi="Verdana"/>
          <w:b/>
          <w:color w:val="000000"/>
          <w:sz w:val="22"/>
          <w:szCs w:val="22"/>
        </w:rPr>
      </w:pPr>
      <w:r w:rsidRPr="009E56F0">
        <w:rPr>
          <w:rFonts w:ascii="Verdana" w:hAnsi="Verdana"/>
          <w:b/>
          <w:color w:val="000000"/>
          <w:sz w:val="22"/>
          <w:szCs w:val="22"/>
        </w:rPr>
        <w:t>M</w:t>
      </w:r>
      <w:r w:rsidR="009E56F0">
        <w:rPr>
          <w:rFonts w:ascii="Verdana" w:hAnsi="Verdana"/>
          <w:b/>
          <w:color w:val="000000"/>
          <w:sz w:val="22"/>
          <w:szCs w:val="22"/>
        </w:rPr>
        <w:t xml:space="preserve">aison de Quartier des </w:t>
      </w:r>
      <w:r w:rsidR="00BA4CB4" w:rsidRPr="009E56F0">
        <w:rPr>
          <w:rFonts w:ascii="Verdana" w:hAnsi="Verdana"/>
          <w:b/>
          <w:color w:val="000000"/>
          <w:sz w:val="22"/>
          <w:szCs w:val="22"/>
        </w:rPr>
        <w:t>Chantiers</w:t>
      </w:r>
    </w:p>
    <w:p w14:paraId="6C8FFAC9" w14:textId="77777777" w:rsidR="009E671A" w:rsidRPr="009E56F0" w:rsidRDefault="009E671A" w:rsidP="004B487C">
      <w:pPr>
        <w:pBdr>
          <w:top w:val="single" w:sz="4" w:space="3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Verdana" w:hAnsi="Verdana"/>
          <w:color w:val="000000"/>
          <w:sz w:val="22"/>
          <w:szCs w:val="22"/>
        </w:rPr>
      </w:pPr>
      <w:r w:rsidRPr="009E56F0">
        <w:rPr>
          <w:rFonts w:ascii="Verdana" w:hAnsi="Verdana"/>
          <w:b/>
          <w:color w:val="000000"/>
          <w:sz w:val="22"/>
          <w:szCs w:val="22"/>
        </w:rPr>
        <w:t xml:space="preserve">Année de réalisation : </w:t>
      </w:r>
      <w:r w:rsidR="00BA4CB4" w:rsidRPr="009E56F0">
        <w:rPr>
          <w:rFonts w:ascii="Verdana" w:hAnsi="Verdana"/>
          <w:b/>
          <w:color w:val="000000"/>
          <w:sz w:val="22"/>
          <w:szCs w:val="22"/>
        </w:rPr>
        <w:t>2018</w:t>
      </w:r>
      <w:r w:rsidR="00BD5F2D">
        <w:rPr>
          <w:rFonts w:ascii="Verdana" w:hAnsi="Verdana"/>
          <w:b/>
          <w:color w:val="000000"/>
          <w:sz w:val="22"/>
          <w:szCs w:val="22"/>
        </w:rPr>
        <w:t>…</w:t>
      </w:r>
    </w:p>
    <w:p w14:paraId="6C8FFACA" w14:textId="77777777" w:rsidR="00AA3040" w:rsidRDefault="00AA3040" w:rsidP="00FD242E">
      <w:pPr>
        <w:rPr>
          <w:rFonts w:ascii="Verdana" w:hAnsi="Verdana" w:cs="Arial"/>
          <w:b/>
          <w:color w:val="000000"/>
          <w:sz w:val="28"/>
          <w:szCs w:val="28"/>
        </w:rPr>
      </w:pPr>
    </w:p>
    <w:p w14:paraId="6C8FFACB" w14:textId="77777777" w:rsidR="009E671A" w:rsidRDefault="00AA3040" w:rsidP="00FD242E">
      <w:pPr>
        <w:rPr>
          <w:rFonts w:ascii="Verdana" w:hAnsi="Verdana" w:cs="Arial"/>
          <w:b/>
          <w:color w:val="000000"/>
          <w:sz w:val="28"/>
          <w:szCs w:val="28"/>
        </w:rPr>
      </w:pPr>
      <w:r>
        <w:rPr>
          <w:rFonts w:ascii="Verdana" w:hAnsi="Verdana" w:cs="Arial"/>
          <w:b/>
          <w:color w:val="000000"/>
          <w:sz w:val="28"/>
          <w:szCs w:val="28"/>
        </w:rPr>
        <w:t>Constat(s)</w:t>
      </w:r>
      <w:r w:rsidR="00FD242E" w:rsidRPr="003E1A65">
        <w:rPr>
          <w:rFonts w:ascii="Verdana" w:hAnsi="Verdana" w:cs="Arial"/>
          <w:b/>
          <w:color w:val="000000"/>
          <w:sz w:val="28"/>
          <w:szCs w:val="28"/>
        </w:rPr>
        <w:t> :</w:t>
      </w:r>
      <w:bookmarkStart w:id="0" w:name="_GoBack"/>
      <w:bookmarkEnd w:id="0"/>
    </w:p>
    <w:p w14:paraId="6C8FFACC" w14:textId="77777777" w:rsidR="00C254FF" w:rsidRDefault="00C254FF" w:rsidP="00FD242E">
      <w:pPr>
        <w:rPr>
          <w:rFonts w:ascii="Verdana" w:hAnsi="Verdana" w:cs="Arial"/>
          <w:b/>
          <w:color w:val="000000"/>
          <w:sz w:val="28"/>
          <w:szCs w:val="28"/>
        </w:rPr>
      </w:pPr>
    </w:p>
    <w:p w14:paraId="6C8FFACD" w14:textId="77777777" w:rsidR="005E10DE" w:rsidRDefault="004705A9" w:rsidP="005E10DE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Le diagnostic partagé a révélé u</w:t>
      </w:r>
      <w:r w:rsidR="001609A7">
        <w:rPr>
          <w:rFonts w:ascii="Verdana" w:hAnsi="Verdana" w:cs="Arial"/>
        </w:rPr>
        <w:t>ne m</w:t>
      </w:r>
      <w:r w:rsidR="00735117">
        <w:rPr>
          <w:rFonts w:ascii="Verdana" w:hAnsi="Verdana" w:cs="Arial"/>
        </w:rPr>
        <w:t>éconn</w:t>
      </w:r>
      <w:r w:rsidR="001609A7">
        <w:rPr>
          <w:rFonts w:ascii="Verdana" w:hAnsi="Verdana" w:cs="Arial"/>
        </w:rPr>
        <w:t>aissance des familles</w:t>
      </w:r>
      <w:r w:rsidR="009E56F0">
        <w:rPr>
          <w:rFonts w:ascii="Verdana" w:hAnsi="Verdana" w:cs="Arial"/>
        </w:rPr>
        <w:t xml:space="preserve"> du quartier. C</w:t>
      </w:r>
      <w:r>
        <w:rPr>
          <w:rFonts w:ascii="Verdana" w:hAnsi="Verdana" w:cs="Arial"/>
        </w:rPr>
        <w:t>ela</w:t>
      </w:r>
      <w:r w:rsidR="001609A7">
        <w:rPr>
          <w:rFonts w:ascii="Verdana" w:hAnsi="Verdana" w:cs="Arial"/>
        </w:rPr>
        <w:t xml:space="preserve"> implique</w:t>
      </w:r>
      <w:r w:rsidR="00735117">
        <w:rPr>
          <w:rFonts w:ascii="Verdana" w:hAnsi="Verdana" w:cs="Arial"/>
        </w:rPr>
        <w:t xml:space="preserve"> une méconnaissance de leurs besoins</w:t>
      </w:r>
      <w:r>
        <w:rPr>
          <w:rFonts w:ascii="Verdana" w:hAnsi="Verdana" w:cs="Arial"/>
        </w:rPr>
        <w:t xml:space="preserve"> et des propositions d’actions à mettre en place.</w:t>
      </w:r>
    </w:p>
    <w:p w14:paraId="6C8FFACE" w14:textId="77777777" w:rsidR="00735117" w:rsidRDefault="00735117" w:rsidP="005E10DE">
      <w:pPr>
        <w:jc w:val="both"/>
        <w:rPr>
          <w:rFonts w:ascii="Verdana" w:hAnsi="Verdana" w:cs="Arial"/>
        </w:rPr>
      </w:pPr>
    </w:p>
    <w:p w14:paraId="6C8FFACF" w14:textId="77777777" w:rsidR="00735117" w:rsidRDefault="009E56F0" w:rsidP="005E10DE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Les différents échanges avec les</w:t>
      </w:r>
      <w:r w:rsidR="00735117">
        <w:rPr>
          <w:rFonts w:ascii="Verdana" w:hAnsi="Verdana" w:cs="Arial"/>
        </w:rPr>
        <w:t xml:space="preserve"> partenaires</w:t>
      </w:r>
      <w:r>
        <w:rPr>
          <w:rFonts w:ascii="Verdana" w:hAnsi="Verdana" w:cs="Arial"/>
        </w:rPr>
        <w:t xml:space="preserve"> ont révélé un manque de visibilité sur les actions de chacun et les possibles interactions.  </w:t>
      </w:r>
    </w:p>
    <w:p w14:paraId="6C8FFAD0" w14:textId="77777777" w:rsidR="00735117" w:rsidRDefault="00735117" w:rsidP="005E10DE">
      <w:pPr>
        <w:jc w:val="both"/>
        <w:rPr>
          <w:rFonts w:ascii="Verdana" w:hAnsi="Verdana" w:cs="Arial"/>
        </w:rPr>
      </w:pPr>
    </w:p>
    <w:p w14:paraId="6C8FFAD1" w14:textId="77777777" w:rsidR="006D4A07" w:rsidRDefault="004705A9" w:rsidP="005E10DE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Les données </w:t>
      </w:r>
      <w:r w:rsidR="009E56F0">
        <w:rPr>
          <w:rFonts w:ascii="Verdana" w:hAnsi="Verdana" w:cs="Arial"/>
        </w:rPr>
        <w:t>recueillies</w:t>
      </w:r>
      <w:r>
        <w:rPr>
          <w:rFonts w:ascii="Verdana" w:hAnsi="Verdana" w:cs="Arial"/>
        </w:rPr>
        <w:t xml:space="preserve"> </w:t>
      </w:r>
      <w:r w:rsidR="009E56F0">
        <w:rPr>
          <w:rFonts w:ascii="Verdana" w:hAnsi="Verdana" w:cs="Arial"/>
        </w:rPr>
        <w:t xml:space="preserve">auprès de l’observatoire social et des partenaires ont révélées l’existence </w:t>
      </w:r>
      <w:r>
        <w:rPr>
          <w:rFonts w:ascii="Verdana" w:hAnsi="Verdana" w:cs="Arial"/>
        </w:rPr>
        <w:t>d</w:t>
      </w:r>
      <w:r w:rsidR="009E56F0">
        <w:rPr>
          <w:rFonts w:ascii="Verdana" w:hAnsi="Verdana" w:cs="Arial"/>
        </w:rPr>
        <w:t>e</w:t>
      </w:r>
      <w:r w:rsidR="00735117">
        <w:rPr>
          <w:rFonts w:ascii="Verdana" w:hAnsi="Verdana" w:cs="Arial"/>
        </w:rPr>
        <w:t xml:space="preserve"> familles du quartier en situations </w:t>
      </w:r>
      <w:r w:rsidR="009E56F0">
        <w:rPr>
          <w:rFonts w:ascii="Verdana" w:hAnsi="Verdana" w:cs="Arial"/>
        </w:rPr>
        <w:t xml:space="preserve">de </w:t>
      </w:r>
      <w:r w:rsidR="00735117">
        <w:rPr>
          <w:rFonts w:ascii="Verdana" w:hAnsi="Verdana" w:cs="Arial"/>
        </w:rPr>
        <w:t>préca</w:t>
      </w:r>
      <w:r w:rsidR="009E56F0">
        <w:rPr>
          <w:rFonts w:ascii="Verdana" w:hAnsi="Verdana" w:cs="Arial"/>
        </w:rPr>
        <w:t>rité (éducatives, financières, lien social</w:t>
      </w:r>
      <w:r w:rsidR="006D4A07">
        <w:rPr>
          <w:rFonts w:ascii="Verdana" w:hAnsi="Verdana" w:cs="Arial"/>
        </w:rPr>
        <w:t>, logement…)</w:t>
      </w:r>
      <w:r w:rsidR="009E56F0">
        <w:rPr>
          <w:rFonts w:ascii="Verdana" w:hAnsi="Verdana" w:cs="Arial"/>
        </w:rPr>
        <w:t xml:space="preserve"> </w:t>
      </w:r>
      <w:r w:rsidR="00735117">
        <w:rPr>
          <w:rFonts w:ascii="Verdana" w:hAnsi="Verdana" w:cs="Arial"/>
        </w:rPr>
        <w:t xml:space="preserve">Elles ont besoin d’un soutien adapté </w:t>
      </w:r>
      <w:r w:rsidR="006D4A07">
        <w:rPr>
          <w:rFonts w:ascii="Verdana" w:hAnsi="Verdana" w:cs="Arial"/>
        </w:rPr>
        <w:t xml:space="preserve">à leurs problématiques sociales, économiques, </w:t>
      </w:r>
      <w:r w:rsidR="00735117">
        <w:rPr>
          <w:rFonts w:ascii="Verdana" w:hAnsi="Verdana" w:cs="Arial"/>
        </w:rPr>
        <w:t>culturelles</w:t>
      </w:r>
      <w:r w:rsidR="006D4A07">
        <w:rPr>
          <w:rFonts w:ascii="Verdana" w:hAnsi="Verdana" w:cs="Arial"/>
        </w:rPr>
        <w:t xml:space="preserve"> et familiales</w:t>
      </w:r>
      <w:r w:rsidR="00735117">
        <w:rPr>
          <w:rFonts w:ascii="Verdana" w:hAnsi="Verdana" w:cs="Arial"/>
        </w:rPr>
        <w:t>.</w:t>
      </w:r>
    </w:p>
    <w:p w14:paraId="6C8FFAD2" w14:textId="77777777" w:rsidR="00A30E66" w:rsidRDefault="00A30E66" w:rsidP="005E10DE">
      <w:pPr>
        <w:jc w:val="both"/>
        <w:rPr>
          <w:rFonts w:ascii="Verdana" w:hAnsi="Verdana" w:cs="Arial"/>
        </w:rPr>
      </w:pPr>
    </w:p>
    <w:p w14:paraId="6C8FFAD3" w14:textId="77777777" w:rsidR="00C7598C" w:rsidRDefault="006D4A07" w:rsidP="006D4A07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L’ensemble des partenaires a soulevé la nécessité d’un tissage partenarial favorisant l’émergence de la complémentarité de chacun. </w:t>
      </w:r>
      <w:r w:rsidR="00A30E66">
        <w:rPr>
          <w:rFonts w:ascii="Verdana" w:hAnsi="Verdana" w:cs="Arial"/>
        </w:rPr>
        <w:t xml:space="preserve">Beaucoup de partenaires préfèreraient qu’un réseau se créé et que chacun puisse orienter </w:t>
      </w:r>
      <w:r w:rsidR="00C7598C">
        <w:rPr>
          <w:rFonts w:ascii="Verdana" w:hAnsi="Verdana" w:cs="Arial"/>
        </w:rPr>
        <w:t xml:space="preserve">ces familles </w:t>
      </w:r>
      <w:r w:rsidR="00A30E66">
        <w:rPr>
          <w:rFonts w:ascii="Verdana" w:hAnsi="Verdana" w:cs="Arial"/>
        </w:rPr>
        <w:t>vers l’un ou l’autre en fonction des possibilités</w:t>
      </w:r>
      <w:r w:rsidR="00C7598C">
        <w:rPr>
          <w:rFonts w:ascii="Verdana" w:hAnsi="Verdana" w:cs="Arial"/>
        </w:rPr>
        <w:t>.</w:t>
      </w:r>
      <w:r w:rsidR="00A30E66">
        <w:rPr>
          <w:rFonts w:ascii="Verdana" w:hAnsi="Verdana" w:cs="Arial"/>
        </w:rPr>
        <w:t xml:space="preserve"> </w:t>
      </w:r>
    </w:p>
    <w:p w14:paraId="6C8FFAD4" w14:textId="77777777" w:rsidR="00C7598C" w:rsidRDefault="00C7598C" w:rsidP="006D4A07">
      <w:pPr>
        <w:jc w:val="both"/>
        <w:rPr>
          <w:rFonts w:ascii="Verdana" w:hAnsi="Verdana" w:cs="Arial"/>
        </w:rPr>
      </w:pPr>
    </w:p>
    <w:p w14:paraId="6C8FFAD5" w14:textId="77777777" w:rsidR="006D4A07" w:rsidRDefault="006D4A07" w:rsidP="006D4A07">
      <w:pPr>
        <w:jc w:val="both"/>
        <w:rPr>
          <w:rFonts w:ascii="Verdana" w:hAnsi="Verdana" w:cs="Arial"/>
        </w:rPr>
      </w:pPr>
    </w:p>
    <w:p w14:paraId="6C8FFAD6" w14:textId="77777777" w:rsidR="00C7598C" w:rsidRDefault="006D4A07" w:rsidP="006D4A07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L’équipe a pu constater que les familles étaient plus dans une démarche passive se concrétisant par</w:t>
      </w:r>
      <w:r w:rsidR="002E4A92">
        <w:rPr>
          <w:rFonts w:ascii="Verdana" w:hAnsi="Verdana" w:cs="Arial"/>
        </w:rPr>
        <w:t xml:space="preserve"> une dépendance à la structure</w:t>
      </w:r>
      <w:r w:rsidR="00C7598C">
        <w:rPr>
          <w:rFonts w:ascii="Verdana" w:hAnsi="Verdana" w:cs="Arial"/>
        </w:rPr>
        <w:t>.</w:t>
      </w:r>
    </w:p>
    <w:p w14:paraId="6C8FFAD7" w14:textId="77777777" w:rsidR="00C7598C" w:rsidRDefault="00C7598C" w:rsidP="00C7598C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L’idée est aussi d’inciter l’acteur social à œuvrer dans le cadre d’une démarche pédagogique en créant un filtre positif pour favoriser la réussite d’une démarche de la personne vers l’autonomie.</w:t>
      </w:r>
    </w:p>
    <w:p w14:paraId="6C8FFAD8" w14:textId="77777777" w:rsidR="00A30E66" w:rsidRDefault="002E4A92" w:rsidP="006D4A07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 </w:t>
      </w:r>
    </w:p>
    <w:p w14:paraId="6C8FFAD9" w14:textId="77777777" w:rsidR="006D4A07" w:rsidRDefault="00A30E66" w:rsidP="006D4A07">
      <w:p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Pour certaines familles, Des pistes sont ressorties expliquant leur dépendance ou passivité </w:t>
      </w:r>
      <w:r w:rsidR="002E4A92">
        <w:rPr>
          <w:rFonts w:ascii="Verdana" w:hAnsi="Verdana" w:cs="Arial"/>
        </w:rPr>
        <w:t>(méconnaissance des dispositifs</w:t>
      </w:r>
      <w:r w:rsidR="00C7598C">
        <w:rPr>
          <w:rFonts w:ascii="Verdana" w:hAnsi="Verdana" w:cs="Arial"/>
        </w:rPr>
        <w:t>,</w:t>
      </w:r>
      <w:r w:rsidR="002E4A92">
        <w:rPr>
          <w:rFonts w:ascii="Verdana" w:hAnsi="Verdana" w:cs="Arial"/>
        </w:rPr>
        <w:t xml:space="preserve"> des réseaux</w:t>
      </w:r>
      <w:r>
        <w:rPr>
          <w:rFonts w:ascii="Verdana" w:hAnsi="Verdana" w:cs="Arial"/>
        </w:rPr>
        <w:t xml:space="preserve"> ou des ressources à leur disposition</w:t>
      </w:r>
      <w:r w:rsidR="002E4A92">
        <w:rPr>
          <w:rFonts w:ascii="Verdana" w:hAnsi="Verdana" w:cs="Arial"/>
        </w:rPr>
        <w:t>, manque de confiance en soi, carences de langage, freins culturels, etc.)</w:t>
      </w:r>
    </w:p>
    <w:p w14:paraId="6C8FFADA" w14:textId="77777777" w:rsidR="00DC5348" w:rsidRPr="003E1A65" w:rsidRDefault="00DC5348" w:rsidP="00FD242E">
      <w:pPr>
        <w:rPr>
          <w:rFonts w:ascii="Verdana" w:hAnsi="Verdana" w:cs="Arial"/>
          <w:color w:val="000000"/>
          <w:sz w:val="28"/>
          <w:szCs w:val="28"/>
        </w:rPr>
      </w:pPr>
    </w:p>
    <w:p w14:paraId="6C8FFADB" w14:textId="77777777" w:rsidR="0084008F" w:rsidRDefault="00AA3040" w:rsidP="00DC5348">
      <w:pPr>
        <w:rPr>
          <w:rFonts w:ascii="Verdana" w:hAnsi="Verdana" w:cs="Arial"/>
          <w:b/>
          <w:color w:val="000000"/>
          <w:sz w:val="28"/>
          <w:szCs w:val="28"/>
        </w:rPr>
      </w:pPr>
      <w:r>
        <w:rPr>
          <w:rFonts w:ascii="Verdana" w:hAnsi="Verdana" w:cs="Arial"/>
          <w:b/>
          <w:color w:val="000000"/>
          <w:sz w:val="28"/>
          <w:szCs w:val="28"/>
        </w:rPr>
        <w:t xml:space="preserve">Axe (s) </w:t>
      </w:r>
      <w:r w:rsidR="00FD242E" w:rsidRPr="003E1A65">
        <w:rPr>
          <w:rFonts w:ascii="Verdana" w:hAnsi="Verdana" w:cs="Arial"/>
          <w:b/>
          <w:color w:val="000000"/>
          <w:sz w:val="28"/>
          <w:szCs w:val="28"/>
        </w:rPr>
        <w:t>du projet</w:t>
      </w:r>
      <w:r w:rsidR="001911C0" w:rsidRPr="003E1A65">
        <w:rPr>
          <w:rFonts w:ascii="Verdana" w:hAnsi="Verdana" w:cs="Arial"/>
          <w:b/>
          <w:color w:val="000000"/>
          <w:sz w:val="28"/>
          <w:szCs w:val="28"/>
        </w:rPr>
        <w:t xml:space="preserve"> social </w:t>
      </w:r>
      <w:r>
        <w:rPr>
          <w:rFonts w:ascii="Verdana" w:hAnsi="Verdana" w:cs="Arial"/>
          <w:b/>
          <w:color w:val="000000"/>
          <w:sz w:val="28"/>
          <w:szCs w:val="28"/>
        </w:rPr>
        <w:t>– objectif(s) général (aux</w:t>
      </w:r>
      <w:r w:rsidR="00BD0578">
        <w:rPr>
          <w:rFonts w:ascii="Verdana" w:hAnsi="Verdana" w:cs="Arial"/>
          <w:b/>
          <w:color w:val="000000"/>
          <w:sz w:val="28"/>
          <w:szCs w:val="28"/>
        </w:rPr>
        <w:t>)</w:t>
      </w:r>
      <w:r w:rsidR="00BD0578" w:rsidRPr="003E1A65">
        <w:rPr>
          <w:rFonts w:ascii="Verdana" w:hAnsi="Verdana" w:cs="Arial"/>
          <w:b/>
          <w:color w:val="000000"/>
          <w:sz w:val="28"/>
          <w:szCs w:val="28"/>
        </w:rPr>
        <w:t xml:space="preserve"> :</w:t>
      </w:r>
    </w:p>
    <w:p w14:paraId="6C8FFADC" w14:textId="77777777" w:rsidR="00DC5348" w:rsidRDefault="00DC5348" w:rsidP="00DC5348">
      <w:pPr>
        <w:rPr>
          <w:rFonts w:ascii="Verdana" w:hAnsi="Verdana" w:cs="Arial"/>
          <w:b/>
          <w:color w:val="000000"/>
          <w:sz w:val="28"/>
          <w:szCs w:val="28"/>
        </w:rPr>
      </w:pPr>
    </w:p>
    <w:p w14:paraId="6C8FFADD" w14:textId="77777777" w:rsidR="001609A7" w:rsidRPr="00B75540" w:rsidRDefault="001609A7" w:rsidP="001609A7">
      <w:pPr>
        <w:numPr>
          <w:ilvl w:val="0"/>
          <w:numId w:val="14"/>
        </w:numPr>
        <w:jc w:val="both"/>
        <w:rPr>
          <w:rFonts w:ascii="Verdana" w:hAnsi="Verdana" w:cs="Arial"/>
          <w:color w:val="000000"/>
        </w:rPr>
      </w:pPr>
      <w:r w:rsidRPr="001609A7">
        <w:rPr>
          <w:rFonts w:ascii="Verdana" w:hAnsi="Verdana" w:cs="Arial"/>
          <w:color w:val="000000"/>
        </w:rPr>
        <w:t>Placer La famille au centre des dispositifs</w:t>
      </w:r>
      <w:r>
        <w:rPr>
          <w:rFonts w:ascii="Verdana" w:hAnsi="Verdana" w:cs="Arial"/>
          <w:color w:val="000000"/>
        </w:rPr>
        <w:t xml:space="preserve"> et des actions</w:t>
      </w:r>
    </w:p>
    <w:p w14:paraId="6C8FFADE" w14:textId="77777777" w:rsidR="001609A7" w:rsidRPr="00B75540" w:rsidRDefault="001609A7" w:rsidP="001609A7">
      <w:pPr>
        <w:numPr>
          <w:ilvl w:val="0"/>
          <w:numId w:val="14"/>
        </w:numPr>
        <w:jc w:val="both"/>
        <w:rPr>
          <w:rFonts w:ascii="Verdana" w:hAnsi="Verdana" w:cs="Arial"/>
          <w:color w:val="000000"/>
        </w:rPr>
      </w:pPr>
      <w:r w:rsidRPr="001609A7">
        <w:rPr>
          <w:rFonts w:ascii="Verdana" w:hAnsi="Verdana" w:cs="Arial"/>
          <w:color w:val="000000"/>
        </w:rPr>
        <w:t>Multipli</w:t>
      </w:r>
      <w:r w:rsidR="00BD5F2D">
        <w:rPr>
          <w:rFonts w:ascii="Verdana" w:hAnsi="Verdana" w:cs="Arial"/>
          <w:color w:val="000000"/>
        </w:rPr>
        <w:t>er les conditions d’implication</w:t>
      </w:r>
      <w:r w:rsidRPr="001609A7">
        <w:rPr>
          <w:rFonts w:ascii="Verdana" w:hAnsi="Verdana" w:cs="Arial"/>
          <w:color w:val="000000"/>
        </w:rPr>
        <w:t xml:space="preserve"> des familles</w:t>
      </w:r>
    </w:p>
    <w:p w14:paraId="6C8FFADF" w14:textId="77777777" w:rsidR="00B75540" w:rsidRPr="00B75540" w:rsidRDefault="00B75540" w:rsidP="00B75540">
      <w:pPr>
        <w:jc w:val="both"/>
        <w:rPr>
          <w:rFonts w:ascii="Verdana" w:hAnsi="Verdana" w:cs="Arial"/>
          <w:color w:val="000000"/>
        </w:rPr>
      </w:pPr>
    </w:p>
    <w:p w14:paraId="6C8FFAE0" w14:textId="77777777" w:rsidR="001911C0" w:rsidRPr="003E1A65" w:rsidRDefault="00AA3040" w:rsidP="001911C0">
      <w:pPr>
        <w:jc w:val="both"/>
        <w:rPr>
          <w:rFonts w:ascii="Verdana" w:hAnsi="Verdana" w:cs="Arial"/>
          <w:b/>
          <w:color w:val="000000"/>
          <w:sz w:val="22"/>
          <w:szCs w:val="22"/>
        </w:rPr>
      </w:pPr>
      <w:r w:rsidRPr="00AA3040">
        <w:rPr>
          <w:rFonts w:ascii="Verdana" w:hAnsi="Verdana" w:cs="Arial"/>
          <w:b/>
          <w:color w:val="000000"/>
          <w:sz w:val="28"/>
          <w:szCs w:val="28"/>
        </w:rPr>
        <w:t>Nom du</w:t>
      </w:r>
      <w:r w:rsidR="001911C0" w:rsidRPr="00AA3040">
        <w:rPr>
          <w:rFonts w:ascii="Verdana" w:hAnsi="Verdana" w:cs="Arial"/>
          <w:b/>
          <w:color w:val="000000"/>
          <w:sz w:val="28"/>
          <w:szCs w:val="28"/>
        </w:rPr>
        <w:t xml:space="preserve"> porteur du projet</w:t>
      </w:r>
      <w:r w:rsidR="001911C0" w:rsidRPr="003E1A65">
        <w:rPr>
          <w:rFonts w:ascii="Verdana" w:hAnsi="Verdana" w:cs="Arial"/>
          <w:b/>
          <w:color w:val="000000"/>
          <w:sz w:val="22"/>
          <w:szCs w:val="22"/>
        </w:rPr>
        <w:t xml:space="preserve"> : </w:t>
      </w:r>
      <w:r w:rsidR="0084008F">
        <w:rPr>
          <w:rFonts w:ascii="Verdana" w:hAnsi="Verdana" w:cs="Arial"/>
          <w:b/>
          <w:color w:val="000000"/>
          <w:sz w:val="22"/>
          <w:szCs w:val="22"/>
        </w:rPr>
        <w:t>Rouault Isabelle</w:t>
      </w:r>
    </w:p>
    <w:p w14:paraId="6C8FFAE1" w14:textId="77777777" w:rsidR="001911C0" w:rsidRPr="00AA3040" w:rsidRDefault="001911C0" w:rsidP="001911C0">
      <w:pPr>
        <w:tabs>
          <w:tab w:val="left" w:pos="2520"/>
          <w:tab w:val="left" w:pos="3960"/>
          <w:tab w:val="left" w:pos="4860"/>
          <w:tab w:val="left" w:pos="6840"/>
        </w:tabs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AA3040">
        <w:rPr>
          <w:rFonts w:ascii="Verdana" w:hAnsi="Verdana" w:cs="Arial"/>
          <w:b/>
          <w:color w:val="000000"/>
          <w:sz w:val="28"/>
          <w:szCs w:val="28"/>
        </w:rPr>
        <w:lastRenderedPageBreak/>
        <w:t>Encadrement (s)</w:t>
      </w:r>
      <w:r w:rsidR="00AA3040" w:rsidRPr="00AA3040">
        <w:rPr>
          <w:rFonts w:ascii="Verdana" w:hAnsi="Verdana" w:cs="Arial"/>
          <w:b/>
          <w:color w:val="000000"/>
          <w:sz w:val="28"/>
          <w:szCs w:val="28"/>
        </w:rPr>
        <w:t> :</w:t>
      </w:r>
    </w:p>
    <w:p w14:paraId="6C8FFAE2" w14:textId="77777777" w:rsidR="0084008F" w:rsidRDefault="001911C0" w:rsidP="001911C0">
      <w:pPr>
        <w:ind w:left="284"/>
        <w:jc w:val="both"/>
        <w:rPr>
          <w:rFonts w:ascii="Verdana" w:hAnsi="Verdana" w:cs="Arial"/>
          <w:bCs/>
          <w:color w:val="000000"/>
          <w:sz w:val="22"/>
          <w:szCs w:val="22"/>
        </w:rPr>
      </w:pPr>
      <w:r w:rsidRPr="006E5FFF">
        <w:rPr>
          <w:rFonts w:ascii="Verdana" w:hAnsi="Verdana" w:cs="Arial"/>
          <w:bCs/>
          <w:color w:val="000000"/>
          <w:sz w:val="22"/>
          <w:szCs w:val="22"/>
        </w:rPr>
        <w:t>Permanents :</w:t>
      </w:r>
      <w:r w:rsidR="00EF3E7D">
        <w:rPr>
          <w:rFonts w:ascii="Verdana" w:hAnsi="Verdana" w:cs="Arial"/>
          <w:bCs/>
          <w:color w:val="000000"/>
          <w:sz w:val="22"/>
          <w:szCs w:val="22"/>
        </w:rPr>
        <w:t xml:space="preserve"> </w:t>
      </w:r>
      <w:r w:rsidR="000A7613">
        <w:rPr>
          <w:rFonts w:ascii="Verdana" w:hAnsi="Verdana" w:cs="Arial"/>
          <w:bCs/>
          <w:color w:val="000000"/>
          <w:sz w:val="22"/>
          <w:szCs w:val="22"/>
        </w:rPr>
        <w:t xml:space="preserve">Animateurs </w:t>
      </w:r>
      <w:r w:rsidR="00735117">
        <w:rPr>
          <w:rFonts w:ascii="Verdana" w:hAnsi="Verdana" w:cs="Arial"/>
          <w:bCs/>
          <w:color w:val="000000"/>
          <w:sz w:val="22"/>
          <w:szCs w:val="22"/>
        </w:rPr>
        <w:t>Jeunes, famille et CESF</w:t>
      </w:r>
    </w:p>
    <w:p w14:paraId="6C8FFAE3" w14:textId="77777777" w:rsidR="001911C0" w:rsidRPr="006E5FFF" w:rsidRDefault="001911C0" w:rsidP="001911C0">
      <w:pPr>
        <w:ind w:left="284"/>
        <w:jc w:val="both"/>
        <w:rPr>
          <w:rFonts w:ascii="Verdana" w:hAnsi="Verdana" w:cs="Arial"/>
          <w:bCs/>
          <w:color w:val="000000"/>
          <w:sz w:val="22"/>
          <w:szCs w:val="22"/>
        </w:rPr>
      </w:pPr>
      <w:r w:rsidRPr="006E5FFF">
        <w:rPr>
          <w:rFonts w:ascii="Verdana" w:hAnsi="Verdana" w:cs="Arial"/>
          <w:bCs/>
          <w:color w:val="000000"/>
          <w:sz w:val="22"/>
          <w:szCs w:val="22"/>
        </w:rPr>
        <w:t>Intervenants :</w:t>
      </w:r>
      <w:r w:rsidR="006E5FFF" w:rsidRPr="006E5FFF">
        <w:rPr>
          <w:rFonts w:ascii="Verdana" w:hAnsi="Verdana" w:cs="Arial"/>
          <w:bCs/>
          <w:color w:val="000000"/>
          <w:sz w:val="22"/>
          <w:szCs w:val="22"/>
        </w:rPr>
        <w:t xml:space="preserve"> </w:t>
      </w:r>
      <w:r w:rsidR="00735117">
        <w:rPr>
          <w:rFonts w:ascii="Verdana" w:hAnsi="Verdana" w:cs="Arial"/>
          <w:bCs/>
          <w:color w:val="000000"/>
          <w:sz w:val="22"/>
          <w:szCs w:val="22"/>
        </w:rPr>
        <w:t>AEJF + partenaires</w:t>
      </w:r>
      <w:r w:rsidR="000A7613">
        <w:rPr>
          <w:rFonts w:ascii="Verdana" w:hAnsi="Verdana" w:cs="Arial"/>
          <w:bCs/>
          <w:color w:val="000000"/>
          <w:sz w:val="22"/>
          <w:szCs w:val="22"/>
        </w:rPr>
        <w:t xml:space="preserve"> (institutionnels, associatifs, cultuels et les bailleurs sociaux)</w:t>
      </w:r>
    </w:p>
    <w:p w14:paraId="6C8FFAE4" w14:textId="77777777" w:rsidR="00DC5348" w:rsidRPr="003E1A65" w:rsidRDefault="00DC5348" w:rsidP="001911C0">
      <w:pPr>
        <w:jc w:val="both"/>
        <w:rPr>
          <w:rFonts w:ascii="Verdana" w:hAnsi="Verdana" w:cs="Arial"/>
          <w:b/>
          <w:color w:val="000000"/>
          <w:sz w:val="22"/>
          <w:szCs w:val="22"/>
        </w:rPr>
      </w:pPr>
    </w:p>
    <w:p w14:paraId="6C8FFAE5" w14:textId="77777777" w:rsidR="001911C0" w:rsidRDefault="00BD0578" w:rsidP="001911C0">
      <w:pPr>
        <w:jc w:val="both"/>
        <w:rPr>
          <w:rFonts w:ascii="Verdana" w:hAnsi="Verdana" w:cs="Arial"/>
          <w:b/>
          <w:color w:val="000000"/>
          <w:sz w:val="28"/>
          <w:szCs w:val="28"/>
        </w:rPr>
      </w:pPr>
      <w:r>
        <w:rPr>
          <w:rFonts w:ascii="Verdana" w:hAnsi="Verdana" w:cs="Arial"/>
          <w:b/>
          <w:color w:val="000000"/>
          <w:sz w:val="28"/>
          <w:szCs w:val="28"/>
        </w:rPr>
        <w:t xml:space="preserve">Secteurs </w:t>
      </w:r>
      <w:r w:rsidR="001911C0" w:rsidRPr="00AA3040">
        <w:rPr>
          <w:rFonts w:ascii="Verdana" w:hAnsi="Verdana" w:cs="Arial"/>
          <w:b/>
          <w:color w:val="000000"/>
          <w:sz w:val="28"/>
          <w:szCs w:val="28"/>
        </w:rPr>
        <w:t>concernés</w:t>
      </w:r>
      <w:r w:rsidR="0084008F">
        <w:rPr>
          <w:rFonts w:ascii="Verdana" w:hAnsi="Verdana" w:cs="Arial"/>
          <w:b/>
          <w:color w:val="000000"/>
          <w:sz w:val="28"/>
          <w:szCs w:val="28"/>
        </w:rPr>
        <w:t xml:space="preserve"> (Famille)</w:t>
      </w:r>
      <w:r w:rsidR="001911C0" w:rsidRPr="00AA3040">
        <w:rPr>
          <w:rFonts w:ascii="Verdana" w:hAnsi="Verdana" w:cs="Arial"/>
          <w:b/>
          <w:color w:val="000000"/>
          <w:sz w:val="28"/>
          <w:szCs w:val="28"/>
        </w:rPr>
        <w:t xml:space="preserve"> : </w:t>
      </w:r>
    </w:p>
    <w:p w14:paraId="6C8FFAE6" w14:textId="77777777" w:rsidR="001609A7" w:rsidRDefault="001609A7" w:rsidP="001911C0">
      <w:pPr>
        <w:jc w:val="both"/>
        <w:rPr>
          <w:rFonts w:ascii="Verdana" w:hAnsi="Verdana" w:cs="Arial"/>
          <w:b/>
          <w:color w:val="000000"/>
          <w:sz w:val="28"/>
          <w:szCs w:val="28"/>
        </w:rPr>
      </w:pPr>
    </w:p>
    <w:p w14:paraId="6C8FFAE7" w14:textId="77777777" w:rsidR="00BD0578" w:rsidRPr="001609A7" w:rsidRDefault="004705A9" w:rsidP="001911C0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Dans un premier</w:t>
      </w:r>
      <w:r w:rsidR="001609A7" w:rsidRPr="001609A7">
        <w:rPr>
          <w:rFonts w:ascii="Verdana" w:hAnsi="Verdana" w:cs="Arial"/>
          <w:color w:val="000000"/>
        </w:rPr>
        <w:t xml:space="preserve"> temps : </w:t>
      </w:r>
      <w:r>
        <w:rPr>
          <w:rFonts w:ascii="Verdana" w:hAnsi="Verdana" w:cs="Arial"/>
          <w:color w:val="000000"/>
        </w:rPr>
        <w:t xml:space="preserve">Travailler prioritairement vers </w:t>
      </w:r>
      <w:r w:rsidR="001609A7" w:rsidRPr="001609A7">
        <w:rPr>
          <w:rFonts w:ascii="Verdana" w:hAnsi="Verdana" w:cs="Arial"/>
          <w:color w:val="000000"/>
        </w:rPr>
        <w:t>les familles repérées et</w:t>
      </w:r>
      <w:r w:rsidR="00B75540">
        <w:rPr>
          <w:rFonts w:ascii="Verdana" w:hAnsi="Verdana" w:cs="Arial"/>
          <w:color w:val="000000"/>
        </w:rPr>
        <w:t>/ou</w:t>
      </w:r>
      <w:r w:rsidR="001609A7" w:rsidRPr="001609A7">
        <w:rPr>
          <w:rFonts w:ascii="Verdana" w:hAnsi="Verdana" w:cs="Arial"/>
          <w:color w:val="000000"/>
        </w:rPr>
        <w:t xml:space="preserve"> orientées par le</w:t>
      </w:r>
      <w:r w:rsidR="000A7613">
        <w:rPr>
          <w:rFonts w:ascii="Verdana" w:hAnsi="Verdana" w:cs="Arial"/>
          <w:color w:val="000000"/>
        </w:rPr>
        <w:t xml:space="preserve"> réseau </w:t>
      </w:r>
      <w:r w:rsidR="0028459B">
        <w:rPr>
          <w:rFonts w:ascii="Verdana" w:hAnsi="Verdana" w:cs="Arial"/>
          <w:color w:val="000000"/>
        </w:rPr>
        <w:t xml:space="preserve">en </w:t>
      </w:r>
      <w:r w:rsidR="000A7613">
        <w:rPr>
          <w:rFonts w:ascii="Verdana" w:hAnsi="Verdana" w:cs="Arial"/>
          <w:color w:val="000000"/>
        </w:rPr>
        <w:t>const</w:t>
      </w:r>
      <w:r w:rsidR="0028459B">
        <w:rPr>
          <w:rFonts w:ascii="Verdana" w:hAnsi="Verdana" w:cs="Arial"/>
          <w:color w:val="000000"/>
        </w:rPr>
        <w:t>ruction</w:t>
      </w:r>
      <w:r w:rsidR="00B75540">
        <w:rPr>
          <w:rFonts w:ascii="Verdana" w:hAnsi="Verdana" w:cs="Arial"/>
          <w:color w:val="000000"/>
        </w:rPr>
        <w:t>.</w:t>
      </w:r>
    </w:p>
    <w:p w14:paraId="6C8FFAE8" w14:textId="77777777" w:rsidR="00FD242E" w:rsidRDefault="0028459B" w:rsidP="001911C0">
      <w:pPr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D</w:t>
      </w:r>
      <w:r w:rsidR="004705A9">
        <w:rPr>
          <w:rFonts w:ascii="Verdana" w:hAnsi="Verdana" w:cs="Arial"/>
          <w:color w:val="000000"/>
        </w:rPr>
        <w:t xml:space="preserve">ans un second </w:t>
      </w:r>
      <w:r w:rsidR="001609A7" w:rsidRPr="00D42DF6">
        <w:rPr>
          <w:rFonts w:ascii="Verdana" w:hAnsi="Verdana" w:cs="Arial"/>
          <w:color w:val="000000"/>
        </w:rPr>
        <w:t xml:space="preserve">temps : </w:t>
      </w:r>
      <w:r w:rsidR="004705A9">
        <w:rPr>
          <w:rFonts w:ascii="Verdana" w:hAnsi="Verdana" w:cs="Arial"/>
          <w:color w:val="000000"/>
        </w:rPr>
        <w:t>ouvrir le</w:t>
      </w:r>
      <w:r w:rsidR="00D42DF6" w:rsidRPr="00D42DF6">
        <w:rPr>
          <w:rFonts w:ascii="Verdana" w:hAnsi="Verdana" w:cs="Arial"/>
          <w:color w:val="000000"/>
        </w:rPr>
        <w:t xml:space="preserve"> projet progressivement à l’ensemble des familles du quartier</w:t>
      </w:r>
      <w:r w:rsidR="00B75540">
        <w:rPr>
          <w:rFonts w:ascii="Verdana" w:hAnsi="Verdana" w:cs="Arial"/>
          <w:color w:val="000000"/>
        </w:rPr>
        <w:t>.</w:t>
      </w:r>
    </w:p>
    <w:p w14:paraId="6C8FFAE9" w14:textId="77777777" w:rsidR="00D42DF6" w:rsidRDefault="00D42DF6" w:rsidP="001911C0">
      <w:pPr>
        <w:rPr>
          <w:rFonts w:ascii="Verdana" w:hAnsi="Verdana" w:cs="Arial"/>
          <w:color w:val="000000"/>
        </w:rPr>
      </w:pPr>
    </w:p>
    <w:p w14:paraId="6C8FFAEA" w14:textId="77777777" w:rsidR="00D42DF6" w:rsidRPr="00D42DF6" w:rsidRDefault="004705A9" w:rsidP="001911C0">
      <w:pPr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La t</w:t>
      </w:r>
      <w:r w:rsidR="00D42DF6">
        <w:rPr>
          <w:rFonts w:ascii="Verdana" w:hAnsi="Verdana" w:cs="Arial"/>
          <w:color w:val="000000"/>
        </w:rPr>
        <w:t>ransversalité avec les autres secteurs (Enfance, Jeunesse, Séniors…)</w:t>
      </w:r>
      <w:r w:rsidR="00DC5348">
        <w:rPr>
          <w:rFonts w:ascii="Verdana" w:hAnsi="Verdana" w:cs="Arial"/>
          <w:color w:val="000000"/>
        </w:rPr>
        <w:t xml:space="preserve"> </w:t>
      </w:r>
      <w:r>
        <w:rPr>
          <w:rFonts w:ascii="Verdana" w:hAnsi="Verdana" w:cs="Arial"/>
          <w:color w:val="000000"/>
        </w:rPr>
        <w:t>sera nécessaire pour prendre en compte</w:t>
      </w:r>
      <w:r w:rsidR="00DC5348">
        <w:rPr>
          <w:rFonts w:ascii="Verdana" w:hAnsi="Verdana" w:cs="Arial"/>
          <w:color w:val="000000"/>
        </w:rPr>
        <w:t xml:space="preserve"> le plus possible les freins à la résolution des soucis d’</w:t>
      </w:r>
      <w:r w:rsidR="00B75540">
        <w:rPr>
          <w:rFonts w:ascii="Verdana" w:hAnsi="Verdana" w:cs="Arial"/>
          <w:color w:val="000000"/>
        </w:rPr>
        <w:t>éducation.</w:t>
      </w:r>
    </w:p>
    <w:p w14:paraId="6C8FFAEB" w14:textId="77777777" w:rsidR="003E48E2" w:rsidRPr="003E1A65" w:rsidRDefault="003E48E2" w:rsidP="001911C0">
      <w:pPr>
        <w:rPr>
          <w:rFonts w:ascii="Verdana" w:hAnsi="Verdana" w:cs="Arial"/>
          <w:b/>
          <w:color w:val="000000"/>
          <w:sz w:val="28"/>
          <w:szCs w:val="28"/>
        </w:rPr>
      </w:pPr>
    </w:p>
    <w:p w14:paraId="6C8FFAEC" w14:textId="77777777" w:rsidR="009E671A" w:rsidRDefault="00AE3218" w:rsidP="002845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Arial"/>
          <w:b/>
          <w:color w:val="000000"/>
          <w:sz w:val="32"/>
        </w:rPr>
      </w:pPr>
      <w:r>
        <w:rPr>
          <w:rFonts w:ascii="Verdana" w:hAnsi="Verdana" w:cs="Arial"/>
          <w:b/>
          <w:color w:val="000000"/>
          <w:sz w:val="32"/>
        </w:rPr>
        <w:t>Titre de</w:t>
      </w:r>
      <w:r w:rsidR="00F90270">
        <w:rPr>
          <w:rFonts w:ascii="Verdana" w:hAnsi="Verdana" w:cs="Arial"/>
          <w:b/>
          <w:color w:val="000000"/>
          <w:sz w:val="32"/>
        </w:rPr>
        <w:t>s actions</w:t>
      </w:r>
      <w:r w:rsidR="00AF0E6C" w:rsidRPr="003E1A65">
        <w:rPr>
          <w:rFonts w:ascii="Verdana" w:hAnsi="Verdana" w:cs="Arial"/>
          <w:b/>
          <w:color w:val="000000"/>
          <w:sz w:val="32"/>
        </w:rPr>
        <w:t> :</w:t>
      </w:r>
    </w:p>
    <w:p w14:paraId="6C8FFAED" w14:textId="77777777" w:rsidR="0028459B" w:rsidRDefault="0028459B" w:rsidP="0028459B">
      <w:pPr>
        <w:rPr>
          <w:rFonts w:ascii="Verdana" w:hAnsi="Verdana" w:cs="Arial"/>
          <w:b/>
          <w:color w:val="000000"/>
          <w:sz w:val="32"/>
        </w:rPr>
      </w:pPr>
    </w:p>
    <w:p w14:paraId="6C8FFAEE" w14:textId="77777777" w:rsidR="0028459B" w:rsidRPr="0028459B" w:rsidRDefault="00D42DF6" w:rsidP="0028459B">
      <w:pPr>
        <w:numPr>
          <w:ilvl w:val="0"/>
          <w:numId w:val="17"/>
        </w:numPr>
        <w:rPr>
          <w:rFonts w:ascii="Verdana" w:hAnsi="Verdana" w:cs="Arial"/>
          <w:color w:val="000000"/>
        </w:rPr>
      </w:pPr>
      <w:r w:rsidRPr="0028459B">
        <w:rPr>
          <w:rFonts w:ascii="Verdana" w:hAnsi="Verdana" w:cs="Arial"/>
          <w:color w:val="000000"/>
        </w:rPr>
        <w:t>Anim</w:t>
      </w:r>
      <w:r w:rsidR="0028459B" w:rsidRPr="0028459B">
        <w:rPr>
          <w:rFonts w:ascii="Verdana" w:hAnsi="Verdana" w:cs="Arial"/>
          <w:color w:val="000000"/>
        </w:rPr>
        <w:t>ation</w:t>
      </w:r>
      <w:r w:rsidRPr="0028459B">
        <w:rPr>
          <w:rFonts w:ascii="Verdana" w:hAnsi="Verdana" w:cs="Arial"/>
          <w:color w:val="000000"/>
        </w:rPr>
        <w:t xml:space="preserve"> </w:t>
      </w:r>
      <w:r w:rsidR="0028459B" w:rsidRPr="0028459B">
        <w:rPr>
          <w:rFonts w:ascii="Verdana" w:hAnsi="Verdana" w:cs="Arial"/>
          <w:color w:val="000000"/>
        </w:rPr>
        <w:t>d’</w:t>
      </w:r>
      <w:r w:rsidRPr="0028459B">
        <w:rPr>
          <w:rFonts w:ascii="Verdana" w:hAnsi="Verdana" w:cs="Arial"/>
          <w:color w:val="000000"/>
        </w:rPr>
        <w:t>un réseau partenarial</w:t>
      </w:r>
    </w:p>
    <w:p w14:paraId="6C8FFAEF" w14:textId="77777777" w:rsidR="0028459B" w:rsidRPr="0028459B" w:rsidRDefault="00D42DF6" w:rsidP="0028459B">
      <w:pPr>
        <w:numPr>
          <w:ilvl w:val="0"/>
          <w:numId w:val="17"/>
        </w:numPr>
        <w:rPr>
          <w:rFonts w:ascii="Verdana" w:hAnsi="Verdana" w:cs="Arial"/>
          <w:color w:val="000000"/>
        </w:rPr>
      </w:pPr>
      <w:r w:rsidRPr="0028459B">
        <w:rPr>
          <w:rFonts w:ascii="Verdana" w:hAnsi="Verdana" w:cs="Arial"/>
          <w:color w:val="000000"/>
        </w:rPr>
        <w:t>Création d’un espace d’écoute, d’accompagnement et d’implication des familles</w:t>
      </w:r>
    </w:p>
    <w:p w14:paraId="6C8FFAF0" w14:textId="77777777" w:rsidR="00F90270" w:rsidRPr="0028459B" w:rsidRDefault="002E4A92" w:rsidP="0028459B">
      <w:pPr>
        <w:numPr>
          <w:ilvl w:val="0"/>
          <w:numId w:val="17"/>
        </w:numPr>
        <w:rPr>
          <w:rFonts w:ascii="Verdana" w:hAnsi="Verdana" w:cs="Arial"/>
          <w:color w:val="000000"/>
        </w:rPr>
      </w:pPr>
      <w:r w:rsidRPr="0028459B">
        <w:rPr>
          <w:rFonts w:ascii="Verdana" w:hAnsi="Verdana" w:cs="Arial"/>
          <w:color w:val="000000"/>
        </w:rPr>
        <w:t>Mise en place d’un accueil individualisé</w:t>
      </w:r>
    </w:p>
    <w:p w14:paraId="6C8FFAF1" w14:textId="77777777" w:rsidR="00B04E71" w:rsidRPr="00F90270" w:rsidRDefault="00B04E71" w:rsidP="001911C0">
      <w:pPr>
        <w:jc w:val="both"/>
        <w:rPr>
          <w:rFonts w:ascii="Verdana" w:hAnsi="Verdana" w:cs="Arial"/>
          <w:b/>
          <w:smallCaps/>
          <w:color w:val="000000"/>
          <w:sz w:val="28"/>
          <w:szCs w:val="28"/>
        </w:rPr>
      </w:pPr>
    </w:p>
    <w:p w14:paraId="6C8FFAF2" w14:textId="77777777" w:rsidR="00AA3040" w:rsidRPr="003E1A65" w:rsidRDefault="00AA3040" w:rsidP="00AA3040">
      <w:pPr>
        <w:tabs>
          <w:tab w:val="left" w:pos="2160"/>
          <w:tab w:val="left" w:pos="4860"/>
          <w:tab w:val="left" w:pos="7380"/>
        </w:tabs>
        <w:jc w:val="center"/>
        <w:rPr>
          <w:rFonts w:ascii="Verdana" w:hAnsi="Verdana" w:cs="Arial"/>
          <w:b/>
          <w:color w:val="000000"/>
        </w:rPr>
      </w:pPr>
      <w:r w:rsidRPr="003E1A65">
        <w:rPr>
          <w:rFonts w:ascii="Verdana" w:hAnsi="Verdana" w:cs="Arial"/>
          <w:b/>
          <w:color w:val="000000"/>
        </w:rPr>
        <w:t>Action nouvelle</w:t>
      </w:r>
      <w:r w:rsidRPr="003E1A65">
        <w:rPr>
          <w:rFonts w:ascii="Verdana" w:hAnsi="Verdana" w:cs="Arial"/>
          <w:b/>
          <w:color w:val="000000"/>
        </w:rPr>
        <w:tab/>
      </w:r>
      <w:r w:rsidR="003E48E2">
        <w:rPr>
          <w:rFonts w:ascii="Verdana" w:hAnsi="Verdana" w:cs="Arial"/>
          <w:b/>
          <w:bCs/>
        </w:rPr>
        <w:sym w:font="Wingdings" w:char="F0FB"/>
      </w:r>
      <w:r w:rsidRPr="003E1A65">
        <w:rPr>
          <w:rFonts w:ascii="Verdana" w:hAnsi="Verdana" w:cs="Arial"/>
          <w:b/>
          <w:bCs/>
        </w:rPr>
        <w:tab/>
        <w:t>Action reconduite</w:t>
      </w:r>
      <w:r w:rsidRPr="003E1A65">
        <w:rPr>
          <w:rFonts w:ascii="Verdana" w:hAnsi="Verdana" w:cs="Arial"/>
          <w:b/>
          <w:bCs/>
        </w:rPr>
        <w:tab/>
      </w:r>
      <w:r w:rsidRPr="003E1A65">
        <w:rPr>
          <w:rFonts w:ascii="Verdana" w:hAnsi="Verdana" w:cs="Arial"/>
          <w:b/>
          <w:bCs/>
        </w:rPr>
        <w:sym w:font="Wingdings" w:char="006F"/>
      </w:r>
    </w:p>
    <w:p w14:paraId="6C8FFAF3" w14:textId="77777777" w:rsidR="00AA3040" w:rsidRDefault="00AA3040" w:rsidP="001911C0">
      <w:pPr>
        <w:jc w:val="both"/>
        <w:rPr>
          <w:rFonts w:ascii="Verdana" w:hAnsi="Verdana" w:cs="Arial"/>
          <w:b/>
          <w:smallCaps/>
          <w:color w:val="000000"/>
          <w:sz w:val="22"/>
          <w:szCs w:val="22"/>
        </w:rPr>
      </w:pPr>
    </w:p>
    <w:p w14:paraId="6C8FFAF4" w14:textId="77777777" w:rsidR="00AA3040" w:rsidRDefault="00AA3040" w:rsidP="001911C0">
      <w:pPr>
        <w:jc w:val="both"/>
        <w:rPr>
          <w:rFonts w:ascii="Verdana" w:hAnsi="Verdana" w:cs="Arial"/>
          <w:b/>
          <w:smallCaps/>
          <w:color w:val="000000"/>
          <w:sz w:val="22"/>
          <w:szCs w:val="22"/>
        </w:rPr>
      </w:pPr>
    </w:p>
    <w:p w14:paraId="6C8FFAF5" w14:textId="77777777" w:rsidR="00B04E71" w:rsidRPr="0065568B" w:rsidRDefault="0065568B" w:rsidP="001911C0">
      <w:pPr>
        <w:jc w:val="both"/>
        <w:rPr>
          <w:rFonts w:ascii="Verdana" w:hAnsi="Verdana" w:cs="Arial"/>
          <w:b/>
          <w:color w:val="000000"/>
          <w:sz w:val="28"/>
          <w:szCs w:val="28"/>
        </w:rPr>
      </w:pPr>
      <w:r>
        <w:rPr>
          <w:rFonts w:ascii="Verdana" w:hAnsi="Verdana" w:cs="Arial"/>
          <w:b/>
          <w:color w:val="000000"/>
          <w:sz w:val="28"/>
          <w:szCs w:val="28"/>
        </w:rPr>
        <w:t>Public (s) bénéficiaire (s</w:t>
      </w:r>
      <w:r w:rsidR="00ED0AF2">
        <w:rPr>
          <w:rFonts w:ascii="Verdana" w:hAnsi="Verdana" w:cs="Arial"/>
          <w:b/>
          <w:color w:val="000000"/>
          <w:sz w:val="28"/>
          <w:szCs w:val="28"/>
        </w:rPr>
        <w:t>)</w:t>
      </w:r>
      <w:r w:rsidR="00ED0AF2" w:rsidRPr="0065568B">
        <w:rPr>
          <w:rFonts w:ascii="Verdana" w:hAnsi="Verdana" w:cs="Arial"/>
          <w:b/>
          <w:color w:val="000000"/>
          <w:sz w:val="28"/>
          <w:szCs w:val="28"/>
        </w:rPr>
        <w:t xml:space="preserve"> :</w:t>
      </w:r>
      <w:r w:rsidR="003E48E2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="0084008F">
        <w:rPr>
          <w:rFonts w:ascii="Verdana" w:hAnsi="Verdana" w:cs="Arial"/>
          <w:color w:val="000000"/>
          <w:sz w:val="28"/>
          <w:szCs w:val="28"/>
        </w:rPr>
        <w:t>Famille</w:t>
      </w:r>
      <w:r w:rsidR="001B4A7C">
        <w:rPr>
          <w:rFonts w:ascii="Verdana" w:hAnsi="Verdana" w:cs="Arial"/>
          <w:color w:val="000000"/>
          <w:sz w:val="28"/>
          <w:szCs w:val="28"/>
        </w:rPr>
        <w:t>s</w:t>
      </w:r>
    </w:p>
    <w:p w14:paraId="6C8FFAF6" w14:textId="77777777" w:rsidR="00401973" w:rsidRDefault="00401973" w:rsidP="00401973">
      <w:pPr>
        <w:jc w:val="both"/>
        <w:rPr>
          <w:rFonts w:ascii="Verdana" w:hAnsi="Verdana" w:cs="Arial"/>
          <w:b/>
          <w:color w:val="000000"/>
          <w:sz w:val="28"/>
          <w:szCs w:val="28"/>
        </w:rPr>
      </w:pPr>
    </w:p>
    <w:p w14:paraId="6C8FFAF7" w14:textId="77777777" w:rsidR="003E48E2" w:rsidRDefault="00401973" w:rsidP="00401973">
      <w:pPr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65568B">
        <w:rPr>
          <w:rFonts w:ascii="Verdana" w:hAnsi="Verdana" w:cs="Arial"/>
          <w:b/>
          <w:color w:val="000000"/>
          <w:sz w:val="28"/>
          <w:szCs w:val="28"/>
        </w:rPr>
        <w:t>P</w:t>
      </w:r>
      <w:r>
        <w:rPr>
          <w:rFonts w:ascii="Verdana" w:hAnsi="Verdana" w:cs="Arial"/>
          <w:b/>
          <w:color w:val="000000"/>
          <w:sz w:val="28"/>
          <w:szCs w:val="28"/>
        </w:rPr>
        <w:t>artenaires - transversalité</w:t>
      </w:r>
      <w:r w:rsidRPr="0065568B">
        <w:rPr>
          <w:rFonts w:ascii="Verdana" w:hAnsi="Verdana" w:cs="Arial"/>
          <w:b/>
          <w:color w:val="000000"/>
          <w:sz w:val="28"/>
          <w:szCs w:val="28"/>
        </w:rPr>
        <w:t> :</w:t>
      </w:r>
    </w:p>
    <w:p w14:paraId="6C8FFAF8" w14:textId="77777777" w:rsidR="0028459B" w:rsidRDefault="0028459B" w:rsidP="00401973">
      <w:pPr>
        <w:jc w:val="both"/>
        <w:rPr>
          <w:rFonts w:ascii="Verdana" w:hAnsi="Verdana" w:cs="Arial"/>
          <w:b/>
          <w:color w:val="000000"/>
          <w:sz w:val="28"/>
          <w:szCs w:val="28"/>
        </w:rPr>
      </w:pPr>
    </w:p>
    <w:p w14:paraId="6C8FFAF9" w14:textId="77777777" w:rsidR="0028459B" w:rsidRPr="0034084E" w:rsidRDefault="0028459B" w:rsidP="00401973">
      <w:pPr>
        <w:jc w:val="both"/>
        <w:rPr>
          <w:rFonts w:ascii="Verdana" w:hAnsi="Verdana" w:cs="Arial"/>
          <w:color w:val="000000"/>
          <w:u w:val="single"/>
        </w:rPr>
      </w:pPr>
      <w:r w:rsidRPr="0034084E">
        <w:rPr>
          <w:rFonts w:ascii="Verdana" w:hAnsi="Verdana" w:cs="Arial"/>
          <w:color w:val="000000"/>
          <w:u w:val="single"/>
        </w:rPr>
        <w:t>Institutionnel</w:t>
      </w:r>
      <w:r w:rsidR="00E9287A">
        <w:rPr>
          <w:rFonts w:ascii="Verdana" w:hAnsi="Verdana" w:cs="Arial"/>
          <w:color w:val="000000"/>
          <w:u w:val="single"/>
        </w:rPr>
        <w:t>s</w:t>
      </w:r>
      <w:r w:rsidR="0034084E" w:rsidRPr="0034084E">
        <w:rPr>
          <w:rFonts w:ascii="Verdana" w:hAnsi="Verdana" w:cs="Arial"/>
          <w:color w:val="000000"/>
        </w:rPr>
        <w:t> :</w:t>
      </w:r>
    </w:p>
    <w:p w14:paraId="6C8FFAFA" w14:textId="77777777" w:rsidR="0034084E" w:rsidRDefault="0034084E" w:rsidP="0034084E">
      <w:pPr>
        <w:ind w:left="720"/>
        <w:jc w:val="both"/>
        <w:rPr>
          <w:rFonts w:ascii="Verdana" w:hAnsi="Verdana" w:cs="Arial"/>
          <w:color w:val="000000"/>
        </w:rPr>
      </w:pPr>
    </w:p>
    <w:p w14:paraId="6C8FFAFB" w14:textId="77777777" w:rsidR="0034084E" w:rsidRPr="009634D3" w:rsidRDefault="0034084E" w:rsidP="00401973">
      <w:pPr>
        <w:numPr>
          <w:ilvl w:val="0"/>
          <w:numId w:val="11"/>
        </w:numPr>
        <w:jc w:val="both"/>
        <w:rPr>
          <w:rFonts w:ascii="Verdana" w:hAnsi="Verdana" w:cs="Arial"/>
          <w:color w:val="000000"/>
        </w:rPr>
      </w:pPr>
      <w:r w:rsidRPr="007F2E42">
        <w:rPr>
          <w:rFonts w:ascii="Verdana" w:hAnsi="Verdana" w:cs="Arial"/>
          <w:i/>
          <w:color w:val="000000"/>
          <w:u w:val="single"/>
        </w:rPr>
        <w:t>AEJF</w:t>
      </w:r>
      <w:r w:rsidR="007B70AA" w:rsidRPr="007F2E42">
        <w:rPr>
          <w:rFonts w:ascii="Verdana" w:hAnsi="Verdana" w:cs="Arial"/>
          <w:i/>
          <w:color w:val="000000"/>
          <w:u w:val="single"/>
        </w:rPr>
        <w:t xml:space="preserve"> </w:t>
      </w:r>
      <w:r w:rsidR="007B70AA" w:rsidRPr="009634D3">
        <w:rPr>
          <w:rFonts w:ascii="Verdana" w:hAnsi="Verdana" w:cs="Arial"/>
          <w:color w:val="000000"/>
        </w:rPr>
        <w:t>(Actions Educatives Jeunesse et Familles)</w:t>
      </w:r>
    </w:p>
    <w:p w14:paraId="6C8FFAFC" w14:textId="77777777" w:rsidR="0034084E" w:rsidRPr="007F2E42" w:rsidRDefault="0034084E" w:rsidP="0028459B">
      <w:pPr>
        <w:numPr>
          <w:ilvl w:val="0"/>
          <w:numId w:val="11"/>
        </w:numPr>
        <w:jc w:val="both"/>
        <w:rPr>
          <w:rFonts w:ascii="Verdana" w:hAnsi="Verdana" w:cs="Arial"/>
          <w:i/>
          <w:color w:val="000000"/>
          <w:u w:val="single"/>
        </w:rPr>
      </w:pPr>
      <w:r w:rsidRPr="007F2E42">
        <w:rPr>
          <w:rFonts w:ascii="Verdana" w:hAnsi="Verdana" w:cs="Arial"/>
          <w:i/>
          <w:color w:val="000000"/>
          <w:u w:val="single"/>
        </w:rPr>
        <w:t>AFAD</w:t>
      </w:r>
      <w:r w:rsidR="00BD5F2D" w:rsidRPr="007F2E42">
        <w:rPr>
          <w:rFonts w:ascii="Verdana" w:hAnsi="Verdana" w:cs="Arial"/>
          <w:i/>
          <w:color w:val="000000"/>
          <w:u w:val="single"/>
        </w:rPr>
        <w:t xml:space="preserve"> </w:t>
      </w:r>
      <w:r w:rsidR="00EC2BB0" w:rsidRPr="009634D3">
        <w:rPr>
          <w:rFonts w:ascii="Verdana" w:hAnsi="Verdana" w:cs="Arial"/>
          <w:color w:val="000000"/>
        </w:rPr>
        <w:t>(Aide Familiale A Domicile)</w:t>
      </w:r>
    </w:p>
    <w:p w14:paraId="6C8FFAFD" w14:textId="77777777" w:rsidR="0034084E" w:rsidRDefault="0034084E" w:rsidP="006E5FFF">
      <w:pPr>
        <w:numPr>
          <w:ilvl w:val="0"/>
          <w:numId w:val="11"/>
        </w:num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Caf des Yvelines</w:t>
      </w:r>
      <w:r w:rsidR="001B782F">
        <w:rPr>
          <w:rFonts w:ascii="Verdana" w:hAnsi="Verdana" w:cs="Arial"/>
          <w:color w:val="000000"/>
        </w:rPr>
        <w:t xml:space="preserve"> (relancer)</w:t>
      </w:r>
    </w:p>
    <w:p w14:paraId="6C8FFAFE" w14:textId="77777777" w:rsidR="0034084E" w:rsidRPr="0028459B" w:rsidRDefault="0034084E" w:rsidP="0028459B">
      <w:pPr>
        <w:numPr>
          <w:ilvl w:val="0"/>
          <w:numId w:val="11"/>
        </w:num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Foyer de vie « La maison Eole »</w:t>
      </w:r>
      <w:r w:rsidR="001B782F">
        <w:rPr>
          <w:rFonts w:ascii="Verdana" w:hAnsi="Verdana" w:cs="Arial"/>
          <w:color w:val="000000"/>
        </w:rPr>
        <w:t xml:space="preserve"> (relancer)</w:t>
      </w:r>
    </w:p>
    <w:p w14:paraId="6C8FFAFF" w14:textId="77777777" w:rsidR="0034084E" w:rsidRDefault="0034084E" w:rsidP="006E5FFF">
      <w:pPr>
        <w:numPr>
          <w:ilvl w:val="0"/>
          <w:numId w:val="11"/>
        </w:num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TAD (Territoire d’Action Départementale)</w:t>
      </w:r>
      <w:r w:rsidR="001B782F">
        <w:rPr>
          <w:rFonts w:ascii="Verdana" w:hAnsi="Verdana" w:cs="Arial"/>
          <w:color w:val="000000"/>
        </w:rPr>
        <w:t xml:space="preserve"> (relancer)</w:t>
      </w:r>
    </w:p>
    <w:p w14:paraId="6C8FFB00" w14:textId="77777777" w:rsidR="0028459B" w:rsidRDefault="0028459B" w:rsidP="0028459B">
      <w:pPr>
        <w:jc w:val="both"/>
        <w:rPr>
          <w:rFonts w:ascii="Verdana" w:hAnsi="Verdana" w:cs="Arial"/>
          <w:color w:val="000000"/>
        </w:rPr>
      </w:pPr>
    </w:p>
    <w:p w14:paraId="6C8FFB01" w14:textId="77777777" w:rsidR="0034084E" w:rsidRDefault="0034084E" w:rsidP="0028459B">
      <w:pPr>
        <w:jc w:val="both"/>
        <w:rPr>
          <w:rFonts w:ascii="Verdana" w:hAnsi="Verdana" w:cs="Arial"/>
          <w:color w:val="000000"/>
        </w:rPr>
      </w:pPr>
      <w:r w:rsidRPr="0034084E">
        <w:rPr>
          <w:rFonts w:ascii="Verdana" w:hAnsi="Verdana" w:cs="Arial"/>
          <w:color w:val="000000"/>
          <w:u w:val="single"/>
        </w:rPr>
        <w:t>Associatifs et cultuels</w:t>
      </w:r>
      <w:r>
        <w:rPr>
          <w:rFonts w:ascii="Verdana" w:hAnsi="Verdana" w:cs="Arial"/>
          <w:color w:val="000000"/>
        </w:rPr>
        <w:t> :</w:t>
      </w:r>
    </w:p>
    <w:p w14:paraId="6C8FFB02" w14:textId="77777777" w:rsidR="0034084E" w:rsidRDefault="0034084E" w:rsidP="0028459B">
      <w:pPr>
        <w:jc w:val="both"/>
        <w:rPr>
          <w:rFonts w:ascii="Verdana" w:hAnsi="Verdana" w:cs="Arial"/>
          <w:color w:val="000000"/>
        </w:rPr>
      </w:pPr>
    </w:p>
    <w:p w14:paraId="6C8FFB03" w14:textId="77777777" w:rsidR="001B782F" w:rsidRPr="009634D3" w:rsidRDefault="001B782F" w:rsidP="007F2E42">
      <w:pPr>
        <w:numPr>
          <w:ilvl w:val="0"/>
          <w:numId w:val="11"/>
        </w:numPr>
        <w:jc w:val="both"/>
        <w:rPr>
          <w:rFonts w:ascii="Verdana" w:hAnsi="Verdana" w:cs="Arial"/>
          <w:color w:val="000000"/>
        </w:rPr>
      </w:pPr>
      <w:r w:rsidRPr="007F2E42">
        <w:rPr>
          <w:rFonts w:ascii="Verdana" w:hAnsi="Verdana" w:cs="Arial"/>
          <w:i/>
          <w:color w:val="000000"/>
          <w:u w:val="single"/>
        </w:rPr>
        <w:t xml:space="preserve">ARAL </w:t>
      </w:r>
      <w:r w:rsidRPr="009634D3">
        <w:rPr>
          <w:rFonts w:ascii="Verdana" w:hAnsi="Verdana" w:cs="Arial"/>
          <w:color w:val="000000"/>
        </w:rPr>
        <w:t>(</w:t>
      </w:r>
      <w:r w:rsidRPr="009634D3">
        <w:rPr>
          <w:rFonts w:ascii="Arial" w:hAnsi="Arial" w:cs="Arial"/>
          <w:color w:val="222222"/>
          <w:lang w:eastAsia="fr-FR"/>
        </w:rPr>
        <w:t>Association Réfection Amélioration Logement)</w:t>
      </w:r>
    </w:p>
    <w:p w14:paraId="6C8FFB04" w14:textId="77777777" w:rsidR="001B782F" w:rsidRDefault="001B782F" w:rsidP="006E5FFF">
      <w:pPr>
        <w:numPr>
          <w:ilvl w:val="0"/>
          <w:numId w:val="11"/>
        </w:num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Arpej 78 (relancer)</w:t>
      </w:r>
    </w:p>
    <w:p w14:paraId="6C8FFB05" w14:textId="77777777" w:rsidR="001B782F" w:rsidRPr="009634D3" w:rsidRDefault="001B782F" w:rsidP="006E5FFF">
      <w:pPr>
        <w:numPr>
          <w:ilvl w:val="0"/>
          <w:numId w:val="11"/>
        </w:numPr>
        <w:jc w:val="both"/>
        <w:rPr>
          <w:rFonts w:ascii="Verdana" w:hAnsi="Verdana" w:cs="Arial"/>
          <w:color w:val="000000"/>
        </w:rPr>
      </w:pPr>
      <w:r w:rsidRPr="007F2E42">
        <w:rPr>
          <w:rFonts w:ascii="Verdana" w:hAnsi="Verdana" w:cs="Arial"/>
          <w:i/>
          <w:color w:val="000000"/>
          <w:u w:val="single"/>
        </w:rPr>
        <w:t>ASFIR</w:t>
      </w:r>
      <w:r>
        <w:rPr>
          <w:rFonts w:ascii="Verdana" w:hAnsi="Verdana" w:cs="Arial"/>
          <w:i/>
          <w:color w:val="000000"/>
          <w:u w:val="single"/>
        </w:rPr>
        <w:t xml:space="preserve"> </w:t>
      </w:r>
      <w:r w:rsidRPr="009634D3">
        <w:rPr>
          <w:rFonts w:ascii="Arial" w:hAnsi="Arial" w:cs="Arial"/>
          <w:color w:val="000000"/>
        </w:rPr>
        <w:t>(Accueil et Soutien en Français des Immigrés et Réfugiés)</w:t>
      </w:r>
    </w:p>
    <w:p w14:paraId="6C8FFB06" w14:textId="77777777" w:rsidR="001B782F" w:rsidRDefault="001B782F" w:rsidP="006E5FFF">
      <w:pPr>
        <w:numPr>
          <w:ilvl w:val="0"/>
          <w:numId w:val="11"/>
        </w:num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Association des Musulmans (en attente)</w:t>
      </w:r>
    </w:p>
    <w:p w14:paraId="6C8FFB07" w14:textId="77777777" w:rsidR="001B782F" w:rsidRPr="001B782F" w:rsidRDefault="001B782F" w:rsidP="006E5FFF">
      <w:pPr>
        <w:numPr>
          <w:ilvl w:val="0"/>
          <w:numId w:val="11"/>
        </w:numPr>
        <w:jc w:val="both"/>
        <w:rPr>
          <w:rFonts w:ascii="Verdana" w:hAnsi="Verdana" w:cs="Arial"/>
        </w:rPr>
      </w:pPr>
      <w:r w:rsidRPr="001B782F">
        <w:rPr>
          <w:rFonts w:ascii="Verdana" w:hAnsi="Verdana" w:cs="Arial"/>
        </w:rPr>
        <w:t>ATD Quart Monde</w:t>
      </w:r>
      <w:r>
        <w:rPr>
          <w:rFonts w:ascii="Verdana" w:hAnsi="Verdana" w:cs="Arial"/>
        </w:rPr>
        <w:t xml:space="preserve"> (en attente)</w:t>
      </w:r>
    </w:p>
    <w:p w14:paraId="6C8FFB08" w14:textId="77777777" w:rsidR="001B782F" w:rsidRDefault="001B782F" w:rsidP="006E5FFF">
      <w:pPr>
        <w:numPr>
          <w:ilvl w:val="0"/>
          <w:numId w:val="11"/>
        </w:num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Centre Huit (relancer)</w:t>
      </w:r>
    </w:p>
    <w:p w14:paraId="6C8FFB09" w14:textId="77777777" w:rsidR="001B782F" w:rsidRPr="005B00F3" w:rsidRDefault="001B782F" w:rsidP="006E5FFF">
      <w:pPr>
        <w:numPr>
          <w:ilvl w:val="0"/>
          <w:numId w:val="11"/>
        </w:numPr>
        <w:jc w:val="both"/>
        <w:rPr>
          <w:rFonts w:ascii="Verdana" w:hAnsi="Verdana" w:cs="Arial"/>
          <w:i/>
          <w:color w:val="000000"/>
          <w:u w:val="single"/>
        </w:rPr>
      </w:pPr>
      <w:r w:rsidRPr="005B00F3">
        <w:rPr>
          <w:rFonts w:ascii="Verdana" w:hAnsi="Verdana" w:cs="Arial"/>
          <w:i/>
          <w:color w:val="000000"/>
          <w:u w:val="single"/>
        </w:rPr>
        <w:t xml:space="preserve">Conférence Saint Vincent de Paul </w:t>
      </w:r>
      <w:r>
        <w:rPr>
          <w:rFonts w:ascii="Verdana" w:hAnsi="Verdana" w:cs="Arial"/>
          <w:i/>
          <w:color w:val="000000"/>
          <w:u w:val="single"/>
        </w:rPr>
        <w:t>Sainte Elisabeth de Hongrie</w:t>
      </w:r>
    </w:p>
    <w:p w14:paraId="6C8FFB0A" w14:textId="77777777" w:rsidR="001B782F" w:rsidRDefault="001B782F" w:rsidP="006E5FFF">
      <w:pPr>
        <w:numPr>
          <w:ilvl w:val="0"/>
          <w:numId w:val="11"/>
        </w:numPr>
        <w:jc w:val="both"/>
        <w:rPr>
          <w:rFonts w:ascii="Verdana" w:hAnsi="Verdana" w:cs="Arial"/>
          <w:i/>
          <w:color w:val="000000"/>
          <w:u w:val="single"/>
        </w:rPr>
      </w:pPr>
      <w:r w:rsidRPr="005A3D83">
        <w:rPr>
          <w:rFonts w:ascii="Verdana" w:hAnsi="Verdana" w:cs="Arial"/>
          <w:i/>
          <w:color w:val="000000"/>
          <w:u w:val="single"/>
        </w:rPr>
        <w:t>Croix Rouge</w:t>
      </w:r>
    </w:p>
    <w:p w14:paraId="6C8FFB0B" w14:textId="77777777" w:rsidR="001B782F" w:rsidRDefault="001B782F" w:rsidP="006E5FFF">
      <w:pPr>
        <w:numPr>
          <w:ilvl w:val="0"/>
          <w:numId w:val="11"/>
        </w:numPr>
        <w:jc w:val="both"/>
        <w:rPr>
          <w:rFonts w:ascii="Verdana" w:hAnsi="Verdana" w:cs="Arial"/>
          <w:color w:val="000000"/>
        </w:rPr>
      </w:pPr>
      <w:r w:rsidRPr="005C244D">
        <w:rPr>
          <w:rFonts w:ascii="Verdana" w:hAnsi="Verdana" w:cs="Arial"/>
          <w:i/>
          <w:color w:val="000000"/>
          <w:u w:val="single"/>
        </w:rPr>
        <w:t>GAF Petit Bois</w:t>
      </w:r>
      <w:r>
        <w:rPr>
          <w:rFonts w:ascii="Verdana" w:hAnsi="Verdana" w:cs="Arial"/>
          <w:color w:val="000000"/>
        </w:rPr>
        <w:t xml:space="preserve"> (Groupement Alimentaire Familial)</w:t>
      </w:r>
    </w:p>
    <w:p w14:paraId="6C8FFB0C" w14:textId="77777777" w:rsidR="001B782F" w:rsidRPr="001B782F" w:rsidRDefault="001B782F" w:rsidP="001B782F">
      <w:pPr>
        <w:numPr>
          <w:ilvl w:val="0"/>
          <w:numId w:val="11"/>
        </w:numPr>
        <w:jc w:val="both"/>
        <w:rPr>
          <w:rFonts w:ascii="Verdana" w:hAnsi="Verdana" w:cs="Arial"/>
          <w:i/>
          <w:color w:val="000000"/>
          <w:u w:val="single"/>
        </w:rPr>
      </w:pPr>
      <w:r w:rsidRPr="007F2E42">
        <w:rPr>
          <w:rFonts w:ascii="Verdana" w:hAnsi="Verdana" w:cs="Arial"/>
          <w:i/>
          <w:color w:val="000000"/>
          <w:u w:val="single"/>
        </w:rPr>
        <w:t>Habitat Humanisme</w:t>
      </w:r>
    </w:p>
    <w:p w14:paraId="6C8FFB0D" w14:textId="77777777" w:rsidR="001B782F" w:rsidRDefault="001B782F" w:rsidP="006E5FFF">
      <w:pPr>
        <w:numPr>
          <w:ilvl w:val="0"/>
          <w:numId w:val="11"/>
        </w:num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Les Petits Frères des pauvres (relancer)</w:t>
      </w:r>
    </w:p>
    <w:p w14:paraId="6C8FFB0E" w14:textId="77777777" w:rsidR="001B782F" w:rsidRPr="00EC2BB0" w:rsidRDefault="001B782F" w:rsidP="006E5FFF">
      <w:pPr>
        <w:numPr>
          <w:ilvl w:val="0"/>
          <w:numId w:val="11"/>
        </w:numPr>
        <w:jc w:val="both"/>
        <w:rPr>
          <w:rFonts w:ascii="Verdana" w:hAnsi="Verdana" w:cs="Arial"/>
          <w:i/>
          <w:color w:val="000000"/>
          <w:u w:val="single"/>
        </w:rPr>
      </w:pPr>
      <w:r w:rsidRPr="00EC2BB0">
        <w:rPr>
          <w:rFonts w:ascii="Verdana" w:hAnsi="Verdana" w:cs="Arial"/>
          <w:i/>
          <w:color w:val="000000"/>
          <w:u w:val="single"/>
        </w:rPr>
        <w:t>Paroisse Saint Elisabeth de Hongrie</w:t>
      </w:r>
    </w:p>
    <w:p w14:paraId="6C8FFB0F" w14:textId="77777777" w:rsidR="001B782F" w:rsidRDefault="001B782F" w:rsidP="006E5FFF">
      <w:pPr>
        <w:numPr>
          <w:ilvl w:val="0"/>
          <w:numId w:val="11"/>
        </w:num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Prologue au Dialogue (en attente)</w:t>
      </w:r>
    </w:p>
    <w:p w14:paraId="6C8FFB10" w14:textId="77777777" w:rsidR="001B782F" w:rsidRPr="00CE3E56" w:rsidRDefault="001B782F" w:rsidP="006E5FFF">
      <w:pPr>
        <w:numPr>
          <w:ilvl w:val="0"/>
          <w:numId w:val="11"/>
        </w:numPr>
        <w:jc w:val="both"/>
        <w:rPr>
          <w:rFonts w:ascii="Verdana" w:hAnsi="Verdana" w:cs="Arial"/>
          <w:i/>
          <w:color w:val="000000"/>
          <w:u w:val="single"/>
        </w:rPr>
      </w:pPr>
      <w:r w:rsidRPr="00CE3E56">
        <w:rPr>
          <w:rFonts w:ascii="Verdana" w:hAnsi="Verdana" w:cs="Arial"/>
          <w:i/>
          <w:color w:val="000000"/>
          <w:u w:val="single"/>
        </w:rPr>
        <w:t>RIVE</w:t>
      </w:r>
    </w:p>
    <w:p w14:paraId="6C8FFB11" w14:textId="77777777" w:rsidR="001B782F" w:rsidRPr="005A3D83" w:rsidRDefault="001B782F" w:rsidP="006E5FFF">
      <w:pPr>
        <w:numPr>
          <w:ilvl w:val="0"/>
          <w:numId w:val="11"/>
        </w:numPr>
        <w:jc w:val="both"/>
        <w:rPr>
          <w:rFonts w:ascii="Verdana" w:hAnsi="Verdana" w:cs="Arial"/>
          <w:i/>
          <w:color w:val="000000"/>
          <w:u w:val="single"/>
        </w:rPr>
      </w:pPr>
      <w:r w:rsidRPr="005A3D83">
        <w:rPr>
          <w:rFonts w:ascii="Verdana" w:hAnsi="Verdana" w:cs="Arial"/>
          <w:i/>
          <w:color w:val="000000"/>
          <w:u w:val="single"/>
        </w:rPr>
        <w:t>Secours Catholique Sainte Elisabeth</w:t>
      </w:r>
    </w:p>
    <w:p w14:paraId="6C8FFB12" w14:textId="77777777" w:rsidR="001B782F" w:rsidRPr="005A3D83" w:rsidRDefault="001B782F" w:rsidP="006E5FFF">
      <w:pPr>
        <w:numPr>
          <w:ilvl w:val="0"/>
          <w:numId w:val="11"/>
        </w:numPr>
        <w:jc w:val="both"/>
        <w:rPr>
          <w:rFonts w:ascii="Verdana" w:hAnsi="Verdana" w:cs="Arial"/>
          <w:i/>
          <w:color w:val="000000"/>
          <w:u w:val="single"/>
        </w:rPr>
      </w:pPr>
      <w:r w:rsidRPr="005A3D83">
        <w:rPr>
          <w:rFonts w:ascii="Verdana" w:hAnsi="Verdana" w:cs="Arial"/>
          <w:i/>
          <w:color w:val="000000"/>
          <w:u w:val="single"/>
        </w:rPr>
        <w:t>Secours Populaire Français</w:t>
      </w:r>
    </w:p>
    <w:p w14:paraId="6C8FFB13" w14:textId="77777777" w:rsidR="001B782F" w:rsidRPr="005A3D83" w:rsidRDefault="001B782F" w:rsidP="006E5FFF">
      <w:pPr>
        <w:numPr>
          <w:ilvl w:val="0"/>
          <w:numId w:val="11"/>
        </w:numPr>
        <w:jc w:val="both"/>
        <w:rPr>
          <w:rFonts w:ascii="Verdana" w:hAnsi="Verdana" w:cs="Arial"/>
          <w:i/>
          <w:color w:val="000000"/>
          <w:u w:val="single"/>
        </w:rPr>
      </w:pPr>
      <w:r w:rsidRPr="005A3D83">
        <w:rPr>
          <w:rFonts w:ascii="Verdana" w:hAnsi="Verdana" w:cs="Arial"/>
          <w:i/>
          <w:color w:val="000000"/>
          <w:u w:val="single"/>
        </w:rPr>
        <w:t>Sos accueil</w:t>
      </w:r>
    </w:p>
    <w:p w14:paraId="6C8FFB14" w14:textId="77777777" w:rsidR="001B782F" w:rsidRPr="005B00F3" w:rsidRDefault="001B782F" w:rsidP="006E5FFF">
      <w:pPr>
        <w:numPr>
          <w:ilvl w:val="0"/>
          <w:numId w:val="11"/>
        </w:numPr>
        <w:jc w:val="both"/>
        <w:rPr>
          <w:rFonts w:ascii="Verdana" w:hAnsi="Verdana" w:cs="Arial"/>
          <w:i/>
          <w:color w:val="000000"/>
          <w:u w:val="single"/>
        </w:rPr>
      </w:pPr>
      <w:r w:rsidRPr="005B00F3">
        <w:rPr>
          <w:rFonts w:ascii="Verdana" w:hAnsi="Verdana" w:cs="Arial"/>
          <w:i/>
          <w:color w:val="000000"/>
          <w:u w:val="single"/>
        </w:rPr>
        <w:t>SOS Familles EMMAUS</w:t>
      </w:r>
    </w:p>
    <w:p w14:paraId="6C8FFB15" w14:textId="77777777" w:rsidR="001B782F" w:rsidRDefault="001B782F" w:rsidP="006E5FFF">
      <w:pPr>
        <w:numPr>
          <w:ilvl w:val="0"/>
          <w:numId w:val="11"/>
        </w:num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Stuart Mill (relancer)</w:t>
      </w:r>
    </w:p>
    <w:p w14:paraId="6C8FFB16" w14:textId="77777777" w:rsidR="006E5FFF" w:rsidRPr="006E5FFF" w:rsidRDefault="006E5FFF" w:rsidP="001911C0">
      <w:pPr>
        <w:jc w:val="both"/>
        <w:rPr>
          <w:rFonts w:ascii="Verdana" w:hAnsi="Verdana" w:cs="Arial"/>
          <w:color w:val="000000"/>
        </w:rPr>
      </w:pPr>
    </w:p>
    <w:p w14:paraId="6C8FFB17" w14:textId="77777777" w:rsidR="00B75540" w:rsidRDefault="0034084E" w:rsidP="00401973">
      <w:pPr>
        <w:jc w:val="both"/>
        <w:rPr>
          <w:rFonts w:ascii="Verdana" w:hAnsi="Verdana" w:cs="Arial"/>
          <w:color w:val="000000"/>
          <w:u w:val="single"/>
        </w:rPr>
      </w:pPr>
      <w:r w:rsidRPr="00E9287A">
        <w:rPr>
          <w:rFonts w:ascii="Verdana" w:hAnsi="Verdana" w:cs="Arial"/>
          <w:color w:val="000000"/>
          <w:u w:val="single"/>
        </w:rPr>
        <w:t>Bailleurs Sociaux :</w:t>
      </w:r>
    </w:p>
    <w:p w14:paraId="6C8FFB18" w14:textId="77777777" w:rsidR="00E9287A" w:rsidRPr="00E9287A" w:rsidRDefault="00E9287A" w:rsidP="00401973">
      <w:pPr>
        <w:jc w:val="both"/>
        <w:rPr>
          <w:rFonts w:ascii="Verdana" w:hAnsi="Verdana" w:cs="Arial"/>
          <w:color w:val="000000"/>
          <w:u w:val="single"/>
        </w:rPr>
      </w:pPr>
    </w:p>
    <w:p w14:paraId="6C8FFB19" w14:textId="77777777" w:rsidR="0034084E" w:rsidRDefault="0034084E" w:rsidP="0034084E">
      <w:pPr>
        <w:numPr>
          <w:ilvl w:val="0"/>
          <w:numId w:val="11"/>
        </w:num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C3F</w:t>
      </w:r>
      <w:r w:rsidR="001B782F">
        <w:rPr>
          <w:rFonts w:ascii="Verdana" w:hAnsi="Verdana" w:cs="Arial"/>
          <w:color w:val="000000"/>
        </w:rPr>
        <w:t xml:space="preserve"> (ok </w:t>
      </w:r>
      <w:r w:rsidR="00E9287A">
        <w:rPr>
          <w:rFonts w:ascii="Verdana" w:hAnsi="Verdana" w:cs="Arial"/>
          <w:color w:val="000000"/>
        </w:rPr>
        <w:t xml:space="preserve">coordonnées du </w:t>
      </w:r>
      <w:r w:rsidR="001B782F">
        <w:rPr>
          <w:rFonts w:ascii="Verdana" w:hAnsi="Verdana" w:cs="Arial"/>
          <w:color w:val="000000"/>
        </w:rPr>
        <w:t>travailleur social)</w:t>
      </w:r>
    </w:p>
    <w:p w14:paraId="6C8FFB1A" w14:textId="77777777" w:rsidR="0034084E" w:rsidRDefault="0034084E" w:rsidP="0034084E">
      <w:pPr>
        <w:numPr>
          <w:ilvl w:val="0"/>
          <w:numId w:val="11"/>
        </w:num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La Sablière</w:t>
      </w:r>
      <w:r w:rsidR="00651E17">
        <w:rPr>
          <w:rFonts w:ascii="Verdana" w:hAnsi="Verdana" w:cs="Arial"/>
          <w:color w:val="000000"/>
        </w:rPr>
        <w:t xml:space="preserve"> (relancer)</w:t>
      </w:r>
    </w:p>
    <w:p w14:paraId="6C8FFB1B" w14:textId="2D25A715" w:rsidR="0034084E" w:rsidRDefault="0034084E" w:rsidP="0034084E">
      <w:pPr>
        <w:numPr>
          <w:ilvl w:val="0"/>
          <w:numId w:val="11"/>
        </w:num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Sogemac Habitat</w:t>
      </w:r>
      <w:r w:rsidR="00651E17">
        <w:rPr>
          <w:rFonts w:ascii="Verdana" w:hAnsi="Verdana" w:cs="Arial"/>
          <w:color w:val="000000"/>
        </w:rPr>
        <w:t xml:space="preserve"> (relancer)</w:t>
      </w:r>
    </w:p>
    <w:p w14:paraId="18879EB5" w14:textId="6BD25B04" w:rsidR="002F0264" w:rsidRDefault="002F0264" w:rsidP="0034084E">
      <w:pPr>
        <w:numPr>
          <w:ilvl w:val="0"/>
          <w:numId w:val="11"/>
        </w:num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Soliha (Mme BEL AS juste info animation et réseau)</w:t>
      </w:r>
    </w:p>
    <w:p w14:paraId="6C8FFB1C" w14:textId="77777777" w:rsidR="0034084E" w:rsidRPr="005A3D83" w:rsidRDefault="0034084E" w:rsidP="0034084E">
      <w:pPr>
        <w:numPr>
          <w:ilvl w:val="0"/>
          <w:numId w:val="11"/>
        </w:numPr>
        <w:jc w:val="both"/>
        <w:rPr>
          <w:rFonts w:ascii="Verdana" w:hAnsi="Verdana" w:cs="Arial"/>
          <w:i/>
          <w:color w:val="000000"/>
          <w:u w:val="single"/>
        </w:rPr>
      </w:pPr>
      <w:r w:rsidRPr="005A3D83">
        <w:rPr>
          <w:rFonts w:ascii="Verdana" w:hAnsi="Verdana" w:cs="Arial"/>
          <w:i/>
          <w:color w:val="000000"/>
          <w:u w:val="single"/>
        </w:rPr>
        <w:t>Versailles Habitat</w:t>
      </w:r>
      <w:r w:rsidR="00651E17">
        <w:rPr>
          <w:rFonts w:ascii="Verdana" w:hAnsi="Verdana" w:cs="Arial"/>
          <w:i/>
          <w:color w:val="000000"/>
          <w:u w:val="single"/>
        </w:rPr>
        <w:t xml:space="preserve"> </w:t>
      </w:r>
      <w:r w:rsidR="00651E17" w:rsidRPr="00651E17">
        <w:rPr>
          <w:rFonts w:ascii="Verdana" w:hAnsi="Verdana" w:cs="Arial"/>
          <w:color w:val="000000"/>
        </w:rPr>
        <w:t>(Ajouter</w:t>
      </w:r>
      <w:r w:rsidR="00651E17">
        <w:rPr>
          <w:rFonts w:ascii="Verdana" w:hAnsi="Verdana" w:cs="Arial"/>
          <w:color w:val="000000"/>
        </w:rPr>
        <w:t xml:space="preserve"> contact de</w:t>
      </w:r>
      <w:r w:rsidR="00651E17" w:rsidRPr="00651E17">
        <w:rPr>
          <w:rFonts w:ascii="Verdana" w:hAnsi="Verdana" w:cs="Arial"/>
          <w:color w:val="000000"/>
        </w:rPr>
        <w:t xml:space="preserve"> la C.esf)</w:t>
      </w:r>
    </w:p>
    <w:p w14:paraId="6C8FFB1D" w14:textId="77777777" w:rsidR="00B75540" w:rsidRDefault="00B75540" w:rsidP="00401973">
      <w:pPr>
        <w:jc w:val="both"/>
        <w:rPr>
          <w:rFonts w:ascii="Verdana" w:hAnsi="Verdana" w:cs="Arial"/>
          <w:b/>
          <w:color w:val="000000"/>
          <w:sz w:val="28"/>
          <w:szCs w:val="28"/>
        </w:rPr>
      </w:pPr>
    </w:p>
    <w:p w14:paraId="6C8FFB1E" w14:textId="77777777" w:rsidR="00B75540" w:rsidRDefault="00B75540" w:rsidP="00401973">
      <w:pPr>
        <w:jc w:val="both"/>
        <w:rPr>
          <w:rFonts w:ascii="Verdana" w:hAnsi="Verdana" w:cs="Arial"/>
          <w:b/>
          <w:color w:val="000000"/>
          <w:sz w:val="28"/>
          <w:szCs w:val="28"/>
        </w:rPr>
      </w:pPr>
    </w:p>
    <w:p w14:paraId="6C8FFB1F" w14:textId="77777777" w:rsidR="00B75540" w:rsidRDefault="00B75540" w:rsidP="00401973">
      <w:pPr>
        <w:jc w:val="both"/>
        <w:rPr>
          <w:rFonts w:ascii="Verdana" w:hAnsi="Verdana" w:cs="Arial"/>
          <w:b/>
          <w:color w:val="000000"/>
          <w:sz w:val="28"/>
          <w:szCs w:val="28"/>
        </w:rPr>
      </w:pPr>
    </w:p>
    <w:p w14:paraId="6C8FFB20" w14:textId="77777777" w:rsidR="00401973" w:rsidRPr="003E48E2" w:rsidRDefault="00401973" w:rsidP="00401973">
      <w:pPr>
        <w:jc w:val="both"/>
        <w:rPr>
          <w:rFonts w:ascii="Verdana" w:hAnsi="Verdana" w:cs="Arial"/>
          <w:color w:val="000000"/>
        </w:rPr>
      </w:pPr>
      <w:r w:rsidRPr="0065568B">
        <w:rPr>
          <w:rFonts w:ascii="Verdana" w:hAnsi="Verdana" w:cs="Arial"/>
          <w:b/>
          <w:color w:val="000000"/>
          <w:sz w:val="28"/>
          <w:szCs w:val="28"/>
        </w:rPr>
        <w:t xml:space="preserve">Dates ou période de réalisation : </w:t>
      </w:r>
      <w:r w:rsidR="003E48E2" w:rsidRPr="003E48E2">
        <w:rPr>
          <w:rFonts w:ascii="Verdana" w:hAnsi="Verdana" w:cs="Arial"/>
          <w:color w:val="000000"/>
        </w:rPr>
        <w:t>2018</w:t>
      </w:r>
    </w:p>
    <w:p w14:paraId="6C8FFB21" w14:textId="77777777" w:rsidR="00401973" w:rsidRDefault="00401973" w:rsidP="00401973">
      <w:pPr>
        <w:jc w:val="both"/>
        <w:rPr>
          <w:rFonts w:ascii="Verdana" w:hAnsi="Verdana" w:cs="Arial"/>
          <w:b/>
          <w:smallCaps/>
          <w:color w:val="000000"/>
          <w:sz w:val="28"/>
          <w:szCs w:val="28"/>
        </w:rPr>
      </w:pPr>
    </w:p>
    <w:p w14:paraId="6C8FFB22" w14:textId="77777777" w:rsidR="00B75540" w:rsidRPr="0065568B" w:rsidRDefault="00B75540" w:rsidP="00401973">
      <w:pPr>
        <w:jc w:val="both"/>
        <w:rPr>
          <w:rFonts w:ascii="Verdana" w:hAnsi="Verdana" w:cs="Arial"/>
          <w:b/>
          <w:smallCaps/>
          <w:color w:val="000000"/>
          <w:sz w:val="28"/>
          <w:szCs w:val="28"/>
        </w:rPr>
      </w:pPr>
    </w:p>
    <w:p w14:paraId="6C8FFB23" w14:textId="77777777" w:rsidR="00401973" w:rsidRPr="003E48E2" w:rsidRDefault="00401973" w:rsidP="00401973">
      <w:pPr>
        <w:jc w:val="both"/>
        <w:rPr>
          <w:rFonts w:ascii="Verdana" w:hAnsi="Verdana" w:cs="Arial"/>
          <w:color w:val="000000"/>
        </w:rPr>
      </w:pPr>
      <w:r w:rsidRPr="0065568B">
        <w:rPr>
          <w:rFonts w:ascii="Verdana" w:hAnsi="Verdana" w:cs="Arial"/>
          <w:b/>
          <w:color w:val="000000"/>
          <w:sz w:val="28"/>
          <w:szCs w:val="28"/>
        </w:rPr>
        <w:t xml:space="preserve">Lieu de réalisation </w:t>
      </w:r>
      <w:r w:rsidRPr="003E48E2">
        <w:rPr>
          <w:rFonts w:ascii="Verdana" w:hAnsi="Verdana" w:cs="Arial"/>
          <w:color w:val="000000"/>
        </w:rPr>
        <w:t xml:space="preserve">: </w:t>
      </w:r>
      <w:r w:rsidR="003E48E2" w:rsidRPr="003E48E2">
        <w:rPr>
          <w:rFonts w:ascii="Verdana" w:hAnsi="Verdana" w:cs="Arial"/>
          <w:color w:val="000000"/>
        </w:rPr>
        <w:t>Maison de quartier des Chantiers</w:t>
      </w:r>
    </w:p>
    <w:p w14:paraId="6C8FFB24" w14:textId="77777777" w:rsidR="00401973" w:rsidRDefault="00401973" w:rsidP="001911C0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6C8FFB25" w14:textId="77777777" w:rsidR="00B75540" w:rsidRPr="003E1A65" w:rsidRDefault="00B75540" w:rsidP="001911C0">
      <w:pPr>
        <w:jc w:val="both"/>
        <w:rPr>
          <w:rFonts w:ascii="Verdana" w:hAnsi="Verdana" w:cs="Arial"/>
          <w:color w:val="000000"/>
          <w:sz w:val="22"/>
          <w:szCs w:val="22"/>
        </w:rPr>
      </w:pPr>
    </w:p>
    <w:p w14:paraId="6C8FFB26" w14:textId="77777777" w:rsidR="001911C0" w:rsidRDefault="001911C0" w:rsidP="001911C0">
      <w:pPr>
        <w:jc w:val="both"/>
        <w:rPr>
          <w:rFonts w:ascii="Verdana" w:hAnsi="Verdana" w:cs="Arial"/>
          <w:b/>
          <w:color w:val="000000"/>
          <w:sz w:val="22"/>
          <w:szCs w:val="22"/>
        </w:rPr>
      </w:pPr>
    </w:p>
    <w:p w14:paraId="6C8FFB27" w14:textId="77777777" w:rsidR="00B75540" w:rsidRPr="003E1A65" w:rsidRDefault="00B75540" w:rsidP="001911C0">
      <w:pPr>
        <w:jc w:val="both"/>
        <w:rPr>
          <w:rFonts w:ascii="Verdana" w:hAnsi="Verdana" w:cs="Arial"/>
          <w:b/>
          <w:color w:val="000000"/>
          <w:sz w:val="22"/>
          <w:szCs w:val="22"/>
        </w:rPr>
      </w:pPr>
    </w:p>
    <w:p w14:paraId="6C8FFB28" w14:textId="77777777" w:rsidR="001911C0" w:rsidRDefault="001911C0" w:rsidP="001911C0">
      <w:pPr>
        <w:rPr>
          <w:rFonts w:ascii="Verdana" w:hAnsi="Verdana" w:cs="Arial"/>
          <w:b/>
          <w:color w:val="000000"/>
          <w:sz w:val="28"/>
          <w:szCs w:val="28"/>
        </w:rPr>
      </w:pPr>
      <w:r w:rsidRPr="003E1A65">
        <w:rPr>
          <w:rFonts w:ascii="Verdana" w:hAnsi="Verdana" w:cs="Arial"/>
          <w:b/>
          <w:color w:val="000000"/>
          <w:sz w:val="28"/>
          <w:szCs w:val="28"/>
        </w:rPr>
        <w:t>Objectif</w:t>
      </w:r>
      <w:r w:rsidR="00401973">
        <w:rPr>
          <w:rFonts w:ascii="Verdana" w:hAnsi="Verdana" w:cs="Arial"/>
          <w:b/>
          <w:color w:val="000000"/>
          <w:sz w:val="28"/>
          <w:szCs w:val="28"/>
        </w:rPr>
        <w:t xml:space="preserve"> (</w:t>
      </w:r>
      <w:r w:rsidRPr="003E1A65">
        <w:rPr>
          <w:rFonts w:ascii="Verdana" w:hAnsi="Verdana" w:cs="Arial"/>
          <w:b/>
          <w:color w:val="000000"/>
          <w:sz w:val="28"/>
          <w:szCs w:val="28"/>
        </w:rPr>
        <w:t>s</w:t>
      </w:r>
      <w:r w:rsidR="00401973">
        <w:rPr>
          <w:rFonts w:ascii="Verdana" w:hAnsi="Verdana" w:cs="Arial"/>
          <w:b/>
          <w:color w:val="000000"/>
          <w:sz w:val="28"/>
          <w:szCs w:val="28"/>
        </w:rPr>
        <w:t>)</w:t>
      </w:r>
      <w:r w:rsidRPr="003E1A65">
        <w:rPr>
          <w:rFonts w:ascii="Verdana" w:hAnsi="Verdana" w:cs="Arial"/>
          <w:b/>
          <w:color w:val="000000"/>
          <w:sz w:val="28"/>
          <w:szCs w:val="28"/>
        </w:rPr>
        <w:t xml:space="preserve"> opérationnel</w:t>
      </w:r>
      <w:r w:rsidR="00401973">
        <w:rPr>
          <w:rFonts w:ascii="Verdana" w:hAnsi="Verdana" w:cs="Arial"/>
          <w:b/>
          <w:color w:val="000000"/>
          <w:sz w:val="28"/>
          <w:szCs w:val="28"/>
        </w:rPr>
        <w:t>(</w:t>
      </w:r>
      <w:r w:rsidRPr="003E1A65">
        <w:rPr>
          <w:rFonts w:ascii="Verdana" w:hAnsi="Verdana" w:cs="Arial"/>
          <w:b/>
          <w:color w:val="000000"/>
          <w:sz w:val="28"/>
          <w:szCs w:val="28"/>
        </w:rPr>
        <w:t>s</w:t>
      </w:r>
      <w:r w:rsidR="00401973">
        <w:rPr>
          <w:rFonts w:ascii="Verdana" w:hAnsi="Verdana" w:cs="Arial"/>
          <w:b/>
          <w:color w:val="000000"/>
          <w:sz w:val="28"/>
          <w:szCs w:val="28"/>
        </w:rPr>
        <w:t>)</w:t>
      </w:r>
      <w:r w:rsidRPr="003E1A65">
        <w:rPr>
          <w:rFonts w:ascii="Verdana" w:hAnsi="Verdana" w:cs="Arial"/>
          <w:b/>
          <w:color w:val="000000"/>
          <w:sz w:val="28"/>
          <w:szCs w:val="28"/>
        </w:rPr>
        <w:t xml:space="preserve"> :</w:t>
      </w:r>
    </w:p>
    <w:p w14:paraId="6C8FFB29" w14:textId="77777777" w:rsidR="00D42DF6" w:rsidRDefault="00D42DF6" w:rsidP="001911C0">
      <w:pPr>
        <w:rPr>
          <w:rFonts w:ascii="Verdana" w:hAnsi="Verdana" w:cs="Arial"/>
          <w:b/>
          <w:color w:val="000000"/>
          <w:sz w:val="28"/>
          <w:szCs w:val="28"/>
        </w:rPr>
      </w:pPr>
    </w:p>
    <w:p w14:paraId="6C8FFB2A" w14:textId="77777777" w:rsidR="003E48E2" w:rsidRDefault="00D42DF6" w:rsidP="00D42DF6">
      <w:pPr>
        <w:numPr>
          <w:ilvl w:val="0"/>
          <w:numId w:val="15"/>
        </w:numPr>
        <w:rPr>
          <w:rFonts w:ascii="Verdana" w:hAnsi="Verdana" w:cs="Arial"/>
          <w:color w:val="000000"/>
        </w:rPr>
      </w:pPr>
      <w:r w:rsidRPr="00D42DF6">
        <w:rPr>
          <w:rFonts w:ascii="Verdana" w:hAnsi="Verdana" w:cs="Arial"/>
          <w:color w:val="000000"/>
        </w:rPr>
        <w:t xml:space="preserve">Créer un </w:t>
      </w:r>
      <w:r w:rsidR="005840C6">
        <w:rPr>
          <w:rFonts w:ascii="Verdana" w:hAnsi="Verdana" w:cs="Arial"/>
          <w:color w:val="000000"/>
        </w:rPr>
        <w:t xml:space="preserve">« Outil partenaires » </w:t>
      </w:r>
      <w:r w:rsidR="006D44AA">
        <w:rPr>
          <w:rFonts w:ascii="Verdana" w:hAnsi="Verdana" w:cs="Arial"/>
          <w:color w:val="000000"/>
        </w:rPr>
        <w:t xml:space="preserve"> institutionnel</w:t>
      </w:r>
      <w:r w:rsidR="00D90D5F">
        <w:rPr>
          <w:rFonts w:ascii="Verdana" w:hAnsi="Verdana" w:cs="Arial"/>
          <w:color w:val="000000"/>
        </w:rPr>
        <w:t>,</w:t>
      </w:r>
      <w:r w:rsidR="006D44AA">
        <w:rPr>
          <w:rFonts w:ascii="Verdana" w:hAnsi="Verdana" w:cs="Arial"/>
          <w:color w:val="000000"/>
        </w:rPr>
        <w:t xml:space="preserve"> caritatif</w:t>
      </w:r>
      <w:r w:rsidR="00DC5348">
        <w:rPr>
          <w:rFonts w:ascii="Verdana" w:hAnsi="Verdana" w:cs="Arial"/>
          <w:color w:val="000000"/>
        </w:rPr>
        <w:t xml:space="preserve"> </w:t>
      </w:r>
      <w:r w:rsidR="006D44AA">
        <w:rPr>
          <w:rFonts w:ascii="Verdana" w:hAnsi="Verdana" w:cs="Arial"/>
          <w:color w:val="000000"/>
        </w:rPr>
        <w:t>et Cultuel, bailleurs sociaux</w:t>
      </w:r>
      <w:r w:rsidR="00D90D5F">
        <w:rPr>
          <w:rFonts w:ascii="Verdana" w:hAnsi="Verdana" w:cs="Arial"/>
          <w:color w:val="000000"/>
        </w:rPr>
        <w:t xml:space="preserve"> </w:t>
      </w:r>
      <w:r w:rsidR="00DC5348">
        <w:rPr>
          <w:rFonts w:ascii="Verdana" w:hAnsi="Verdana" w:cs="Arial"/>
          <w:color w:val="000000"/>
        </w:rPr>
        <w:t>du quartier des Chantiers</w:t>
      </w:r>
      <w:r w:rsidR="006D44AA">
        <w:rPr>
          <w:rFonts w:ascii="Verdana" w:hAnsi="Verdana" w:cs="Arial"/>
          <w:color w:val="000000"/>
        </w:rPr>
        <w:t xml:space="preserve"> à destination des partenaires </w:t>
      </w:r>
    </w:p>
    <w:p w14:paraId="6C8FFB2B" w14:textId="77777777" w:rsidR="00B75540" w:rsidRDefault="00B75540" w:rsidP="00B75540">
      <w:pPr>
        <w:rPr>
          <w:rFonts w:ascii="Verdana" w:hAnsi="Verdana" w:cs="Arial"/>
          <w:color w:val="000000"/>
        </w:rPr>
      </w:pPr>
    </w:p>
    <w:p w14:paraId="6C8FFB2C" w14:textId="77777777" w:rsidR="00D42DF6" w:rsidRDefault="00D42DF6" w:rsidP="00D42DF6">
      <w:pPr>
        <w:numPr>
          <w:ilvl w:val="0"/>
          <w:numId w:val="15"/>
        </w:numPr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Développer des actions et des projets avec les partenaires </w:t>
      </w:r>
    </w:p>
    <w:p w14:paraId="6C8FFB2D" w14:textId="77777777" w:rsidR="00B75540" w:rsidRDefault="00B75540" w:rsidP="00B75540">
      <w:pPr>
        <w:rPr>
          <w:rFonts w:ascii="Verdana" w:hAnsi="Verdana" w:cs="Arial"/>
          <w:color w:val="000000"/>
        </w:rPr>
      </w:pPr>
    </w:p>
    <w:p w14:paraId="6C8FFB2E" w14:textId="77777777" w:rsidR="00D42DF6" w:rsidRPr="00D42DF6" w:rsidRDefault="00D42DF6" w:rsidP="00D42DF6">
      <w:pPr>
        <w:numPr>
          <w:ilvl w:val="0"/>
          <w:numId w:val="15"/>
        </w:numPr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Impliquer les familles dans la mise en place d’un </w:t>
      </w:r>
      <w:r w:rsidR="00F22509">
        <w:rPr>
          <w:rFonts w:ascii="Verdana" w:hAnsi="Verdana" w:cs="Arial"/>
          <w:color w:val="000000"/>
        </w:rPr>
        <w:t>« Café Animation des familles »</w:t>
      </w:r>
    </w:p>
    <w:p w14:paraId="6C8FFB2F" w14:textId="77777777" w:rsidR="00B75540" w:rsidRDefault="00B75540" w:rsidP="00B75540">
      <w:pPr>
        <w:rPr>
          <w:rFonts w:ascii="Verdana" w:hAnsi="Verdana" w:cs="Arial"/>
          <w:bCs/>
          <w:i/>
          <w:iCs/>
          <w:color w:val="000000"/>
        </w:rPr>
      </w:pPr>
    </w:p>
    <w:p w14:paraId="6C8FFB30" w14:textId="77777777" w:rsidR="00B75540" w:rsidRPr="003E1A65" w:rsidRDefault="00B75540" w:rsidP="009E671A">
      <w:pPr>
        <w:jc w:val="center"/>
        <w:rPr>
          <w:rFonts w:ascii="Verdana" w:hAnsi="Verdana" w:cs="Arial"/>
          <w:bCs/>
          <w:i/>
          <w:iCs/>
          <w:color w:val="000000"/>
        </w:rPr>
      </w:pPr>
    </w:p>
    <w:p w14:paraId="6C8FFB31" w14:textId="77777777" w:rsidR="009E671A" w:rsidRDefault="00401973" w:rsidP="00401973">
      <w:pPr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401973">
        <w:rPr>
          <w:rFonts w:ascii="Verdana" w:hAnsi="Verdana" w:cs="Arial"/>
          <w:b/>
          <w:color w:val="000000"/>
          <w:sz w:val="28"/>
          <w:szCs w:val="28"/>
        </w:rPr>
        <w:t>Déroulement de</w:t>
      </w:r>
      <w:r w:rsidR="006E5FFF">
        <w:rPr>
          <w:rFonts w:ascii="Verdana" w:hAnsi="Verdana" w:cs="Arial"/>
          <w:b/>
          <w:color w:val="000000"/>
          <w:sz w:val="28"/>
          <w:szCs w:val="28"/>
        </w:rPr>
        <w:t xml:space="preserve">s </w:t>
      </w:r>
      <w:r w:rsidRPr="00401973">
        <w:rPr>
          <w:rFonts w:ascii="Verdana" w:hAnsi="Verdana" w:cs="Arial"/>
          <w:b/>
          <w:color w:val="000000"/>
          <w:sz w:val="28"/>
          <w:szCs w:val="28"/>
        </w:rPr>
        <w:t>action</w:t>
      </w:r>
      <w:r w:rsidR="006E5FFF">
        <w:rPr>
          <w:rFonts w:ascii="Verdana" w:hAnsi="Verdana" w:cs="Arial"/>
          <w:b/>
          <w:color w:val="000000"/>
          <w:sz w:val="28"/>
          <w:szCs w:val="28"/>
        </w:rPr>
        <w:t>s</w:t>
      </w:r>
      <w:r w:rsidRPr="00401973">
        <w:rPr>
          <w:rFonts w:ascii="Verdana" w:hAnsi="Verdana" w:cs="Arial"/>
          <w:b/>
          <w:color w:val="000000"/>
          <w:sz w:val="28"/>
          <w:szCs w:val="28"/>
        </w:rPr>
        <w:t xml:space="preserve"> (description)</w:t>
      </w:r>
      <w:r w:rsidR="001911C0" w:rsidRPr="00401973">
        <w:rPr>
          <w:rFonts w:ascii="Verdana" w:hAnsi="Verdana" w:cs="Arial"/>
          <w:b/>
          <w:color w:val="000000"/>
          <w:sz w:val="28"/>
          <w:szCs w:val="28"/>
        </w:rPr>
        <w:t> :</w:t>
      </w:r>
    </w:p>
    <w:p w14:paraId="6C8FFB32" w14:textId="77777777" w:rsidR="00774A41" w:rsidRDefault="00774A41" w:rsidP="00401973">
      <w:pPr>
        <w:jc w:val="both"/>
        <w:rPr>
          <w:rFonts w:ascii="Verdana" w:hAnsi="Verdana" w:cs="Arial"/>
          <w:b/>
          <w:color w:val="000000"/>
          <w:sz w:val="28"/>
          <w:szCs w:val="28"/>
        </w:rPr>
      </w:pPr>
    </w:p>
    <w:p w14:paraId="6C8FFB33" w14:textId="77777777" w:rsidR="00774A41" w:rsidRDefault="00774A41" w:rsidP="00401973">
      <w:pPr>
        <w:jc w:val="both"/>
        <w:rPr>
          <w:rFonts w:ascii="Verdana" w:hAnsi="Verdana" w:cs="Arial"/>
          <w:color w:val="000000"/>
        </w:rPr>
      </w:pPr>
      <w:r w:rsidRPr="00774A41">
        <w:rPr>
          <w:rFonts w:ascii="Verdana" w:hAnsi="Verdana" w:cs="Arial"/>
          <w:color w:val="000000"/>
        </w:rPr>
        <w:t>Des rencontres professionnelles ont permis</w:t>
      </w:r>
      <w:r>
        <w:rPr>
          <w:rFonts w:ascii="Verdana" w:hAnsi="Verdana" w:cs="Arial"/>
          <w:color w:val="000000"/>
        </w:rPr>
        <w:t xml:space="preserve"> dans un premier temps</w:t>
      </w:r>
      <w:r w:rsidRPr="00774A41">
        <w:rPr>
          <w:rFonts w:ascii="Verdana" w:hAnsi="Verdana" w:cs="Arial"/>
          <w:color w:val="000000"/>
        </w:rPr>
        <w:t xml:space="preserve"> de réunir des acteurs locaux (bailleurs, CAF, Travailleurs sociaux du département, service enfance, CCAS, Observatoire social)</w:t>
      </w:r>
      <w:r>
        <w:rPr>
          <w:rFonts w:ascii="Verdana" w:hAnsi="Verdana" w:cs="Arial"/>
          <w:color w:val="000000"/>
        </w:rPr>
        <w:t xml:space="preserve"> et dans un second temps les associations caritatives et cultuelles</w:t>
      </w:r>
    </w:p>
    <w:p w14:paraId="6C8FFB34" w14:textId="77777777" w:rsidR="00774A41" w:rsidRDefault="00774A41" w:rsidP="00401973">
      <w:pPr>
        <w:jc w:val="both"/>
        <w:rPr>
          <w:rFonts w:ascii="Verdana" w:hAnsi="Verdana" w:cs="Arial"/>
          <w:color w:val="000000"/>
        </w:rPr>
      </w:pPr>
    </w:p>
    <w:p w14:paraId="6C8FFB35" w14:textId="77777777" w:rsidR="00774A41" w:rsidRDefault="00774A41" w:rsidP="00CA0B49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Nous avons échangé sur le partage du diagnostic du quartier des Chantiers et du mode d’interventions de chacun auprès des familles.</w:t>
      </w:r>
    </w:p>
    <w:p w14:paraId="6C8FFB36" w14:textId="77777777" w:rsidR="00774A41" w:rsidRDefault="00774A41" w:rsidP="00CA0B49">
      <w:pPr>
        <w:jc w:val="both"/>
        <w:rPr>
          <w:rFonts w:ascii="Verdana" w:hAnsi="Verdana" w:cs="Arial"/>
          <w:color w:val="000000"/>
        </w:rPr>
      </w:pPr>
    </w:p>
    <w:p w14:paraId="6C8FFB37" w14:textId="77777777" w:rsidR="00774A41" w:rsidRDefault="00774A41" w:rsidP="00CA0B49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>Il est apparu la nécessité de mieux coordonner nos actions et de connaitre les missions de chacun, les modalités d’exécutions de celles-ci pour apporter une action sociale concerté</w:t>
      </w:r>
      <w:r w:rsidR="001B4A7C">
        <w:rPr>
          <w:rFonts w:ascii="Verdana" w:hAnsi="Verdana" w:cs="Arial"/>
          <w:color w:val="000000"/>
        </w:rPr>
        <w:t>e</w:t>
      </w:r>
      <w:r>
        <w:rPr>
          <w:rFonts w:ascii="Verdana" w:hAnsi="Verdana" w:cs="Arial"/>
          <w:color w:val="000000"/>
        </w:rPr>
        <w:t xml:space="preserve"> et complémentaire aux familles.</w:t>
      </w:r>
    </w:p>
    <w:p w14:paraId="6C8FFB38" w14:textId="77777777" w:rsidR="00B75540" w:rsidRDefault="00B75540" w:rsidP="00CA0B49">
      <w:pPr>
        <w:jc w:val="both"/>
        <w:rPr>
          <w:rFonts w:ascii="Verdana" w:hAnsi="Verdana" w:cs="Arial"/>
          <w:color w:val="000000"/>
        </w:rPr>
      </w:pPr>
    </w:p>
    <w:p w14:paraId="6C8FFB39" w14:textId="77777777" w:rsidR="00B75540" w:rsidRDefault="00B75540" w:rsidP="00CA0B49">
      <w:pPr>
        <w:jc w:val="both"/>
        <w:rPr>
          <w:rFonts w:ascii="Verdana" w:hAnsi="Verdana" w:cs="Arial"/>
          <w:color w:val="000000"/>
        </w:rPr>
      </w:pPr>
      <w:r>
        <w:rPr>
          <w:rFonts w:ascii="Verdana" w:hAnsi="Verdana" w:cs="Arial"/>
          <w:color w:val="000000"/>
        </w:rPr>
        <w:t xml:space="preserve">Les partenaires ont le souhait de mieux se connaître entre eux et de pouvoir </w:t>
      </w:r>
      <w:r w:rsidR="00740AFD">
        <w:rPr>
          <w:rFonts w:ascii="Verdana" w:hAnsi="Verdana" w:cs="Arial"/>
          <w:color w:val="000000"/>
        </w:rPr>
        <w:t>facilement se contacter et être complémentaire.</w:t>
      </w:r>
    </w:p>
    <w:p w14:paraId="6C8FFB3A" w14:textId="77777777" w:rsidR="00B75540" w:rsidRDefault="00B75540" w:rsidP="00CA0B49">
      <w:pPr>
        <w:jc w:val="both"/>
        <w:rPr>
          <w:rFonts w:ascii="Verdana" w:hAnsi="Verdana" w:cs="Arial"/>
          <w:b/>
          <w:color w:val="000000"/>
          <w:sz w:val="28"/>
          <w:szCs w:val="28"/>
        </w:rPr>
      </w:pPr>
    </w:p>
    <w:p w14:paraId="6C8FFB3B" w14:textId="77777777" w:rsidR="00401973" w:rsidRDefault="00401973" w:rsidP="00401973">
      <w:pPr>
        <w:jc w:val="both"/>
        <w:rPr>
          <w:rFonts w:ascii="Verdana" w:hAnsi="Verdana" w:cs="Arial"/>
          <w:b/>
          <w:color w:val="000000"/>
        </w:rPr>
      </w:pPr>
    </w:p>
    <w:p w14:paraId="6C8FFB3C" w14:textId="77777777" w:rsidR="000D2A68" w:rsidRPr="00C43E5F" w:rsidRDefault="00401973" w:rsidP="009E671A">
      <w:pPr>
        <w:jc w:val="both"/>
        <w:rPr>
          <w:rFonts w:ascii="Verdana" w:hAnsi="Verdana" w:cs="Arial"/>
          <w:b/>
          <w:sz w:val="28"/>
          <w:szCs w:val="28"/>
          <w:u w:val="single"/>
        </w:rPr>
      </w:pPr>
      <w:r w:rsidRPr="00C43E5F">
        <w:rPr>
          <w:rFonts w:ascii="Verdana" w:hAnsi="Verdana" w:cs="Arial"/>
          <w:b/>
          <w:sz w:val="28"/>
          <w:szCs w:val="28"/>
          <w:u w:val="single"/>
        </w:rPr>
        <w:t>Echéancier</w:t>
      </w:r>
      <w:r w:rsidR="001911C0" w:rsidRPr="00C43E5F">
        <w:rPr>
          <w:rFonts w:ascii="Verdana" w:hAnsi="Verdana" w:cs="Arial"/>
          <w:b/>
          <w:sz w:val="28"/>
          <w:szCs w:val="28"/>
          <w:u w:val="single"/>
        </w:rPr>
        <w:t> :</w:t>
      </w:r>
    </w:p>
    <w:p w14:paraId="6C8FFB3D" w14:textId="77777777" w:rsidR="0019754C" w:rsidRPr="00D90D5F" w:rsidRDefault="0019754C" w:rsidP="009E671A">
      <w:pPr>
        <w:jc w:val="both"/>
        <w:rPr>
          <w:rFonts w:ascii="Verdana" w:hAnsi="Verdana" w:cs="Arial"/>
          <w:b/>
          <w:sz w:val="28"/>
          <w:szCs w:val="28"/>
        </w:rPr>
      </w:pPr>
    </w:p>
    <w:p w14:paraId="6C8FFB3E" w14:textId="77777777" w:rsidR="00605148" w:rsidRDefault="00605148" w:rsidP="009E671A">
      <w:pPr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D</w:t>
      </w:r>
      <w:r w:rsidR="00AA317A">
        <w:rPr>
          <w:rFonts w:ascii="Verdana" w:hAnsi="Verdana" w:cs="Arial"/>
          <w:b/>
        </w:rPr>
        <w:t xml:space="preserve">écembre 2017 : </w:t>
      </w:r>
    </w:p>
    <w:p w14:paraId="6C8FFB3F" w14:textId="77777777" w:rsidR="00605148" w:rsidRPr="00605148" w:rsidRDefault="00605148" w:rsidP="00605148">
      <w:pPr>
        <w:numPr>
          <w:ilvl w:val="0"/>
          <w:numId w:val="20"/>
        </w:numPr>
        <w:jc w:val="both"/>
        <w:rPr>
          <w:rFonts w:ascii="Verdana" w:hAnsi="Verdana" w:cs="Arial"/>
          <w:b/>
        </w:rPr>
      </w:pPr>
      <w:r>
        <w:rPr>
          <w:rFonts w:ascii="Verdana" w:hAnsi="Verdana" w:cs="Arial"/>
        </w:rPr>
        <w:t>Réunion Partenaires</w:t>
      </w:r>
      <w:r w:rsidR="00AA317A" w:rsidRPr="00605148">
        <w:rPr>
          <w:rFonts w:ascii="Verdana" w:hAnsi="Verdana" w:cs="Arial"/>
        </w:rPr>
        <w:t xml:space="preserve"> Institutionnelle</w:t>
      </w:r>
    </w:p>
    <w:p w14:paraId="6C8FFB40" w14:textId="77777777" w:rsidR="00AA317A" w:rsidRPr="00605148" w:rsidRDefault="00605148" w:rsidP="006B461B">
      <w:pPr>
        <w:numPr>
          <w:ilvl w:val="0"/>
          <w:numId w:val="20"/>
        </w:numPr>
        <w:jc w:val="both"/>
        <w:rPr>
          <w:rFonts w:ascii="Verdana" w:hAnsi="Verdana" w:cs="Arial"/>
          <w:b/>
        </w:rPr>
      </w:pPr>
      <w:r>
        <w:rPr>
          <w:rFonts w:ascii="Verdana" w:hAnsi="Verdana"/>
        </w:rPr>
        <w:t>Réunion Partenaires Associatifs Caritatifs, Cultuels</w:t>
      </w:r>
    </w:p>
    <w:p w14:paraId="6C8FFB41" w14:textId="77777777" w:rsidR="00605148" w:rsidRPr="00D90D5F" w:rsidRDefault="00605148" w:rsidP="00605148">
      <w:pPr>
        <w:ind w:left="720"/>
        <w:jc w:val="both"/>
        <w:rPr>
          <w:rFonts w:ascii="Verdana" w:hAnsi="Verdana" w:cs="Arial"/>
          <w:b/>
        </w:rPr>
      </w:pPr>
    </w:p>
    <w:p w14:paraId="6C8FFB42" w14:textId="77777777" w:rsidR="009F2DB3" w:rsidRPr="00D90D5F" w:rsidRDefault="006E5FFF" w:rsidP="009E671A">
      <w:pPr>
        <w:jc w:val="both"/>
        <w:rPr>
          <w:rFonts w:ascii="Verdana" w:hAnsi="Verdana" w:cs="Arial"/>
          <w:b/>
        </w:rPr>
      </w:pPr>
      <w:r w:rsidRPr="00D90D5F">
        <w:rPr>
          <w:rFonts w:ascii="Verdana" w:hAnsi="Verdana" w:cs="Arial"/>
          <w:b/>
        </w:rPr>
        <w:t>J</w:t>
      </w:r>
      <w:r w:rsidR="00ED0AF2" w:rsidRPr="00D90D5F">
        <w:rPr>
          <w:rFonts w:ascii="Verdana" w:hAnsi="Verdana" w:cs="Arial"/>
          <w:b/>
        </w:rPr>
        <w:t>anvier</w:t>
      </w:r>
      <w:r w:rsidRPr="00D90D5F">
        <w:rPr>
          <w:rFonts w:ascii="Verdana" w:hAnsi="Verdana" w:cs="Arial"/>
          <w:b/>
        </w:rPr>
        <w:t xml:space="preserve"> 2018</w:t>
      </w:r>
      <w:r w:rsidR="00ED0AF2" w:rsidRPr="00D90D5F">
        <w:rPr>
          <w:rFonts w:ascii="Verdana" w:hAnsi="Verdana" w:cs="Arial"/>
          <w:b/>
        </w:rPr>
        <w:t xml:space="preserve"> : </w:t>
      </w:r>
    </w:p>
    <w:p w14:paraId="6C8FFB43" w14:textId="77777777" w:rsidR="009F2DB3" w:rsidRPr="00D90D5F" w:rsidRDefault="00DC5348" w:rsidP="00D90D5F">
      <w:pPr>
        <w:numPr>
          <w:ilvl w:val="0"/>
          <w:numId w:val="19"/>
        </w:numPr>
        <w:jc w:val="both"/>
        <w:rPr>
          <w:rFonts w:ascii="Verdana" w:hAnsi="Verdana" w:cs="Arial"/>
        </w:rPr>
      </w:pPr>
      <w:r w:rsidRPr="00D90D5F">
        <w:rPr>
          <w:rFonts w:ascii="Verdana" w:hAnsi="Verdana" w:cs="Arial"/>
        </w:rPr>
        <w:t>Création d’un groupe partenaire</w:t>
      </w:r>
      <w:r w:rsidR="00D90D5F" w:rsidRPr="00D90D5F">
        <w:rPr>
          <w:rFonts w:ascii="Verdana" w:hAnsi="Verdana" w:cs="Arial"/>
        </w:rPr>
        <w:t>s</w:t>
      </w:r>
    </w:p>
    <w:p w14:paraId="6C8FFB44" w14:textId="77777777" w:rsidR="00DC5348" w:rsidRPr="00D90D5F" w:rsidRDefault="00D90D5F" w:rsidP="00D90D5F">
      <w:pPr>
        <w:numPr>
          <w:ilvl w:val="0"/>
          <w:numId w:val="19"/>
        </w:numPr>
        <w:jc w:val="both"/>
        <w:rPr>
          <w:rFonts w:ascii="Verdana" w:hAnsi="Verdana" w:cs="Arial"/>
        </w:rPr>
      </w:pPr>
      <w:r w:rsidRPr="00D90D5F">
        <w:rPr>
          <w:rFonts w:ascii="Verdana" w:hAnsi="Verdana" w:cs="Arial"/>
        </w:rPr>
        <w:t>Samedi 20 janvier : 1</w:t>
      </w:r>
      <w:r w:rsidRPr="00D90D5F">
        <w:rPr>
          <w:rFonts w:ascii="Verdana" w:hAnsi="Verdana" w:cs="Arial"/>
          <w:vertAlign w:val="superscript"/>
        </w:rPr>
        <w:t>er</w:t>
      </w:r>
      <w:r w:rsidRPr="00D90D5F">
        <w:rPr>
          <w:rFonts w:ascii="Verdana" w:hAnsi="Verdana" w:cs="Arial"/>
        </w:rPr>
        <w:t xml:space="preserve"> « Café Animation des Familles »</w:t>
      </w:r>
    </w:p>
    <w:p w14:paraId="6C8FFB45" w14:textId="77777777" w:rsidR="00D90D5F" w:rsidRPr="00D90D5F" w:rsidRDefault="00D90D5F" w:rsidP="00AA5AB7">
      <w:pPr>
        <w:jc w:val="both"/>
        <w:rPr>
          <w:rFonts w:ascii="Verdana" w:hAnsi="Verdana" w:cs="Arial"/>
        </w:rPr>
      </w:pPr>
      <w:r w:rsidRPr="00D90D5F">
        <w:rPr>
          <w:rFonts w:ascii="Verdana" w:hAnsi="Verdana" w:cs="Arial"/>
        </w:rPr>
        <w:t xml:space="preserve">        </w:t>
      </w:r>
      <w:r w:rsidR="00D51784">
        <w:rPr>
          <w:rFonts w:ascii="Verdana" w:hAnsi="Verdana" w:cs="Arial"/>
        </w:rPr>
        <w:t xml:space="preserve"> </w:t>
      </w:r>
      <w:r w:rsidRPr="00D90D5F">
        <w:rPr>
          <w:rFonts w:ascii="Verdana" w:hAnsi="Verdana" w:cs="Arial"/>
        </w:rPr>
        <w:t xml:space="preserve">Présentation aux familles </w:t>
      </w:r>
      <w:r w:rsidR="00D51784">
        <w:rPr>
          <w:rFonts w:ascii="Verdana" w:hAnsi="Verdana" w:cs="Arial"/>
        </w:rPr>
        <w:t xml:space="preserve">du projet « CAF des Chantiers » propositions d’actions        </w:t>
      </w:r>
    </w:p>
    <w:p w14:paraId="6C8FFB46" w14:textId="77777777" w:rsidR="00944196" w:rsidRPr="00D90D5F" w:rsidRDefault="00944196" w:rsidP="009E671A">
      <w:pPr>
        <w:jc w:val="both"/>
        <w:rPr>
          <w:rFonts w:ascii="Verdana" w:hAnsi="Verdana" w:cs="Arial"/>
          <w:b/>
        </w:rPr>
      </w:pPr>
    </w:p>
    <w:p w14:paraId="6C8FFB47" w14:textId="77777777" w:rsidR="009F2DB3" w:rsidRPr="00D90D5F" w:rsidRDefault="00C43E5F" w:rsidP="009E671A">
      <w:pPr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Février</w:t>
      </w:r>
      <w:r w:rsidR="009060FB" w:rsidRPr="00D90D5F">
        <w:rPr>
          <w:rFonts w:ascii="Verdana" w:hAnsi="Verdana" w:cs="Arial"/>
          <w:b/>
        </w:rPr>
        <w:t xml:space="preserve"> : </w:t>
      </w:r>
    </w:p>
    <w:p w14:paraId="6C8FFB48" w14:textId="77777777" w:rsidR="009F2DB3" w:rsidRPr="00D90D5F" w:rsidRDefault="00D90D5F" w:rsidP="00D90D5F">
      <w:pPr>
        <w:numPr>
          <w:ilvl w:val="0"/>
          <w:numId w:val="19"/>
        </w:numPr>
        <w:jc w:val="both"/>
        <w:rPr>
          <w:rFonts w:ascii="Verdana" w:hAnsi="Verdana" w:cs="Arial"/>
        </w:rPr>
      </w:pPr>
      <w:r w:rsidRPr="00D90D5F">
        <w:rPr>
          <w:rFonts w:ascii="Verdana" w:hAnsi="Verdana" w:cs="Arial"/>
        </w:rPr>
        <w:t>Samedi 10 février : 2</w:t>
      </w:r>
      <w:r w:rsidRPr="00D90D5F">
        <w:rPr>
          <w:rFonts w:ascii="Verdana" w:hAnsi="Verdana" w:cs="Arial"/>
          <w:vertAlign w:val="superscript"/>
        </w:rPr>
        <w:t>ème</w:t>
      </w:r>
      <w:r w:rsidRPr="00D90D5F">
        <w:rPr>
          <w:rFonts w:ascii="Verdana" w:hAnsi="Verdana" w:cs="Arial"/>
        </w:rPr>
        <w:t xml:space="preserve"> </w:t>
      </w:r>
      <w:r w:rsidR="00F22509" w:rsidRPr="00D90D5F">
        <w:rPr>
          <w:rFonts w:ascii="Verdana" w:hAnsi="Verdana" w:cs="Arial"/>
        </w:rPr>
        <w:t>« Café Animation des familles »</w:t>
      </w:r>
    </w:p>
    <w:p w14:paraId="6C8FFB49" w14:textId="77777777" w:rsidR="00D90D5F" w:rsidRPr="00D90D5F" w:rsidRDefault="00D90D5F" w:rsidP="00D90D5F">
      <w:pPr>
        <w:ind w:left="720"/>
        <w:jc w:val="both"/>
        <w:rPr>
          <w:rFonts w:ascii="Verdana" w:hAnsi="Verdana" w:cs="Arial"/>
        </w:rPr>
      </w:pPr>
      <w:r w:rsidRPr="00D90D5F">
        <w:rPr>
          <w:rFonts w:ascii="Verdana" w:hAnsi="Verdana" w:cs="Arial"/>
        </w:rPr>
        <w:t>Repas convivial suivi d’une sortie au Château de Versailles</w:t>
      </w:r>
    </w:p>
    <w:p w14:paraId="6C8FFB4A" w14:textId="77777777" w:rsidR="009F2DB3" w:rsidRPr="00D90D5F" w:rsidRDefault="009F2DB3" w:rsidP="009F2DB3">
      <w:pPr>
        <w:pStyle w:val="Paragraphedeliste"/>
        <w:rPr>
          <w:rFonts w:ascii="Verdana" w:hAnsi="Verdana" w:cs="Arial"/>
        </w:rPr>
      </w:pPr>
    </w:p>
    <w:p w14:paraId="6C8FFB4B" w14:textId="77777777" w:rsidR="009F2DB3" w:rsidRPr="00D90D5F" w:rsidRDefault="00D51784" w:rsidP="009F2DB3">
      <w:pPr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De Mars à</w:t>
      </w:r>
      <w:r w:rsidR="00C43E5F">
        <w:rPr>
          <w:rFonts w:ascii="Verdana" w:hAnsi="Verdana" w:cs="Arial"/>
          <w:b/>
        </w:rPr>
        <w:t xml:space="preserve"> Mai</w:t>
      </w:r>
      <w:r w:rsidR="009F2DB3" w:rsidRPr="00D90D5F">
        <w:rPr>
          <w:rFonts w:ascii="Verdana" w:hAnsi="Verdana" w:cs="Arial"/>
          <w:b/>
        </w:rPr>
        <w:t> :</w:t>
      </w:r>
    </w:p>
    <w:p w14:paraId="6C8FFB4C" w14:textId="77777777" w:rsidR="00DC5348" w:rsidRDefault="00DC5348" w:rsidP="00D51784">
      <w:pPr>
        <w:numPr>
          <w:ilvl w:val="0"/>
          <w:numId w:val="19"/>
        </w:numPr>
        <w:rPr>
          <w:rFonts w:ascii="Verdana" w:hAnsi="Verdana" w:cs="Arial"/>
        </w:rPr>
      </w:pPr>
      <w:r w:rsidRPr="00D90D5F">
        <w:rPr>
          <w:rFonts w:ascii="Verdana" w:hAnsi="Verdana" w:cs="Arial"/>
        </w:rPr>
        <w:t xml:space="preserve"> </w:t>
      </w:r>
      <w:r w:rsidR="00D51784">
        <w:rPr>
          <w:rFonts w:ascii="Verdana" w:hAnsi="Verdana" w:cs="Arial"/>
        </w:rPr>
        <w:t xml:space="preserve">Sollicitation des partenaires pour </w:t>
      </w:r>
      <w:r w:rsidR="00F92322">
        <w:rPr>
          <w:rFonts w:ascii="Verdana" w:hAnsi="Verdana" w:cs="Arial"/>
        </w:rPr>
        <w:t>l’élaboration</w:t>
      </w:r>
      <w:r w:rsidR="00D51784">
        <w:rPr>
          <w:rFonts w:ascii="Verdana" w:hAnsi="Verdana" w:cs="Arial"/>
        </w:rPr>
        <w:t xml:space="preserve"> </w:t>
      </w:r>
      <w:r w:rsidR="00F92322">
        <w:rPr>
          <w:rFonts w:ascii="Verdana" w:hAnsi="Verdana" w:cs="Arial"/>
        </w:rPr>
        <w:t xml:space="preserve">de leur page de présentation : </w:t>
      </w:r>
      <w:r w:rsidR="00D51784">
        <w:rPr>
          <w:rFonts w:ascii="Verdana" w:hAnsi="Verdana" w:cs="Arial"/>
        </w:rPr>
        <w:t>missions</w:t>
      </w:r>
      <w:r w:rsidR="00F92322">
        <w:rPr>
          <w:rFonts w:ascii="Verdana" w:hAnsi="Verdana" w:cs="Arial"/>
        </w:rPr>
        <w:t>, actions et coordonnées</w:t>
      </w:r>
    </w:p>
    <w:p w14:paraId="6C8FFB4D" w14:textId="77777777" w:rsidR="00F92322" w:rsidRDefault="00F92322" w:rsidP="00D51784">
      <w:pPr>
        <w:numPr>
          <w:ilvl w:val="0"/>
          <w:numId w:val="19"/>
        </w:numPr>
        <w:rPr>
          <w:rFonts w:ascii="Verdana" w:hAnsi="Verdana" w:cs="Arial"/>
        </w:rPr>
      </w:pPr>
      <w:r>
        <w:rPr>
          <w:rFonts w:ascii="Verdana" w:hAnsi="Verdana" w:cs="Arial"/>
        </w:rPr>
        <w:t xml:space="preserve">Validation de </w:t>
      </w:r>
      <w:r w:rsidR="00AA5AB7">
        <w:rPr>
          <w:rFonts w:ascii="Verdana" w:hAnsi="Verdana" w:cs="Arial"/>
        </w:rPr>
        <w:t>« </w:t>
      </w:r>
      <w:r w:rsidRPr="00AA5AB7">
        <w:rPr>
          <w:rFonts w:ascii="Verdana" w:hAnsi="Verdana" w:cs="Arial"/>
          <w:i/>
        </w:rPr>
        <w:t xml:space="preserve">l’Outil </w:t>
      </w:r>
      <w:r w:rsidR="00AA5AB7" w:rsidRPr="00AA5AB7">
        <w:rPr>
          <w:rFonts w:ascii="Verdana" w:hAnsi="Verdana" w:cs="Arial"/>
          <w:i/>
        </w:rPr>
        <w:t>Partenaires</w:t>
      </w:r>
      <w:r w:rsidR="00AA5AB7">
        <w:rPr>
          <w:rFonts w:ascii="Verdana" w:hAnsi="Verdana" w:cs="Arial"/>
        </w:rPr>
        <w:t> »</w:t>
      </w:r>
      <w:r>
        <w:rPr>
          <w:rFonts w:ascii="Verdana" w:hAnsi="Verdana" w:cs="Arial"/>
        </w:rPr>
        <w:t xml:space="preserve"> par l’Elue</w:t>
      </w:r>
    </w:p>
    <w:p w14:paraId="6C8FFB4E" w14:textId="77777777" w:rsidR="00DC5348" w:rsidRPr="00D90D5F" w:rsidRDefault="00DC5348" w:rsidP="009F2DB3">
      <w:pPr>
        <w:jc w:val="both"/>
        <w:rPr>
          <w:rFonts w:ascii="Verdana" w:hAnsi="Verdana" w:cs="Arial"/>
        </w:rPr>
      </w:pPr>
    </w:p>
    <w:p w14:paraId="6C8FFB4F" w14:textId="77777777" w:rsidR="00DC5348" w:rsidRPr="00CA0B49" w:rsidRDefault="00C43E5F" w:rsidP="00CA0B49">
      <w:pPr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Juin </w:t>
      </w:r>
      <w:r w:rsidR="00DC5348" w:rsidRPr="00D90D5F">
        <w:rPr>
          <w:rFonts w:ascii="Verdana" w:hAnsi="Verdana" w:cs="Arial"/>
          <w:b/>
        </w:rPr>
        <w:t>:</w:t>
      </w:r>
      <w:r w:rsidR="00DC5348" w:rsidRPr="00CA0B49">
        <w:rPr>
          <w:rFonts w:ascii="Verdana" w:hAnsi="Verdana" w:cs="Arial"/>
          <w:b/>
        </w:rPr>
        <w:t xml:space="preserve"> </w:t>
      </w:r>
    </w:p>
    <w:p w14:paraId="6C8FFB50" w14:textId="77777777" w:rsidR="00467CA1" w:rsidRDefault="00D51784" w:rsidP="00CA0B49">
      <w:pPr>
        <w:numPr>
          <w:ilvl w:val="0"/>
          <w:numId w:val="19"/>
        </w:num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Planification de r</w:t>
      </w:r>
      <w:r w:rsidR="00467CA1" w:rsidRPr="00D90D5F">
        <w:rPr>
          <w:rFonts w:ascii="Verdana" w:hAnsi="Verdana" w:cs="Arial"/>
        </w:rPr>
        <w:t>éunion</w:t>
      </w:r>
      <w:r>
        <w:rPr>
          <w:rFonts w:ascii="Verdana" w:hAnsi="Verdana" w:cs="Arial"/>
        </w:rPr>
        <w:t xml:space="preserve">s </w:t>
      </w:r>
      <w:r w:rsidR="00467CA1" w:rsidRPr="00D90D5F">
        <w:rPr>
          <w:rFonts w:ascii="Verdana" w:hAnsi="Verdana" w:cs="Arial"/>
        </w:rPr>
        <w:t>avec les partenaires</w:t>
      </w:r>
      <w:r>
        <w:rPr>
          <w:rFonts w:ascii="Verdana" w:hAnsi="Verdana" w:cs="Arial"/>
        </w:rPr>
        <w:t xml:space="preserve"> institutionnels, caritatifs et cultuels, et b</w:t>
      </w:r>
      <w:r w:rsidR="00C43E5F">
        <w:rPr>
          <w:rFonts w:ascii="Verdana" w:hAnsi="Verdana" w:cs="Arial"/>
        </w:rPr>
        <w:t>ailleurs sociaux… sur l’état d’avancement de l’outil partenaires, des projets qui ont vu le jour…</w:t>
      </w:r>
    </w:p>
    <w:p w14:paraId="6C8FFB51" w14:textId="77777777" w:rsidR="00C43E5F" w:rsidRDefault="00C43E5F" w:rsidP="00C43E5F">
      <w:pPr>
        <w:jc w:val="both"/>
        <w:rPr>
          <w:rFonts w:ascii="Verdana" w:hAnsi="Verdana" w:cs="Arial"/>
        </w:rPr>
      </w:pPr>
    </w:p>
    <w:p w14:paraId="6C8FFB52" w14:textId="77777777" w:rsidR="00C43E5F" w:rsidRPr="00C43E5F" w:rsidRDefault="00C43E5F" w:rsidP="00C43E5F">
      <w:pPr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Juillet</w:t>
      </w:r>
      <w:r w:rsidRPr="00C43E5F">
        <w:rPr>
          <w:rFonts w:ascii="Verdana" w:hAnsi="Verdana" w:cs="Arial"/>
          <w:b/>
        </w:rPr>
        <w:t xml:space="preserve"> : </w:t>
      </w:r>
    </w:p>
    <w:p w14:paraId="6C8FFB53" w14:textId="77777777" w:rsidR="00C43E5F" w:rsidRDefault="00C43E5F" w:rsidP="00C43E5F">
      <w:pPr>
        <w:numPr>
          <w:ilvl w:val="0"/>
          <w:numId w:val="19"/>
        </w:num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 xml:space="preserve">Création de </w:t>
      </w:r>
      <w:r w:rsidR="00CA0B49">
        <w:rPr>
          <w:rFonts w:ascii="Verdana" w:hAnsi="Verdana" w:cs="Arial"/>
        </w:rPr>
        <w:t>« </w:t>
      </w:r>
      <w:r w:rsidRPr="00AA5AB7">
        <w:rPr>
          <w:rFonts w:ascii="Verdana" w:hAnsi="Verdana" w:cs="Arial"/>
          <w:i/>
        </w:rPr>
        <w:t>l’Outil Partenaires</w:t>
      </w:r>
      <w:r w:rsidR="00D3764C">
        <w:rPr>
          <w:rFonts w:ascii="Verdana" w:hAnsi="Verdana" w:cs="Arial"/>
        </w:rPr>
        <w:t> »</w:t>
      </w:r>
    </w:p>
    <w:p w14:paraId="6C8FFB54" w14:textId="77777777" w:rsidR="006C423A" w:rsidRPr="00D90D5F" w:rsidRDefault="006C423A" w:rsidP="00C43E5F">
      <w:pPr>
        <w:pStyle w:val="Paragraphedeliste"/>
        <w:ind w:left="0"/>
        <w:rPr>
          <w:rFonts w:ascii="Verdana" w:hAnsi="Verdana" w:cs="Arial"/>
        </w:rPr>
      </w:pPr>
    </w:p>
    <w:p w14:paraId="6C8FFB55" w14:textId="77777777" w:rsidR="006C423A" w:rsidRPr="00D90D5F" w:rsidRDefault="006C423A" w:rsidP="009E671A">
      <w:pPr>
        <w:jc w:val="both"/>
        <w:rPr>
          <w:rFonts w:ascii="Verdana" w:hAnsi="Verdana" w:cs="Arial"/>
        </w:rPr>
      </w:pPr>
    </w:p>
    <w:p w14:paraId="6C8FFB56" w14:textId="77777777" w:rsidR="006E5FFF" w:rsidRPr="00D90D5F" w:rsidRDefault="009F2DB3" w:rsidP="009E671A">
      <w:pPr>
        <w:jc w:val="both"/>
        <w:rPr>
          <w:rFonts w:ascii="Verdana" w:hAnsi="Verdana" w:cs="Arial"/>
          <w:b/>
        </w:rPr>
      </w:pPr>
      <w:r w:rsidRPr="00D90D5F">
        <w:rPr>
          <w:rFonts w:ascii="Verdana" w:hAnsi="Verdana" w:cs="Arial"/>
          <w:b/>
        </w:rPr>
        <w:t>Septembre – Décembre 2018 :</w:t>
      </w:r>
    </w:p>
    <w:p w14:paraId="6C8FFB57" w14:textId="77777777" w:rsidR="00C43E5F" w:rsidRDefault="00C43E5F" w:rsidP="009E671A">
      <w:pPr>
        <w:jc w:val="both"/>
        <w:rPr>
          <w:rFonts w:ascii="Verdana" w:hAnsi="Verdana" w:cs="Arial"/>
        </w:rPr>
      </w:pPr>
    </w:p>
    <w:p w14:paraId="6C8FFB58" w14:textId="77777777" w:rsidR="009F2DB3" w:rsidRPr="00C43E5F" w:rsidRDefault="00CA0B49" w:rsidP="00CA0B49">
      <w:pPr>
        <w:numPr>
          <w:ilvl w:val="0"/>
          <w:numId w:val="19"/>
        </w:numPr>
        <w:jc w:val="both"/>
        <w:rPr>
          <w:rFonts w:ascii="Verdana" w:hAnsi="Verdana" w:cs="Arial"/>
        </w:rPr>
      </w:pPr>
      <w:r>
        <w:rPr>
          <w:rFonts w:ascii="Verdana" w:hAnsi="Verdana" w:cs="Arial"/>
        </w:rPr>
        <w:t>Temps fort avec</w:t>
      </w:r>
      <w:r w:rsidR="004B3F02">
        <w:rPr>
          <w:rFonts w:ascii="Verdana" w:hAnsi="Verdana" w:cs="Arial"/>
        </w:rPr>
        <w:t xml:space="preserve"> l’Elue :</w:t>
      </w:r>
      <w:r>
        <w:rPr>
          <w:rFonts w:ascii="Verdana" w:hAnsi="Verdana" w:cs="Arial"/>
        </w:rPr>
        <w:t xml:space="preserve"> présentation et distribution</w:t>
      </w:r>
      <w:r w:rsidR="00FD45A2" w:rsidRPr="00C43E5F">
        <w:rPr>
          <w:rFonts w:ascii="Verdana" w:hAnsi="Verdana" w:cs="Arial"/>
        </w:rPr>
        <w:t xml:space="preserve"> </w:t>
      </w:r>
      <w:r w:rsidR="00D3764C">
        <w:rPr>
          <w:rFonts w:ascii="Verdana" w:hAnsi="Verdana" w:cs="Arial"/>
        </w:rPr>
        <w:t xml:space="preserve">de </w:t>
      </w:r>
      <w:r>
        <w:rPr>
          <w:rFonts w:ascii="Verdana" w:hAnsi="Verdana" w:cs="Arial"/>
        </w:rPr>
        <w:t>« </w:t>
      </w:r>
      <w:r w:rsidR="00D3764C" w:rsidRPr="004B3F02">
        <w:rPr>
          <w:rFonts w:ascii="Verdana" w:hAnsi="Verdana" w:cs="Arial"/>
          <w:i/>
        </w:rPr>
        <w:t>l’Outil Partenaires</w:t>
      </w:r>
      <w:r w:rsidRPr="004B3F02">
        <w:rPr>
          <w:rFonts w:ascii="Verdana" w:hAnsi="Verdana" w:cs="Arial"/>
          <w:i/>
        </w:rPr>
        <w:t> </w:t>
      </w:r>
      <w:r>
        <w:rPr>
          <w:rFonts w:ascii="Verdana" w:hAnsi="Verdana" w:cs="Arial"/>
        </w:rPr>
        <w:t>»</w:t>
      </w:r>
      <w:r w:rsidR="00D3764C">
        <w:rPr>
          <w:rFonts w:ascii="Verdana" w:hAnsi="Verdana" w:cs="Arial"/>
        </w:rPr>
        <w:t> </w:t>
      </w:r>
      <w:r>
        <w:rPr>
          <w:rFonts w:ascii="Verdana" w:hAnsi="Verdana" w:cs="Arial"/>
        </w:rPr>
        <w:t>aux institutions et aux associations impliquées</w:t>
      </w:r>
    </w:p>
    <w:p w14:paraId="6C8FFB59" w14:textId="77777777" w:rsidR="009F2DB3" w:rsidRPr="00D90D5F" w:rsidRDefault="009F2DB3" w:rsidP="00CA0B49">
      <w:pPr>
        <w:jc w:val="both"/>
        <w:rPr>
          <w:rFonts w:ascii="Verdana" w:hAnsi="Verdana" w:cs="Arial"/>
        </w:rPr>
      </w:pPr>
    </w:p>
    <w:p w14:paraId="6C8FFB5A" w14:textId="77777777" w:rsidR="00C43E5F" w:rsidRDefault="00C43E5F" w:rsidP="00FD45A2">
      <w:pPr>
        <w:jc w:val="both"/>
        <w:rPr>
          <w:rFonts w:ascii="Verdana" w:hAnsi="Verdana" w:cs="Arial"/>
        </w:rPr>
      </w:pPr>
    </w:p>
    <w:p w14:paraId="6C8FFB5B" w14:textId="77777777" w:rsidR="00C43E5F" w:rsidRDefault="00C43E5F" w:rsidP="00FD45A2">
      <w:pPr>
        <w:jc w:val="both"/>
        <w:rPr>
          <w:rFonts w:ascii="Verdana" w:hAnsi="Verdana" w:cs="Arial"/>
        </w:rPr>
      </w:pPr>
    </w:p>
    <w:p w14:paraId="6C8FFB5C" w14:textId="77777777" w:rsidR="009060FB" w:rsidRDefault="009060FB" w:rsidP="009E671A">
      <w:pPr>
        <w:jc w:val="both"/>
        <w:rPr>
          <w:rFonts w:ascii="Verdana" w:hAnsi="Verdana" w:cs="Arial"/>
        </w:rPr>
      </w:pPr>
    </w:p>
    <w:p w14:paraId="6C8FFB5D" w14:textId="77777777" w:rsidR="009060FB" w:rsidRPr="00D90D5F" w:rsidRDefault="009060FB" w:rsidP="009E671A">
      <w:pPr>
        <w:jc w:val="both"/>
        <w:rPr>
          <w:rFonts w:ascii="Verdana" w:hAnsi="Verdana" w:cs="Arial"/>
          <w:b/>
        </w:rPr>
      </w:pPr>
    </w:p>
    <w:p w14:paraId="6C8FFB5E" w14:textId="77777777" w:rsidR="00C43E5F" w:rsidRPr="00D90D5F" w:rsidRDefault="00C43E5F" w:rsidP="009E671A">
      <w:pPr>
        <w:jc w:val="both"/>
        <w:rPr>
          <w:rFonts w:ascii="Verdana" w:hAnsi="Verdana" w:cs="Arial"/>
          <w:b/>
        </w:rPr>
      </w:pPr>
    </w:p>
    <w:p w14:paraId="6C8FFB5F" w14:textId="77777777" w:rsidR="001B4A7C" w:rsidRPr="003E1A65" w:rsidRDefault="001B4A7C" w:rsidP="009E671A">
      <w:pPr>
        <w:jc w:val="both"/>
        <w:rPr>
          <w:rFonts w:ascii="Verdana" w:hAnsi="Verdana" w:cs="Arial"/>
          <w:b/>
          <w:color w:val="000000"/>
        </w:rPr>
      </w:pPr>
    </w:p>
    <w:p w14:paraId="6C8FFB60" w14:textId="77777777" w:rsidR="001911C0" w:rsidRPr="003E1A65" w:rsidRDefault="001911C0" w:rsidP="009E671A">
      <w:pPr>
        <w:jc w:val="both"/>
        <w:rPr>
          <w:rFonts w:ascii="Verdana" w:hAnsi="Verdana" w:cs="Arial"/>
          <w:b/>
          <w:color w:val="000000"/>
        </w:rPr>
      </w:pPr>
    </w:p>
    <w:p w14:paraId="6C8FFB61" w14:textId="77777777" w:rsidR="001911C0" w:rsidRPr="00401973" w:rsidRDefault="00401973" w:rsidP="009E671A">
      <w:pPr>
        <w:jc w:val="both"/>
        <w:rPr>
          <w:rFonts w:ascii="Verdana" w:hAnsi="Verdana" w:cs="Arial"/>
          <w:b/>
          <w:color w:val="000000"/>
          <w:sz w:val="28"/>
          <w:szCs w:val="28"/>
        </w:rPr>
      </w:pPr>
      <w:r w:rsidRPr="00401973">
        <w:rPr>
          <w:rFonts w:ascii="Verdana" w:hAnsi="Verdana" w:cs="Arial"/>
          <w:b/>
          <w:color w:val="000000"/>
          <w:sz w:val="28"/>
          <w:szCs w:val="28"/>
        </w:rPr>
        <w:t>Evaluation</w:t>
      </w:r>
      <w:r w:rsidR="001911C0" w:rsidRPr="00401973">
        <w:rPr>
          <w:rFonts w:ascii="Verdana" w:hAnsi="Verdana" w:cs="Arial"/>
          <w:b/>
          <w:color w:val="000000"/>
          <w:sz w:val="28"/>
          <w:szCs w:val="28"/>
        </w:rPr>
        <w:t xml:space="preserve"> (</w:t>
      </w:r>
      <w:r w:rsidRPr="00401973">
        <w:rPr>
          <w:rFonts w:ascii="Verdana" w:hAnsi="Verdana" w:cs="Arial"/>
          <w:b/>
          <w:color w:val="000000"/>
          <w:sz w:val="28"/>
          <w:szCs w:val="28"/>
        </w:rPr>
        <w:t xml:space="preserve">critères </w:t>
      </w:r>
      <w:r w:rsidR="001911C0" w:rsidRPr="00401973">
        <w:rPr>
          <w:rFonts w:ascii="Verdana" w:hAnsi="Verdana" w:cs="Arial"/>
          <w:b/>
          <w:color w:val="000000"/>
          <w:sz w:val="28"/>
          <w:szCs w:val="28"/>
        </w:rPr>
        <w:t>qualitatif</w:t>
      </w:r>
      <w:r w:rsidRPr="00401973">
        <w:rPr>
          <w:rFonts w:ascii="Verdana" w:hAnsi="Verdana" w:cs="Arial"/>
          <w:b/>
          <w:color w:val="000000"/>
          <w:sz w:val="28"/>
          <w:szCs w:val="28"/>
        </w:rPr>
        <w:t>s</w:t>
      </w:r>
      <w:r w:rsidR="001911C0" w:rsidRPr="00401973">
        <w:rPr>
          <w:rFonts w:ascii="Verdana" w:hAnsi="Verdana" w:cs="Arial"/>
          <w:b/>
          <w:color w:val="000000"/>
          <w:sz w:val="28"/>
          <w:szCs w:val="28"/>
        </w:rPr>
        <w:t xml:space="preserve"> </w:t>
      </w:r>
      <w:r w:rsidRPr="00401973">
        <w:rPr>
          <w:rFonts w:ascii="Verdana" w:hAnsi="Verdana" w:cs="Arial"/>
          <w:b/>
          <w:color w:val="000000"/>
          <w:sz w:val="28"/>
          <w:szCs w:val="28"/>
        </w:rPr>
        <w:t>&amp;</w:t>
      </w:r>
      <w:r w:rsidR="001911C0" w:rsidRPr="00401973">
        <w:rPr>
          <w:rFonts w:ascii="Verdana" w:hAnsi="Verdana" w:cs="Arial"/>
          <w:b/>
          <w:color w:val="000000"/>
          <w:sz w:val="28"/>
          <w:szCs w:val="28"/>
        </w:rPr>
        <w:t xml:space="preserve"> quantitatif</w:t>
      </w:r>
      <w:r w:rsidRPr="00401973">
        <w:rPr>
          <w:rFonts w:ascii="Verdana" w:hAnsi="Verdana" w:cs="Arial"/>
          <w:b/>
          <w:color w:val="000000"/>
          <w:sz w:val="28"/>
          <w:szCs w:val="28"/>
        </w:rPr>
        <w:t>s</w:t>
      </w:r>
      <w:r w:rsidR="001911C0" w:rsidRPr="00401973">
        <w:rPr>
          <w:rFonts w:ascii="Verdana" w:hAnsi="Verdana" w:cs="Arial"/>
          <w:b/>
          <w:color w:val="000000"/>
          <w:sz w:val="28"/>
          <w:szCs w:val="28"/>
        </w:rPr>
        <w:t>) :</w:t>
      </w:r>
    </w:p>
    <w:p w14:paraId="6C8FFB62" w14:textId="77777777" w:rsidR="000D2A68" w:rsidRPr="003E1A65" w:rsidRDefault="000D2A68" w:rsidP="000D2A68">
      <w:pPr>
        <w:rPr>
          <w:rFonts w:ascii="Verdana" w:hAnsi="Verdana"/>
          <w:b/>
          <w:sz w:val="22"/>
          <w:szCs w:val="22"/>
        </w:rPr>
      </w:pPr>
    </w:p>
    <w:p w14:paraId="6C8FFB63" w14:textId="77777777" w:rsidR="009F2DB3" w:rsidRPr="001B782F" w:rsidRDefault="00F90270" w:rsidP="000D2A68">
      <w:pPr>
        <w:rPr>
          <w:rFonts w:ascii="Verdana" w:hAnsi="Verdana"/>
        </w:rPr>
      </w:pPr>
      <w:r w:rsidRPr="001B782F">
        <w:rPr>
          <w:rFonts w:ascii="Verdana" w:hAnsi="Verdana"/>
        </w:rPr>
        <w:t>N</w:t>
      </w:r>
      <w:r w:rsidR="004332BA" w:rsidRPr="001B782F">
        <w:rPr>
          <w:rFonts w:ascii="Verdana" w:hAnsi="Verdana"/>
        </w:rPr>
        <w:t>om</w:t>
      </w:r>
      <w:r w:rsidR="00774A41" w:rsidRPr="001B782F">
        <w:rPr>
          <w:rFonts w:ascii="Verdana" w:hAnsi="Verdana"/>
        </w:rPr>
        <w:t>bre d</w:t>
      </w:r>
      <w:r w:rsidR="00FD45A2" w:rsidRPr="001B782F">
        <w:rPr>
          <w:rFonts w:ascii="Verdana" w:hAnsi="Verdana"/>
        </w:rPr>
        <w:t xml:space="preserve">e </w:t>
      </w:r>
      <w:r w:rsidR="00774A41" w:rsidRPr="001B782F">
        <w:rPr>
          <w:rFonts w:ascii="Verdana" w:hAnsi="Verdana"/>
        </w:rPr>
        <w:t>partenaires</w:t>
      </w:r>
    </w:p>
    <w:p w14:paraId="6C8FFB64" w14:textId="77777777" w:rsidR="009F2DB3" w:rsidRPr="001B782F" w:rsidRDefault="00F90270" w:rsidP="000D2A68">
      <w:pPr>
        <w:rPr>
          <w:rFonts w:ascii="Verdana" w:hAnsi="Verdana"/>
        </w:rPr>
      </w:pPr>
      <w:r w:rsidRPr="001B782F">
        <w:rPr>
          <w:rFonts w:ascii="Verdana" w:hAnsi="Verdana"/>
        </w:rPr>
        <w:t>N</w:t>
      </w:r>
      <w:r w:rsidR="004332BA" w:rsidRPr="001B782F">
        <w:rPr>
          <w:rFonts w:ascii="Verdana" w:hAnsi="Verdana"/>
        </w:rPr>
        <w:t>om</w:t>
      </w:r>
      <w:r w:rsidRPr="001B782F">
        <w:rPr>
          <w:rFonts w:ascii="Verdana" w:hAnsi="Verdana"/>
        </w:rPr>
        <w:t>bre d’actions réalisée</w:t>
      </w:r>
      <w:r w:rsidR="009F2DB3" w:rsidRPr="001B782F">
        <w:rPr>
          <w:rFonts w:ascii="Verdana" w:hAnsi="Verdana"/>
        </w:rPr>
        <w:t xml:space="preserve">s </w:t>
      </w:r>
      <w:r w:rsidR="00CA0B49" w:rsidRPr="001B782F">
        <w:rPr>
          <w:rFonts w:ascii="Verdana" w:hAnsi="Verdana"/>
        </w:rPr>
        <w:t>avec une évaluation de celles-ci</w:t>
      </w:r>
    </w:p>
    <w:p w14:paraId="6C8FFB65" w14:textId="77777777" w:rsidR="00C43E5F" w:rsidRPr="001B782F" w:rsidRDefault="00C43E5F" w:rsidP="000D2A68">
      <w:pPr>
        <w:rPr>
          <w:rFonts w:ascii="Verdana" w:hAnsi="Verdana"/>
        </w:rPr>
      </w:pPr>
      <w:r w:rsidRPr="001B782F">
        <w:rPr>
          <w:rFonts w:ascii="Verdana" w:hAnsi="Verdana"/>
        </w:rPr>
        <w:t>Nombre d’interactions entre les partenaires</w:t>
      </w:r>
    </w:p>
    <w:p w14:paraId="6C8FFB66" w14:textId="77777777" w:rsidR="000D2A68" w:rsidRPr="001B782F" w:rsidRDefault="00F90270" w:rsidP="000D2A68">
      <w:pPr>
        <w:rPr>
          <w:rFonts w:ascii="Verdana" w:hAnsi="Verdana"/>
        </w:rPr>
      </w:pPr>
      <w:r w:rsidRPr="001B782F">
        <w:rPr>
          <w:rFonts w:ascii="Verdana" w:hAnsi="Verdana"/>
        </w:rPr>
        <w:t xml:space="preserve">Implication à la vie locale </w:t>
      </w:r>
      <w:r w:rsidR="00CA0B49" w:rsidRPr="001B782F">
        <w:rPr>
          <w:rFonts w:ascii="Verdana" w:hAnsi="Verdana"/>
        </w:rPr>
        <w:t>des partenaires avec les familles</w:t>
      </w:r>
    </w:p>
    <w:p w14:paraId="6C8FFB67" w14:textId="77777777" w:rsidR="00F90270" w:rsidRPr="001B782F" w:rsidRDefault="00CA0B49" w:rsidP="000D2A68">
      <w:pPr>
        <w:rPr>
          <w:rFonts w:ascii="Verdana" w:hAnsi="Verdana"/>
        </w:rPr>
      </w:pPr>
      <w:r w:rsidRPr="001B782F">
        <w:rPr>
          <w:rFonts w:ascii="Verdana" w:hAnsi="Verdana"/>
        </w:rPr>
        <w:t>Degré d’implication d</w:t>
      </w:r>
      <w:r w:rsidR="00F90270" w:rsidRPr="001B782F">
        <w:rPr>
          <w:rFonts w:ascii="Verdana" w:hAnsi="Verdana"/>
        </w:rPr>
        <w:t xml:space="preserve">es </w:t>
      </w:r>
      <w:r w:rsidRPr="001B782F">
        <w:rPr>
          <w:rFonts w:ascii="Verdana" w:hAnsi="Verdana"/>
        </w:rPr>
        <w:t>familles dans les projets du « café Animation des Familles »</w:t>
      </w:r>
    </w:p>
    <w:p w14:paraId="6C8FFB68" w14:textId="77777777" w:rsidR="002B6C90" w:rsidRDefault="002B6C90" w:rsidP="00361F14">
      <w:pPr>
        <w:rPr>
          <w:rFonts w:ascii="Verdana" w:hAnsi="Verdana"/>
          <w:b/>
          <w:sz w:val="18"/>
          <w:szCs w:val="18"/>
        </w:rPr>
      </w:pPr>
    </w:p>
    <w:p w14:paraId="6C8FFB69" w14:textId="77777777" w:rsidR="000D2A68" w:rsidRPr="003E1A65" w:rsidRDefault="000D2A68" w:rsidP="005140CC">
      <w:pPr>
        <w:rPr>
          <w:rFonts w:ascii="Verdana" w:hAnsi="Verdana"/>
          <w:b/>
          <w:sz w:val="18"/>
          <w:szCs w:val="18"/>
        </w:rPr>
      </w:pPr>
    </w:p>
    <w:p w14:paraId="6C8FFB6A" w14:textId="77777777" w:rsidR="00401973" w:rsidRDefault="00B04E71" w:rsidP="000D2A68">
      <w:pPr>
        <w:jc w:val="center"/>
        <w:rPr>
          <w:rFonts w:ascii="Verdana" w:hAnsi="Verdana"/>
          <w:b/>
        </w:rPr>
      </w:pPr>
      <w:r w:rsidRPr="003E1A65">
        <w:rPr>
          <w:rFonts w:ascii="Verdana" w:hAnsi="Verdana"/>
          <w:b/>
          <w:u w:val="single"/>
        </w:rPr>
        <w:t>BUDGET PREVISIONNEL</w:t>
      </w:r>
      <w:r w:rsidRPr="00401973">
        <w:rPr>
          <w:rFonts w:ascii="Verdana" w:hAnsi="Verdana"/>
          <w:b/>
        </w:rPr>
        <w:t xml:space="preserve"> : </w:t>
      </w:r>
    </w:p>
    <w:p w14:paraId="6C8FFB6B" w14:textId="77777777" w:rsidR="00361F14" w:rsidRDefault="00361F14" w:rsidP="000D2A68">
      <w:pPr>
        <w:jc w:val="center"/>
        <w:rPr>
          <w:rFonts w:ascii="Verdana" w:hAnsi="Verdana"/>
          <w:b/>
        </w:rPr>
      </w:pPr>
    </w:p>
    <w:p w14:paraId="6C8FFB6C" w14:textId="77777777" w:rsidR="00361F14" w:rsidRDefault="00361F14" w:rsidP="000D2A68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(Voir Document Ci-joint)</w:t>
      </w:r>
    </w:p>
    <w:p w14:paraId="6C8FFB6D" w14:textId="77777777" w:rsidR="00401973" w:rsidRDefault="00401973" w:rsidP="003F3DA4">
      <w:pPr>
        <w:rPr>
          <w:rFonts w:ascii="Verdana" w:hAnsi="Verdana"/>
          <w:b/>
          <w:sz w:val="18"/>
          <w:szCs w:val="18"/>
        </w:rPr>
      </w:pPr>
    </w:p>
    <w:p w14:paraId="6C8FFB6E" w14:textId="77777777" w:rsidR="00401973" w:rsidRPr="003E1A65" w:rsidRDefault="00401973" w:rsidP="000D2A68">
      <w:pPr>
        <w:jc w:val="center"/>
        <w:rPr>
          <w:rFonts w:ascii="Verdana" w:hAnsi="Verdana"/>
          <w:b/>
          <w:sz w:val="18"/>
          <w:szCs w:val="18"/>
        </w:rPr>
      </w:pPr>
    </w:p>
    <w:p w14:paraId="6C8FFB6F" w14:textId="77777777" w:rsidR="002B6C90" w:rsidRPr="003E1A65" w:rsidRDefault="002B6C90" w:rsidP="000D2A68">
      <w:pPr>
        <w:jc w:val="center"/>
        <w:rPr>
          <w:rFonts w:ascii="Verdana" w:hAnsi="Verdana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B04E71" w:rsidRPr="003E1A65" w14:paraId="6C8FFB87" w14:textId="77777777" w:rsidTr="00FB7FBC">
        <w:tc>
          <w:tcPr>
            <w:tcW w:w="9212" w:type="dxa"/>
          </w:tcPr>
          <w:p w14:paraId="6C8FFB70" w14:textId="77777777" w:rsidR="00B04E71" w:rsidRPr="003E1A65" w:rsidRDefault="00B04E71" w:rsidP="002B6C90">
            <w:pPr>
              <w:rPr>
                <w:rFonts w:ascii="Verdana" w:hAnsi="Verdana"/>
                <w:b/>
                <w:sz w:val="18"/>
                <w:szCs w:val="18"/>
              </w:rPr>
            </w:pPr>
            <w:r w:rsidRPr="003E1A65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14:paraId="6C8FFB71" w14:textId="77777777" w:rsidR="00B04E71" w:rsidRDefault="00401973" w:rsidP="002B6C90">
            <w:pPr>
              <w:rPr>
                <w:rFonts w:ascii="Verdana" w:hAnsi="Verdana"/>
                <w:b/>
                <w:sz w:val="28"/>
                <w:szCs w:val="28"/>
              </w:rPr>
            </w:pPr>
            <w:r w:rsidRPr="00401973">
              <w:rPr>
                <w:rFonts w:ascii="Verdana" w:hAnsi="Verdana"/>
                <w:b/>
                <w:sz w:val="28"/>
                <w:szCs w:val="28"/>
              </w:rPr>
              <w:t>Perspectives :</w:t>
            </w:r>
          </w:p>
          <w:p w14:paraId="6C8FFB72" w14:textId="77777777" w:rsidR="00106764" w:rsidRDefault="00106764" w:rsidP="002B6C90">
            <w:pPr>
              <w:rPr>
                <w:rFonts w:ascii="Verdana" w:hAnsi="Verdana"/>
                <w:b/>
                <w:sz w:val="28"/>
                <w:szCs w:val="28"/>
              </w:rPr>
            </w:pPr>
          </w:p>
          <w:p w14:paraId="6C8FFB73" w14:textId="77777777" w:rsidR="00106764" w:rsidRPr="00106764" w:rsidRDefault="00457F9F" w:rsidP="00106764">
            <w:pPr>
              <w:numPr>
                <w:ilvl w:val="0"/>
                <w:numId w:val="19"/>
              </w:numPr>
              <w:jc w:val="both"/>
              <w:rPr>
                <w:rFonts w:ascii="Verdana" w:hAnsi="Verdana" w:cs="Arial"/>
              </w:rPr>
            </w:pPr>
            <w:r w:rsidRPr="00CA0B49">
              <w:rPr>
                <w:rFonts w:ascii="Verdana" w:hAnsi="Verdana" w:cs="Arial"/>
              </w:rPr>
              <w:t xml:space="preserve">Deux rencontres </w:t>
            </w:r>
            <w:r>
              <w:rPr>
                <w:rFonts w:ascii="Verdana" w:hAnsi="Verdana" w:cs="Arial"/>
              </w:rPr>
              <w:t>partenaires chaque</w:t>
            </w:r>
            <w:r w:rsidRPr="00CA0B49">
              <w:rPr>
                <w:rFonts w:ascii="Verdana" w:hAnsi="Verdana" w:cs="Arial"/>
              </w:rPr>
              <w:t xml:space="preserve"> année (en juin et décembre)</w:t>
            </w:r>
            <w:r w:rsidR="00106764">
              <w:rPr>
                <w:rFonts w:ascii="Verdana" w:hAnsi="Verdana" w:cs="Arial"/>
              </w:rPr>
              <w:t> </w:t>
            </w:r>
          </w:p>
          <w:p w14:paraId="6C8FFB74" w14:textId="77777777" w:rsidR="00106764" w:rsidRDefault="00106764" w:rsidP="00106764">
            <w:pPr>
              <w:ind w:left="720"/>
              <w:jc w:val="both"/>
              <w:rPr>
                <w:rFonts w:ascii="Verdana" w:hAnsi="Verdana" w:cs="Arial"/>
              </w:rPr>
            </w:pPr>
          </w:p>
          <w:p w14:paraId="6C8FFB75" w14:textId="77777777" w:rsidR="00457F9F" w:rsidRDefault="00457F9F" w:rsidP="00457F9F">
            <w:pPr>
              <w:numPr>
                <w:ilvl w:val="0"/>
                <w:numId w:val="19"/>
              </w:num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Une mise à jour annuelle </w:t>
            </w:r>
            <w:r w:rsidRPr="00CA0B49">
              <w:rPr>
                <w:rFonts w:ascii="Verdana" w:hAnsi="Verdana" w:cs="Arial"/>
              </w:rPr>
              <w:t>de l’Outil Partenaires </w:t>
            </w:r>
          </w:p>
          <w:p w14:paraId="6C8FFB76" w14:textId="77777777" w:rsidR="00106764" w:rsidRDefault="00106764" w:rsidP="00106764">
            <w:pPr>
              <w:jc w:val="both"/>
              <w:rPr>
                <w:rFonts w:ascii="Verdana" w:hAnsi="Verdana" w:cs="Arial"/>
              </w:rPr>
            </w:pPr>
          </w:p>
          <w:p w14:paraId="6C8FFB77" w14:textId="77777777" w:rsidR="00106764" w:rsidRDefault="00457F9F" w:rsidP="002B6C90">
            <w:pPr>
              <w:numPr>
                <w:ilvl w:val="0"/>
                <w:numId w:val="19"/>
              </w:numPr>
              <w:jc w:val="both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 xml:space="preserve">Une ouverture </w:t>
            </w:r>
            <w:r w:rsidR="00106764">
              <w:rPr>
                <w:rFonts w:ascii="Verdana" w:hAnsi="Verdana" w:cs="Arial"/>
              </w:rPr>
              <w:t xml:space="preserve">de l’Outil </w:t>
            </w:r>
            <w:r>
              <w:rPr>
                <w:rFonts w:ascii="Verdana" w:hAnsi="Verdana" w:cs="Arial"/>
              </w:rPr>
              <w:t>à d’autres partenaires</w:t>
            </w:r>
          </w:p>
          <w:p w14:paraId="6C8FFB78" w14:textId="77777777" w:rsidR="00106764" w:rsidRDefault="00106764" w:rsidP="00106764">
            <w:pPr>
              <w:pStyle w:val="Paragraphedeliste"/>
              <w:rPr>
                <w:rFonts w:ascii="Verdana" w:hAnsi="Verdana"/>
              </w:rPr>
            </w:pPr>
          </w:p>
          <w:p w14:paraId="6C8FFB79" w14:textId="77777777" w:rsidR="006C423A" w:rsidRPr="00106764" w:rsidRDefault="0019754C" w:rsidP="002B6C90">
            <w:pPr>
              <w:numPr>
                <w:ilvl w:val="0"/>
                <w:numId w:val="19"/>
              </w:numPr>
              <w:jc w:val="both"/>
              <w:rPr>
                <w:rFonts w:ascii="Verdana" w:hAnsi="Verdana" w:cs="Arial"/>
              </w:rPr>
            </w:pPr>
            <w:r w:rsidRPr="00106764">
              <w:rPr>
                <w:rFonts w:ascii="Verdana" w:hAnsi="Verdana"/>
              </w:rPr>
              <w:t>Favoriser l’accès à la culture</w:t>
            </w:r>
          </w:p>
          <w:p w14:paraId="6C8FFB7A" w14:textId="77777777" w:rsidR="00B75540" w:rsidRPr="00B75540" w:rsidRDefault="00B75540" w:rsidP="002B6C90">
            <w:pPr>
              <w:rPr>
                <w:rFonts w:ascii="Verdana" w:hAnsi="Verdana"/>
              </w:rPr>
            </w:pPr>
          </w:p>
          <w:p w14:paraId="6C8FFB7B" w14:textId="77777777" w:rsidR="00B75540" w:rsidRDefault="00B75540" w:rsidP="002B6C90">
            <w:pPr>
              <w:rPr>
                <w:rFonts w:ascii="Verdana" w:hAnsi="Verdana"/>
              </w:rPr>
            </w:pPr>
          </w:p>
          <w:p w14:paraId="6C8FFB7C" w14:textId="77777777" w:rsidR="00401973" w:rsidRPr="00B75540" w:rsidRDefault="00401973" w:rsidP="002B6C90">
            <w:pPr>
              <w:rPr>
                <w:rFonts w:ascii="Verdana" w:hAnsi="Verdana"/>
              </w:rPr>
            </w:pPr>
          </w:p>
          <w:p w14:paraId="6C8FFB7D" w14:textId="77777777" w:rsidR="00401973" w:rsidRPr="00B75540" w:rsidRDefault="00401973" w:rsidP="002B6C90">
            <w:pPr>
              <w:rPr>
                <w:rFonts w:ascii="Verdana" w:hAnsi="Verdana"/>
                <w:sz w:val="18"/>
                <w:szCs w:val="18"/>
              </w:rPr>
            </w:pPr>
          </w:p>
          <w:p w14:paraId="6C8FFB7E" w14:textId="77777777" w:rsidR="00401973" w:rsidRPr="00B75540" w:rsidRDefault="00401973" w:rsidP="002B6C90">
            <w:pPr>
              <w:rPr>
                <w:rFonts w:ascii="Verdana" w:hAnsi="Verdana"/>
                <w:sz w:val="18"/>
                <w:szCs w:val="18"/>
              </w:rPr>
            </w:pPr>
          </w:p>
          <w:p w14:paraId="6C8FFB7F" w14:textId="77777777" w:rsidR="00401973" w:rsidRDefault="00401973" w:rsidP="002B6C90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6C8FFB80" w14:textId="77777777" w:rsidR="00401973" w:rsidRDefault="00401973" w:rsidP="002B6C90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6C8FFB81" w14:textId="77777777" w:rsidR="00401973" w:rsidRDefault="00401973" w:rsidP="002B6C90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6C8FFB82" w14:textId="77777777" w:rsidR="00401973" w:rsidRDefault="00401973" w:rsidP="002B6C90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6C8FFB83" w14:textId="77777777" w:rsidR="00401973" w:rsidRPr="003E1A65" w:rsidRDefault="00401973" w:rsidP="002B6C90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6C8FFB84" w14:textId="77777777" w:rsidR="00B04E71" w:rsidRPr="003E1A65" w:rsidRDefault="00B04E71" w:rsidP="002B6C90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6C8FFB85" w14:textId="77777777" w:rsidR="00B04E71" w:rsidRPr="003E1A65" w:rsidRDefault="00B04E71" w:rsidP="002B6C90">
            <w:pPr>
              <w:rPr>
                <w:rFonts w:ascii="Verdana" w:hAnsi="Verdana"/>
                <w:b/>
                <w:sz w:val="18"/>
                <w:szCs w:val="18"/>
              </w:rPr>
            </w:pPr>
          </w:p>
          <w:p w14:paraId="6C8FFB86" w14:textId="77777777" w:rsidR="00B04E71" w:rsidRPr="003E1A65" w:rsidRDefault="00B04E71" w:rsidP="002B6C90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</w:tbl>
    <w:p w14:paraId="6C8FFB88" w14:textId="77777777" w:rsidR="00506279" w:rsidRPr="003E1A65" w:rsidRDefault="00506279" w:rsidP="00401973">
      <w:pPr>
        <w:rPr>
          <w:rFonts w:ascii="Verdana" w:hAnsi="Verdana"/>
          <w:b/>
        </w:rPr>
      </w:pPr>
    </w:p>
    <w:sectPr w:rsidR="00506279" w:rsidRPr="003E1A65" w:rsidSect="000758FA">
      <w:headerReference w:type="default" r:id="rId7"/>
      <w:footerReference w:type="default" r:id="rId8"/>
      <w:pgSz w:w="11906" w:h="16838"/>
      <w:pgMar w:top="1079" w:right="1417" w:bottom="899" w:left="1417" w:header="708" w:footer="565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5DA406" w14:textId="77777777" w:rsidR="00F82AED" w:rsidRDefault="00F82AED">
      <w:r>
        <w:separator/>
      </w:r>
    </w:p>
  </w:endnote>
  <w:endnote w:type="continuationSeparator" w:id="0">
    <w:p w14:paraId="4CFEB0D9" w14:textId="77777777" w:rsidR="00F82AED" w:rsidRDefault="00F82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FFB8E" w14:textId="23AC9805" w:rsidR="00B75540" w:rsidRDefault="000758FA">
    <w:pPr>
      <w:pStyle w:val="Pieddepage"/>
      <w:jc w:val="right"/>
    </w:pPr>
    <w:r>
      <w:fldChar w:fldCharType="begin"/>
    </w:r>
    <w:r w:rsidR="00B75540">
      <w:instrText>PAGE   \* MERGEFORMAT</w:instrText>
    </w:r>
    <w:r>
      <w:fldChar w:fldCharType="separate"/>
    </w:r>
    <w:r w:rsidR="00F82AED">
      <w:rPr>
        <w:noProof/>
      </w:rPr>
      <w:t>1</w:t>
    </w:r>
    <w:r>
      <w:fldChar w:fldCharType="end"/>
    </w:r>
  </w:p>
  <w:p w14:paraId="6C8FFB8F" w14:textId="77777777" w:rsidR="00B75540" w:rsidRDefault="00B7554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E2EF91" w14:textId="77777777" w:rsidR="00F82AED" w:rsidRDefault="00F82AED">
      <w:r>
        <w:separator/>
      </w:r>
    </w:p>
  </w:footnote>
  <w:footnote w:type="continuationSeparator" w:id="0">
    <w:p w14:paraId="2AC6FC8E" w14:textId="77777777" w:rsidR="00F82AED" w:rsidRDefault="00F82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FFB8D" w14:textId="77777777" w:rsidR="00A13F40" w:rsidRDefault="00A13F40">
    <w:pPr>
      <w:pStyle w:val="En-tte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Direction de </w:t>
    </w:r>
    <w:smartTag w:uri="urn:schemas-microsoft-com:office:smarttags" w:element="PersonName">
      <w:smartTagPr>
        <w:attr w:name="ProductID" w:val="la Vie"/>
      </w:smartTagPr>
      <w:r>
        <w:rPr>
          <w:rFonts w:ascii="Arial" w:hAnsi="Arial" w:cs="Arial"/>
          <w:sz w:val="20"/>
        </w:rPr>
        <w:t>la Vie</w:t>
      </w:r>
    </w:smartTag>
    <w:r>
      <w:rPr>
        <w:rFonts w:ascii="Arial" w:hAnsi="Arial" w:cs="Arial"/>
        <w:sz w:val="20"/>
      </w:rPr>
      <w:t xml:space="preserve"> des quartiers, des loisirs et de la jeunesse</w:t>
    </w:r>
    <w:r>
      <w:rPr>
        <w:rFonts w:ascii="Arial" w:hAnsi="Arial" w:cs="Arial"/>
        <w:sz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3" w15:restartNumberingAfterBreak="0">
    <w:nsid w:val="04030911"/>
    <w:multiLevelType w:val="hybridMultilevel"/>
    <w:tmpl w:val="CED8C7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66022D"/>
    <w:multiLevelType w:val="hybridMultilevel"/>
    <w:tmpl w:val="5CA24F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340EC1"/>
    <w:multiLevelType w:val="hybridMultilevel"/>
    <w:tmpl w:val="65FAA2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E0F45"/>
    <w:multiLevelType w:val="hybridMultilevel"/>
    <w:tmpl w:val="05003DA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C21191"/>
    <w:multiLevelType w:val="hybridMultilevel"/>
    <w:tmpl w:val="ED043908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C4D21"/>
    <w:multiLevelType w:val="hybridMultilevel"/>
    <w:tmpl w:val="548045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192095"/>
    <w:multiLevelType w:val="hybridMultilevel"/>
    <w:tmpl w:val="00C4D778"/>
    <w:lvl w:ilvl="0" w:tplc="A698B8AA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B244C1"/>
    <w:multiLevelType w:val="hybridMultilevel"/>
    <w:tmpl w:val="32401B7C"/>
    <w:lvl w:ilvl="0" w:tplc="A46C575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3097C"/>
    <w:multiLevelType w:val="hybridMultilevel"/>
    <w:tmpl w:val="99164908"/>
    <w:lvl w:ilvl="0" w:tplc="36D29CD2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D12CC4"/>
    <w:multiLevelType w:val="hybridMultilevel"/>
    <w:tmpl w:val="ED58DC7C"/>
    <w:lvl w:ilvl="0" w:tplc="D80AA9D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AB256E"/>
    <w:multiLevelType w:val="hybridMultilevel"/>
    <w:tmpl w:val="383CC6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656BF"/>
    <w:multiLevelType w:val="hybridMultilevel"/>
    <w:tmpl w:val="6C84936A"/>
    <w:lvl w:ilvl="0" w:tplc="040C0001">
      <w:start w:val="1"/>
      <w:numFmt w:val="bullet"/>
      <w:lvlText w:val=""/>
      <w:lvlJc w:val="left"/>
      <w:pPr>
        <w:tabs>
          <w:tab w:val="num" w:pos="1680"/>
        </w:tabs>
        <w:ind w:left="16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5" w15:restartNumberingAfterBreak="0">
    <w:nsid w:val="64CD45FC"/>
    <w:multiLevelType w:val="hybridMultilevel"/>
    <w:tmpl w:val="6C44DB50"/>
    <w:lvl w:ilvl="0" w:tplc="AF829F08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3849E2"/>
    <w:multiLevelType w:val="hybridMultilevel"/>
    <w:tmpl w:val="2460D746"/>
    <w:lvl w:ilvl="0" w:tplc="399A38E6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4B1879"/>
    <w:multiLevelType w:val="hybridMultilevel"/>
    <w:tmpl w:val="06C4C8A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D025E3"/>
    <w:multiLevelType w:val="hybridMultilevel"/>
    <w:tmpl w:val="C4488EA0"/>
    <w:lvl w:ilvl="0" w:tplc="44084C0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B77062"/>
    <w:multiLevelType w:val="hybridMultilevel"/>
    <w:tmpl w:val="609CB6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10"/>
  </w:num>
  <w:num w:numId="6">
    <w:abstractNumId w:val="12"/>
  </w:num>
  <w:num w:numId="7">
    <w:abstractNumId w:val="14"/>
  </w:num>
  <w:num w:numId="8">
    <w:abstractNumId w:val="8"/>
  </w:num>
  <w:num w:numId="9">
    <w:abstractNumId w:val="5"/>
  </w:num>
  <w:num w:numId="10">
    <w:abstractNumId w:val="19"/>
  </w:num>
  <w:num w:numId="11">
    <w:abstractNumId w:val="6"/>
  </w:num>
  <w:num w:numId="12">
    <w:abstractNumId w:val="16"/>
  </w:num>
  <w:num w:numId="13">
    <w:abstractNumId w:val="11"/>
  </w:num>
  <w:num w:numId="14">
    <w:abstractNumId w:val="4"/>
  </w:num>
  <w:num w:numId="15">
    <w:abstractNumId w:val="13"/>
  </w:num>
  <w:num w:numId="16">
    <w:abstractNumId w:val="3"/>
  </w:num>
  <w:num w:numId="17">
    <w:abstractNumId w:val="17"/>
  </w:num>
  <w:num w:numId="18">
    <w:abstractNumId w:val="15"/>
  </w:num>
  <w:num w:numId="19">
    <w:abstractNumId w:val="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4CC"/>
    <w:rsid w:val="00004803"/>
    <w:rsid w:val="00010C9B"/>
    <w:rsid w:val="000116EF"/>
    <w:rsid w:val="000176A6"/>
    <w:rsid w:val="0002702D"/>
    <w:rsid w:val="00041081"/>
    <w:rsid w:val="00044ADF"/>
    <w:rsid w:val="00054A22"/>
    <w:rsid w:val="00061E70"/>
    <w:rsid w:val="0007018C"/>
    <w:rsid w:val="000758FA"/>
    <w:rsid w:val="00083547"/>
    <w:rsid w:val="00090200"/>
    <w:rsid w:val="00091C12"/>
    <w:rsid w:val="000A7613"/>
    <w:rsid w:val="000C37C4"/>
    <w:rsid w:val="000D091A"/>
    <w:rsid w:val="000D2A68"/>
    <w:rsid w:val="000D5CB4"/>
    <w:rsid w:val="00106764"/>
    <w:rsid w:val="0011104F"/>
    <w:rsid w:val="00114974"/>
    <w:rsid w:val="001228BD"/>
    <w:rsid w:val="00125585"/>
    <w:rsid w:val="00132923"/>
    <w:rsid w:val="001411F8"/>
    <w:rsid w:val="00143125"/>
    <w:rsid w:val="00145B44"/>
    <w:rsid w:val="001465DC"/>
    <w:rsid w:val="00146A80"/>
    <w:rsid w:val="001510EB"/>
    <w:rsid w:val="001609A7"/>
    <w:rsid w:val="00161A1E"/>
    <w:rsid w:val="001911C0"/>
    <w:rsid w:val="001948B3"/>
    <w:rsid w:val="0019754C"/>
    <w:rsid w:val="001B4A7C"/>
    <w:rsid w:val="001B782F"/>
    <w:rsid w:val="001C15D7"/>
    <w:rsid w:val="001F14CD"/>
    <w:rsid w:val="001F5A0F"/>
    <w:rsid w:val="00217EC0"/>
    <w:rsid w:val="0024035F"/>
    <w:rsid w:val="00246069"/>
    <w:rsid w:val="002725C1"/>
    <w:rsid w:val="0028459B"/>
    <w:rsid w:val="002A16EB"/>
    <w:rsid w:val="002A3D40"/>
    <w:rsid w:val="002A5E40"/>
    <w:rsid w:val="002B4F17"/>
    <w:rsid w:val="002B6C90"/>
    <w:rsid w:val="002D74D9"/>
    <w:rsid w:val="002E4A92"/>
    <w:rsid w:val="002F0264"/>
    <w:rsid w:val="00303DE2"/>
    <w:rsid w:val="003127DC"/>
    <w:rsid w:val="00326DA2"/>
    <w:rsid w:val="0034084E"/>
    <w:rsid w:val="00351D35"/>
    <w:rsid w:val="00361F14"/>
    <w:rsid w:val="00392B6E"/>
    <w:rsid w:val="003A296F"/>
    <w:rsid w:val="003A315D"/>
    <w:rsid w:val="003B50A8"/>
    <w:rsid w:val="003C374B"/>
    <w:rsid w:val="003D3C5A"/>
    <w:rsid w:val="003E1A65"/>
    <w:rsid w:val="003E48E2"/>
    <w:rsid w:val="003F0C0E"/>
    <w:rsid w:val="003F3DA4"/>
    <w:rsid w:val="00401973"/>
    <w:rsid w:val="00432912"/>
    <w:rsid w:val="004332BA"/>
    <w:rsid w:val="00437F72"/>
    <w:rsid w:val="00444D7D"/>
    <w:rsid w:val="00457F9F"/>
    <w:rsid w:val="004607C6"/>
    <w:rsid w:val="00467CA1"/>
    <w:rsid w:val="004705A9"/>
    <w:rsid w:val="00471375"/>
    <w:rsid w:val="0048123E"/>
    <w:rsid w:val="004970A0"/>
    <w:rsid w:val="004B3F02"/>
    <w:rsid w:val="004B487C"/>
    <w:rsid w:val="004B6D82"/>
    <w:rsid w:val="004C3E6F"/>
    <w:rsid w:val="004C6202"/>
    <w:rsid w:val="004E689F"/>
    <w:rsid w:val="004E7AA3"/>
    <w:rsid w:val="00506279"/>
    <w:rsid w:val="005140CC"/>
    <w:rsid w:val="00521A4B"/>
    <w:rsid w:val="00527A45"/>
    <w:rsid w:val="00527ED0"/>
    <w:rsid w:val="00533CAD"/>
    <w:rsid w:val="00554C08"/>
    <w:rsid w:val="00557407"/>
    <w:rsid w:val="00581B5A"/>
    <w:rsid w:val="005840C6"/>
    <w:rsid w:val="0059035C"/>
    <w:rsid w:val="005904CC"/>
    <w:rsid w:val="005932C3"/>
    <w:rsid w:val="005956CE"/>
    <w:rsid w:val="005A3D83"/>
    <w:rsid w:val="005B00F3"/>
    <w:rsid w:val="005B303D"/>
    <w:rsid w:val="005C244D"/>
    <w:rsid w:val="005D037B"/>
    <w:rsid w:val="005E0293"/>
    <w:rsid w:val="005E10DE"/>
    <w:rsid w:val="005F02B9"/>
    <w:rsid w:val="005F0E25"/>
    <w:rsid w:val="00605148"/>
    <w:rsid w:val="0061313D"/>
    <w:rsid w:val="00630B18"/>
    <w:rsid w:val="00651D5D"/>
    <w:rsid w:val="00651E17"/>
    <w:rsid w:val="0065568B"/>
    <w:rsid w:val="0069202F"/>
    <w:rsid w:val="006A32E6"/>
    <w:rsid w:val="006B0C68"/>
    <w:rsid w:val="006B461B"/>
    <w:rsid w:val="006B5488"/>
    <w:rsid w:val="006C2600"/>
    <w:rsid w:val="006C423A"/>
    <w:rsid w:val="006C5D6E"/>
    <w:rsid w:val="006D44AA"/>
    <w:rsid w:val="006D4A07"/>
    <w:rsid w:val="006E162A"/>
    <w:rsid w:val="006E5FFF"/>
    <w:rsid w:val="006E64DE"/>
    <w:rsid w:val="007040B5"/>
    <w:rsid w:val="00714C7D"/>
    <w:rsid w:val="0071517F"/>
    <w:rsid w:val="00735117"/>
    <w:rsid w:val="00737383"/>
    <w:rsid w:val="00740AFD"/>
    <w:rsid w:val="007414CD"/>
    <w:rsid w:val="007513B3"/>
    <w:rsid w:val="00765210"/>
    <w:rsid w:val="00774A41"/>
    <w:rsid w:val="00785087"/>
    <w:rsid w:val="00787E43"/>
    <w:rsid w:val="007A38F7"/>
    <w:rsid w:val="007A6C08"/>
    <w:rsid w:val="007B684A"/>
    <w:rsid w:val="007B70AA"/>
    <w:rsid w:val="007C2697"/>
    <w:rsid w:val="007C445C"/>
    <w:rsid w:val="007E3934"/>
    <w:rsid w:val="007E437A"/>
    <w:rsid w:val="007E6C8A"/>
    <w:rsid w:val="007F2E42"/>
    <w:rsid w:val="007F66E0"/>
    <w:rsid w:val="0081171F"/>
    <w:rsid w:val="00811A7E"/>
    <w:rsid w:val="00834ACA"/>
    <w:rsid w:val="0084008F"/>
    <w:rsid w:val="0084061B"/>
    <w:rsid w:val="008450A2"/>
    <w:rsid w:val="008709DA"/>
    <w:rsid w:val="008745CB"/>
    <w:rsid w:val="0089205B"/>
    <w:rsid w:val="008B159F"/>
    <w:rsid w:val="008B4A56"/>
    <w:rsid w:val="008D77A5"/>
    <w:rsid w:val="008E2213"/>
    <w:rsid w:val="009060FB"/>
    <w:rsid w:val="0091788A"/>
    <w:rsid w:val="009234A2"/>
    <w:rsid w:val="009264C7"/>
    <w:rsid w:val="00937C04"/>
    <w:rsid w:val="009434EE"/>
    <w:rsid w:val="00944196"/>
    <w:rsid w:val="009516ED"/>
    <w:rsid w:val="009634D3"/>
    <w:rsid w:val="00965156"/>
    <w:rsid w:val="0098448F"/>
    <w:rsid w:val="00992F74"/>
    <w:rsid w:val="009B29A6"/>
    <w:rsid w:val="009C75FB"/>
    <w:rsid w:val="009E56F0"/>
    <w:rsid w:val="009E671A"/>
    <w:rsid w:val="009F2DB3"/>
    <w:rsid w:val="00A066F2"/>
    <w:rsid w:val="00A13F40"/>
    <w:rsid w:val="00A158FA"/>
    <w:rsid w:val="00A30E66"/>
    <w:rsid w:val="00A40C1B"/>
    <w:rsid w:val="00A42C7A"/>
    <w:rsid w:val="00A63CD4"/>
    <w:rsid w:val="00A66AEB"/>
    <w:rsid w:val="00A903FE"/>
    <w:rsid w:val="00A9189D"/>
    <w:rsid w:val="00A96FEE"/>
    <w:rsid w:val="00AA18F5"/>
    <w:rsid w:val="00AA2CBD"/>
    <w:rsid w:val="00AA3040"/>
    <w:rsid w:val="00AA317A"/>
    <w:rsid w:val="00AA5AB7"/>
    <w:rsid w:val="00AA612A"/>
    <w:rsid w:val="00AC3A39"/>
    <w:rsid w:val="00AE2D88"/>
    <w:rsid w:val="00AE3218"/>
    <w:rsid w:val="00AE7A27"/>
    <w:rsid w:val="00AF0E6C"/>
    <w:rsid w:val="00B04E71"/>
    <w:rsid w:val="00B16F95"/>
    <w:rsid w:val="00B22F4A"/>
    <w:rsid w:val="00B30BC3"/>
    <w:rsid w:val="00B3381B"/>
    <w:rsid w:val="00B50658"/>
    <w:rsid w:val="00B54816"/>
    <w:rsid w:val="00B55772"/>
    <w:rsid w:val="00B6792B"/>
    <w:rsid w:val="00B75540"/>
    <w:rsid w:val="00BA4CB4"/>
    <w:rsid w:val="00BB1F94"/>
    <w:rsid w:val="00BC6B15"/>
    <w:rsid w:val="00BD0229"/>
    <w:rsid w:val="00BD0578"/>
    <w:rsid w:val="00BD4025"/>
    <w:rsid w:val="00BD5F2D"/>
    <w:rsid w:val="00BE187F"/>
    <w:rsid w:val="00BE2651"/>
    <w:rsid w:val="00BE7DCB"/>
    <w:rsid w:val="00C254FF"/>
    <w:rsid w:val="00C32696"/>
    <w:rsid w:val="00C35F2E"/>
    <w:rsid w:val="00C365A9"/>
    <w:rsid w:val="00C401D3"/>
    <w:rsid w:val="00C43371"/>
    <w:rsid w:val="00C43E5F"/>
    <w:rsid w:val="00C63B4E"/>
    <w:rsid w:val="00C7598C"/>
    <w:rsid w:val="00C760DC"/>
    <w:rsid w:val="00C771A4"/>
    <w:rsid w:val="00C977CE"/>
    <w:rsid w:val="00CA08FF"/>
    <w:rsid w:val="00CA0B49"/>
    <w:rsid w:val="00CA3016"/>
    <w:rsid w:val="00CD4E5B"/>
    <w:rsid w:val="00CE3E56"/>
    <w:rsid w:val="00CF452F"/>
    <w:rsid w:val="00D014CC"/>
    <w:rsid w:val="00D04426"/>
    <w:rsid w:val="00D13ACA"/>
    <w:rsid w:val="00D3764C"/>
    <w:rsid w:val="00D376A8"/>
    <w:rsid w:val="00D42DF6"/>
    <w:rsid w:val="00D51784"/>
    <w:rsid w:val="00D52E03"/>
    <w:rsid w:val="00D57BFF"/>
    <w:rsid w:val="00D6325A"/>
    <w:rsid w:val="00D65E8A"/>
    <w:rsid w:val="00D86461"/>
    <w:rsid w:val="00D90D5F"/>
    <w:rsid w:val="00DA41E3"/>
    <w:rsid w:val="00DB17C9"/>
    <w:rsid w:val="00DB2324"/>
    <w:rsid w:val="00DC121E"/>
    <w:rsid w:val="00DC5348"/>
    <w:rsid w:val="00DD2091"/>
    <w:rsid w:val="00DD6249"/>
    <w:rsid w:val="00DF60B4"/>
    <w:rsid w:val="00E01D72"/>
    <w:rsid w:val="00E04BBD"/>
    <w:rsid w:val="00E137CE"/>
    <w:rsid w:val="00E17AE4"/>
    <w:rsid w:val="00E2151A"/>
    <w:rsid w:val="00E3500B"/>
    <w:rsid w:val="00E363B9"/>
    <w:rsid w:val="00E42C17"/>
    <w:rsid w:val="00E45E37"/>
    <w:rsid w:val="00E45F4A"/>
    <w:rsid w:val="00E468F6"/>
    <w:rsid w:val="00E641C7"/>
    <w:rsid w:val="00E650DC"/>
    <w:rsid w:val="00E721FC"/>
    <w:rsid w:val="00E75F99"/>
    <w:rsid w:val="00E82D0E"/>
    <w:rsid w:val="00E9287A"/>
    <w:rsid w:val="00EB5715"/>
    <w:rsid w:val="00EB7897"/>
    <w:rsid w:val="00EC2BB0"/>
    <w:rsid w:val="00ED0AF2"/>
    <w:rsid w:val="00ED22F4"/>
    <w:rsid w:val="00ED78A9"/>
    <w:rsid w:val="00EE1C31"/>
    <w:rsid w:val="00EE6783"/>
    <w:rsid w:val="00EF0BFD"/>
    <w:rsid w:val="00EF3E7D"/>
    <w:rsid w:val="00EF7387"/>
    <w:rsid w:val="00F02774"/>
    <w:rsid w:val="00F11D39"/>
    <w:rsid w:val="00F137AF"/>
    <w:rsid w:val="00F22509"/>
    <w:rsid w:val="00F5216B"/>
    <w:rsid w:val="00F54FB3"/>
    <w:rsid w:val="00F60116"/>
    <w:rsid w:val="00F74029"/>
    <w:rsid w:val="00F74067"/>
    <w:rsid w:val="00F744E8"/>
    <w:rsid w:val="00F82AED"/>
    <w:rsid w:val="00F90270"/>
    <w:rsid w:val="00F92322"/>
    <w:rsid w:val="00F970B5"/>
    <w:rsid w:val="00FA4400"/>
    <w:rsid w:val="00FA7A3A"/>
    <w:rsid w:val="00FB7FBC"/>
    <w:rsid w:val="00FC4BA9"/>
    <w:rsid w:val="00FD0477"/>
    <w:rsid w:val="00FD242E"/>
    <w:rsid w:val="00FD45A2"/>
    <w:rsid w:val="00FD5C89"/>
    <w:rsid w:val="00FE0C9E"/>
    <w:rsid w:val="00FE18A5"/>
    <w:rsid w:val="00FE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C8FFAC2"/>
  <w15:docId w15:val="{2F3DCBF7-FB31-4EAE-A5BF-1ED1BB30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8FA"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rsid w:val="000758FA"/>
    <w:pPr>
      <w:keepNext/>
      <w:tabs>
        <w:tab w:val="num" w:pos="0"/>
      </w:tabs>
      <w:jc w:val="center"/>
      <w:outlineLvl w:val="0"/>
    </w:pPr>
    <w:rPr>
      <w:rFonts w:ascii="Arial" w:hAnsi="Arial" w:cs="Arial"/>
      <w:b/>
      <w:color w:val="000000"/>
    </w:rPr>
  </w:style>
  <w:style w:type="paragraph" w:styleId="Titre2">
    <w:name w:val="heading 2"/>
    <w:basedOn w:val="Normal"/>
    <w:next w:val="Normal"/>
    <w:qFormat/>
    <w:rsid w:val="000758FA"/>
    <w:pPr>
      <w:keepNext/>
      <w:tabs>
        <w:tab w:val="num" w:pos="0"/>
      </w:tabs>
      <w:jc w:val="center"/>
      <w:outlineLvl w:val="1"/>
    </w:pPr>
    <w:rPr>
      <w:rFonts w:ascii="Arial" w:hAnsi="Arial" w:cs="Arial"/>
      <w:b/>
      <w:bCs/>
    </w:rPr>
  </w:style>
  <w:style w:type="paragraph" w:styleId="Titre3">
    <w:name w:val="heading 3"/>
    <w:basedOn w:val="Normal"/>
    <w:next w:val="Normal"/>
    <w:qFormat/>
    <w:rsid w:val="000758FA"/>
    <w:pPr>
      <w:keepNext/>
      <w:tabs>
        <w:tab w:val="num" w:pos="0"/>
      </w:tabs>
      <w:jc w:val="both"/>
      <w:outlineLvl w:val="2"/>
    </w:pPr>
    <w:rPr>
      <w:rFonts w:ascii="Arial" w:hAnsi="Arial" w:cs="Arial"/>
      <w:b/>
      <w:color w:val="000000"/>
      <w:sz w:val="20"/>
    </w:rPr>
  </w:style>
  <w:style w:type="paragraph" w:styleId="Titre4">
    <w:name w:val="heading 4"/>
    <w:basedOn w:val="Normal"/>
    <w:next w:val="Normal"/>
    <w:qFormat/>
    <w:rsid w:val="000758FA"/>
    <w:pPr>
      <w:keepNext/>
      <w:tabs>
        <w:tab w:val="num" w:pos="0"/>
      </w:tabs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sid w:val="000758FA"/>
    <w:rPr>
      <w:rFonts w:ascii="Wingdings" w:hAnsi="Wingdings"/>
    </w:rPr>
  </w:style>
  <w:style w:type="character" w:customStyle="1" w:styleId="WW8Num1z1">
    <w:name w:val="WW8Num1z1"/>
    <w:rsid w:val="000758FA"/>
    <w:rPr>
      <w:rFonts w:ascii="Courier New" w:hAnsi="Courier New"/>
    </w:rPr>
  </w:style>
  <w:style w:type="character" w:customStyle="1" w:styleId="WW8Num1z3">
    <w:name w:val="WW8Num1z3"/>
    <w:rsid w:val="000758FA"/>
    <w:rPr>
      <w:rFonts w:ascii="Symbol" w:hAnsi="Symbol"/>
    </w:rPr>
  </w:style>
  <w:style w:type="character" w:customStyle="1" w:styleId="WW8Num2z0">
    <w:name w:val="WW8Num2z0"/>
    <w:rsid w:val="000758FA"/>
    <w:rPr>
      <w:rFonts w:ascii="Wingdings" w:hAnsi="Wingdings"/>
    </w:rPr>
  </w:style>
  <w:style w:type="character" w:customStyle="1" w:styleId="WW8Num2z1">
    <w:name w:val="WW8Num2z1"/>
    <w:rsid w:val="000758FA"/>
    <w:rPr>
      <w:rFonts w:ascii="Arial" w:eastAsia="Batang" w:hAnsi="Arial" w:cs="Arial"/>
    </w:rPr>
  </w:style>
  <w:style w:type="character" w:customStyle="1" w:styleId="WW8Num2z3">
    <w:name w:val="WW8Num2z3"/>
    <w:rsid w:val="000758FA"/>
    <w:rPr>
      <w:rFonts w:ascii="Symbol" w:hAnsi="Symbol"/>
    </w:rPr>
  </w:style>
  <w:style w:type="character" w:customStyle="1" w:styleId="WW8Num2z4">
    <w:name w:val="WW8Num2z4"/>
    <w:rsid w:val="000758FA"/>
    <w:rPr>
      <w:rFonts w:ascii="Courier New" w:hAnsi="Courier New" w:cs="Courier New"/>
    </w:rPr>
  </w:style>
  <w:style w:type="character" w:customStyle="1" w:styleId="Policepardfaut1">
    <w:name w:val="Police par défaut1"/>
    <w:rsid w:val="000758FA"/>
  </w:style>
  <w:style w:type="paragraph" w:customStyle="1" w:styleId="Titre10">
    <w:name w:val="Titre1"/>
    <w:basedOn w:val="Normal"/>
    <w:next w:val="Corpsdetexte"/>
    <w:rsid w:val="000758F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sdetexte">
    <w:name w:val="Body Text"/>
    <w:basedOn w:val="Normal"/>
    <w:rsid w:val="000758FA"/>
    <w:pPr>
      <w:spacing w:after="120"/>
    </w:pPr>
  </w:style>
  <w:style w:type="paragraph" w:styleId="Liste">
    <w:name w:val="List"/>
    <w:basedOn w:val="Corpsdetexte"/>
    <w:rsid w:val="000758FA"/>
    <w:rPr>
      <w:rFonts w:cs="Tahoma"/>
    </w:rPr>
  </w:style>
  <w:style w:type="paragraph" w:customStyle="1" w:styleId="Lgende1">
    <w:name w:val="Légende1"/>
    <w:basedOn w:val="Normal"/>
    <w:next w:val="Normal"/>
    <w:rsid w:val="000758FA"/>
    <w:rPr>
      <w:rFonts w:ascii="Arial" w:hAnsi="Arial" w:cs="Arial"/>
      <w:b/>
      <w:bCs/>
    </w:rPr>
  </w:style>
  <w:style w:type="paragraph" w:customStyle="1" w:styleId="Rpertoire">
    <w:name w:val="Répertoire"/>
    <w:basedOn w:val="Normal"/>
    <w:rsid w:val="000758FA"/>
    <w:pPr>
      <w:suppressLineNumbers/>
    </w:pPr>
    <w:rPr>
      <w:rFonts w:cs="Tahoma"/>
    </w:rPr>
  </w:style>
  <w:style w:type="paragraph" w:styleId="Titre">
    <w:name w:val="Title"/>
    <w:basedOn w:val="Normal"/>
    <w:next w:val="Sous-titre"/>
    <w:qFormat/>
    <w:rsid w:val="000758FA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</w:pPr>
    <w:rPr>
      <w:rFonts w:ascii="Arial" w:hAnsi="Arial" w:cs="Arial"/>
      <w:b/>
      <w:color w:val="000000"/>
      <w:sz w:val="32"/>
    </w:rPr>
  </w:style>
  <w:style w:type="paragraph" w:styleId="Sous-titre">
    <w:name w:val="Subtitle"/>
    <w:basedOn w:val="Titre10"/>
    <w:next w:val="Corpsdetexte"/>
    <w:qFormat/>
    <w:rsid w:val="000758FA"/>
    <w:pPr>
      <w:jc w:val="center"/>
    </w:pPr>
    <w:rPr>
      <w:i/>
      <w:iCs/>
    </w:rPr>
  </w:style>
  <w:style w:type="paragraph" w:styleId="En-tte">
    <w:name w:val="header"/>
    <w:basedOn w:val="Normal"/>
    <w:rsid w:val="000758FA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0758FA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rsid w:val="000758FA"/>
    <w:rPr>
      <w:rFonts w:ascii="Tahoma" w:hAnsi="Tahoma" w:cs="Tahoma"/>
      <w:sz w:val="16"/>
      <w:szCs w:val="16"/>
    </w:rPr>
  </w:style>
  <w:style w:type="paragraph" w:customStyle="1" w:styleId="Contenudetableau">
    <w:name w:val="Contenu de tableau"/>
    <w:basedOn w:val="Normal"/>
    <w:rsid w:val="000758FA"/>
    <w:pPr>
      <w:suppressLineNumbers/>
    </w:pPr>
  </w:style>
  <w:style w:type="paragraph" w:customStyle="1" w:styleId="Titredetableau">
    <w:name w:val="Titre de tableau"/>
    <w:basedOn w:val="Contenudetableau"/>
    <w:rsid w:val="000758FA"/>
    <w:pPr>
      <w:jc w:val="center"/>
    </w:pPr>
    <w:rPr>
      <w:b/>
      <w:bCs/>
    </w:rPr>
  </w:style>
  <w:style w:type="table" w:styleId="Grilledutableau">
    <w:name w:val="Table Grid"/>
    <w:basedOn w:val="TableauNormal"/>
    <w:rsid w:val="00CD4E5B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qFormat/>
    <w:rsid w:val="00EF7387"/>
    <w:pPr>
      <w:suppressAutoHyphens w:val="0"/>
    </w:pPr>
    <w:rPr>
      <w:rFonts w:ascii="Arial" w:hAnsi="Arial" w:cs="Arial"/>
      <w:b/>
      <w:bCs/>
      <w:lang w:eastAsia="fr-FR"/>
    </w:rPr>
  </w:style>
  <w:style w:type="paragraph" w:styleId="Paragraphedeliste">
    <w:name w:val="List Paragraph"/>
    <w:basedOn w:val="Normal"/>
    <w:uiPriority w:val="34"/>
    <w:qFormat/>
    <w:rsid w:val="009F2DB3"/>
    <w:pPr>
      <w:ind w:left="708"/>
    </w:pPr>
  </w:style>
  <w:style w:type="character" w:customStyle="1" w:styleId="PieddepageCar">
    <w:name w:val="Pied de page Car"/>
    <w:link w:val="Pieddepage"/>
    <w:uiPriority w:val="99"/>
    <w:rsid w:val="00B75540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1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67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2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641602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5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886341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30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772014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641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359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405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2123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68653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40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58531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8876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3059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719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951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3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5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3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3360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728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154350">
                              <w:marLeft w:val="12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37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990053">
                                      <w:marLeft w:val="0"/>
                                      <w:marRight w:val="0"/>
                                      <w:marTop w:val="0"/>
                                      <w:marBottom w:val="3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38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785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918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0748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7419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1560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5248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4065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4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21020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74785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1034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SYNTHESE ACTION d’une MAISON DE QUARTIER</vt:lpstr>
    </vt:vector>
  </TitlesOfParts>
  <Company>VILLES DEVERSAILLES</Company>
  <LinksUpToDate>false</LinksUpToDate>
  <CharactersWithSpaces>6708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SYNTHESE ACTION d’une MAISON DE QUARTIER</dc:title>
  <dc:creator>CFUXA-NORTIER</dc:creator>
  <cp:lastModifiedBy>DOREE Rodolphe</cp:lastModifiedBy>
  <cp:revision>2</cp:revision>
  <cp:lastPrinted>2018-04-19T12:21:00Z</cp:lastPrinted>
  <dcterms:created xsi:type="dcterms:W3CDTF">2018-05-02T12:59:00Z</dcterms:created>
  <dcterms:modified xsi:type="dcterms:W3CDTF">2018-05-02T12:59:00Z</dcterms:modified>
</cp:coreProperties>
</file>