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19" w:rsidRPr="00D134E0" w:rsidRDefault="00D134E0" w:rsidP="009E0119">
      <w:pPr>
        <w:pStyle w:val="Heading4"/>
        <w:autoSpaceDE w:val="0"/>
        <w:jc w:val="center"/>
        <w:rPr>
          <w:rFonts w:ascii="Tahoma" w:hAnsi="Tahoma" w:cs="Tahoma"/>
          <w:b/>
          <w:u w:val="none"/>
        </w:rPr>
      </w:pPr>
      <w:r w:rsidRPr="00D134E0">
        <w:rPr>
          <w:rFonts w:ascii="Tahoma" w:hAnsi="Tahoma" w:cs="Tahoma"/>
          <w:b/>
          <w:u w:val="none"/>
        </w:rPr>
        <w:t xml:space="preserve">Bilan 2018 </w:t>
      </w:r>
      <w:r w:rsidR="009E0119" w:rsidRPr="00D134E0">
        <w:rPr>
          <w:rFonts w:ascii="Tahoma" w:hAnsi="Tahoma" w:cs="Tahoma"/>
          <w:b/>
          <w:u w:val="none"/>
        </w:rPr>
        <w:t>Clownmuniquer à Claires Fontaines à Coutances</w:t>
      </w:r>
    </w:p>
    <w:p w:rsidR="009E0119" w:rsidRDefault="009E0119" w:rsidP="009E0119">
      <w:pPr>
        <w:rPr>
          <w:rFonts w:ascii="Tahoma" w:hAnsi="Tahoma" w:cs="Tahoma"/>
          <w:b/>
          <w:color w:val="0070C0"/>
          <w:u w:val="single"/>
        </w:rPr>
      </w:pPr>
    </w:p>
    <w:p w:rsidR="009E0119" w:rsidRPr="00CF501B" w:rsidRDefault="009E0119" w:rsidP="009E0119">
      <w:pPr>
        <w:rPr>
          <w:rFonts w:ascii="Tahoma" w:hAnsi="Tahoma" w:cs="Tahoma"/>
          <w:b/>
        </w:rPr>
      </w:pPr>
      <w:r w:rsidRPr="00CF501B">
        <w:rPr>
          <w:rFonts w:ascii="Tahoma" w:hAnsi="Tahoma" w:cs="Tahoma"/>
          <w:b/>
          <w:color w:val="0070C0"/>
          <w:u w:val="single"/>
        </w:rPr>
        <w:t>Nom du ou des porteurs du projet réalisé</w:t>
      </w:r>
      <w:r w:rsidRPr="00CF501B">
        <w:rPr>
          <w:rFonts w:ascii="Tahoma" w:hAnsi="Tahoma" w:cs="Tahoma"/>
          <w:b/>
          <w:color w:val="0070C0"/>
        </w:rPr>
        <w:t xml:space="preserve"> : </w:t>
      </w:r>
    </w:p>
    <w:p w:rsidR="009E0119" w:rsidRPr="00CF501B" w:rsidRDefault="009E0119" w:rsidP="009E0119">
      <w:pPr>
        <w:pStyle w:val="Standard"/>
        <w:tabs>
          <w:tab w:val="right" w:leader="dot" w:pos="10206"/>
        </w:tabs>
        <w:autoSpaceDE w:val="0"/>
        <w:jc w:val="both"/>
        <w:rPr>
          <w:rFonts w:ascii="Tahoma" w:eastAsia="Arial" w:hAnsi="Tahoma" w:cs="Tahoma"/>
          <w:b/>
          <w:bCs/>
        </w:rPr>
      </w:pPr>
      <w:r w:rsidRPr="00CF501B">
        <w:rPr>
          <w:rFonts w:ascii="Tahoma" w:eastAsia="Arial" w:hAnsi="Tahoma" w:cs="Tahoma"/>
          <w:b/>
          <w:bCs/>
        </w:rPr>
        <w:t>Référent du projet :</w:t>
      </w:r>
    </w:p>
    <w:p w:rsidR="009E0119" w:rsidRPr="00CF501B" w:rsidRDefault="009E0119" w:rsidP="009E0119">
      <w:pPr>
        <w:pStyle w:val="Standard"/>
        <w:tabs>
          <w:tab w:val="right" w:leader="dot" w:pos="10206"/>
        </w:tabs>
        <w:autoSpaceDE w:val="0"/>
        <w:jc w:val="both"/>
        <w:rPr>
          <w:rFonts w:ascii="Tahoma" w:hAnsi="Tahoma" w:cs="Tahoma"/>
        </w:rPr>
      </w:pPr>
      <w:r w:rsidRPr="00CF501B">
        <w:rPr>
          <w:rFonts w:ascii="Tahoma" w:eastAsia="Arial" w:hAnsi="Tahoma" w:cs="Tahoma"/>
        </w:rPr>
        <w:t>Sandrine Boisbunon</w:t>
      </w:r>
      <w:r>
        <w:rPr>
          <w:rFonts w:ascii="Tahoma" w:eastAsia="Arial" w:hAnsi="Tahoma" w:cs="Tahoma"/>
        </w:rPr>
        <w:t>, r</w:t>
      </w:r>
      <w:r w:rsidRPr="00CF501B">
        <w:rPr>
          <w:rFonts w:ascii="Tahoma" w:hAnsi="Tahoma" w:cs="Tahoma"/>
        </w:rPr>
        <w:t>éférente famille Centre d’animation Les Unelles Coutances</w:t>
      </w:r>
      <w:r>
        <w:rPr>
          <w:rFonts w:ascii="Tahoma" w:hAnsi="Tahoma" w:cs="Tahoma"/>
        </w:rPr>
        <w:t xml:space="preserve"> et coordinatrice jardin partagé</w:t>
      </w:r>
    </w:p>
    <w:p w:rsidR="009E0119" w:rsidRPr="00CF501B" w:rsidRDefault="009E0119" w:rsidP="009E0119">
      <w:pPr>
        <w:pStyle w:val="texterap"/>
        <w:spacing w:before="0" w:after="0"/>
        <w:ind w:firstLine="0"/>
        <w:rPr>
          <w:rFonts w:ascii="Tahoma" w:hAnsi="Tahoma" w:cs="Tahoma"/>
          <w:b/>
        </w:rPr>
      </w:pPr>
      <w:r w:rsidRPr="00CF501B">
        <w:rPr>
          <w:rFonts w:ascii="Tahoma" w:hAnsi="Tahoma" w:cs="Tahoma"/>
          <w:b/>
        </w:rPr>
        <w:t>Soutien au projet :</w:t>
      </w:r>
    </w:p>
    <w:p w:rsidR="009E0119" w:rsidRDefault="009E0119" w:rsidP="009E0119">
      <w:pPr>
        <w:pStyle w:val="texterap"/>
        <w:spacing w:before="0" w:after="0"/>
        <w:ind w:firstLine="0"/>
        <w:rPr>
          <w:rFonts w:ascii="Tahoma" w:hAnsi="Tahoma" w:cs="Tahoma"/>
        </w:rPr>
      </w:pPr>
      <w:r>
        <w:rPr>
          <w:rFonts w:ascii="Tahoma" w:hAnsi="Tahoma" w:cs="Tahoma"/>
        </w:rPr>
        <w:t xml:space="preserve">Jean Jacques Piquet, adulte relais habitants, animateur </w:t>
      </w:r>
      <w:r w:rsidRPr="00CF501B">
        <w:rPr>
          <w:rFonts w:ascii="Tahoma" w:hAnsi="Tahoma" w:cs="Tahoma"/>
        </w:rPr>
        <w:t>Centre d’animation Les Unelles Coutances</w:t>
      </w:r>
    </w:p>
    <w:p w:rsidR="00D134E0" w:rsidRDefault="00D134E0" w:rsidP="00D134E0">
      <w:pPr>
        <w:spacing w:after="0" w:line="240" w:lineRule="auto"/>
        <w:jc w:val="both"/>
        <w:rPr>
          <w:rFonts w:ascii="Tahoma" w:hAnsi="Tahoma" w:cs="Tahoma"/>
          <w:i/>
          <w:u w:val="single"/>
        </w:rPr>
      </w:pPr>
    </w:p>
    <w:p w:rsidR="009E0119" w:rsidRPr="000967DB" w:rsidRDefault="009E0119" w:rsidP="00D134E0">
      <w:pPr>
        <w:spacing w:after="0" w:line="240" w:lineRule="auto"/>
        <w:jc w:val="both"/>
        <w:rPr>
          <w:rFonts w:ascii="Tahoma" w:eastAsia="Times New Roman" w:hAnsi="Tahoma" w:cs="Tahoma"/>
          <w:sz w:val="24"/>
          <w:szCs w:val="24"/>
        </w:rPr>
      </w:pPr>
      <w:r w:rsidRPr="000967DB">
        <w:rPr>
          <w:rFonts w:ascii="Tahoma" w:eastAsia="Times New Roman" w:hAnsi="Tahoma" w:cs="Tahoma"/>
          <w:b/>
          <w:color w:val="0070C0"/>
          <w:sz w:val="24"/>
          <w:szCs w:val="24"/>
          <w:u w:val="single"/>
        </w:rPr>
        <w:t xml:space="preserve">Cadre dans lequel s’inscrit le projet </w:t>
      </w:r>
      <w:r w:rsidRPr="000967DB">
        <w:rPr>
          <w:rFonts w:ascii="Tahoma" w:eastAsia="Times New Roman" w:hAnsi="Tahoma" w:cs="Tahoma"/>
          <w:b/>
          <w:color w:val="0070C0"/>
          <w:sz w:val="24"/>
          <w:szCs w:val="24"/>
        </w:rPr>
        <w:t>:</w:t>
      </w:r>
      <w:r w:rsidR="000967DB" w:rsidRPr="000967DB">
        <w:rPr>
          <w:rFonts w:ascii="Tahoma" w:eastAsia="Times New Roman" w:hAnsi="Tahoma" w:cs="Tahoma"/>
          <w:b/>
          <w:color w:val="0070C0"/>
          <w:sz w:val="24"/>
          <w:szCs w:val="24"/>
        </w:rPr>
        <w:t xml:space="preserve"> </w:t>
      </w:r>
      <w:r w:rsidR="000967DB" w:rsidRPr="000967DB">
        <w:rPr>
          <w:rFonts w:ascii="Tahoma" w:eastAsia="Times New Roman" w:hAnsi="Tahoma" w:cs="Tahoma"/>
          <w:sz w:val="24"/>
          <w:szCs w:val="24"/>
        </w:rPr>
        <w:t xml:space="preserve">Les habitants </w:t>
      </w:r>
      <w:r w:rsidR="00B27751">
        <w:rPr>
          <w:rFonts w:ascii="Tahoma" w:eastAsia="Times New Roman" w:hAnsi="Tahoma" w:cs="Tahoma"/>
          <w:sz w:val="24"/>
          <w:szCs w:val="24"/>
        </w:rPr>
        <w:t xml:space="preserve">du conseil citoyen </w:t>
      </w:r>
      <w:r w:rsidR="000967DB" w:rsidRPr="000967DB">
        <w:rPr>
          <w:rFonts w:ascii="Tahoma" w:eastAsia="Times New Roman" w:hAnsi="Tahoma" w:cs="Tahoma"/>
          <w:sz w:val="24"/>
          <w:szCs w:val="24"/>
        </w:rPr>
        <w:t>de Claires Fontaines et les structures du quartier rencontrent des difficultés à communiquer sur les actions menées sur le quartier. Ils ont proposé l’idée de créer une compagnie « les clownmuniquants » avec le soutien de la Compagnie Charivari Palace pour faciliter cette communication.</w:t>
      </w:r>
    </w:p>
    <w:p w:rsidR="00996127" w:rsidRPr="002A51AE" w:rsidRDefault="00996127" w:rsidP="00D134E0">
      <w:pPr>
        <w:spacing w:after="0" w:line="240" w:lineRule="auto"/>
        <w:jc w:val="both"/>
        <w:rPr>
          <w:rFonts w:ascii="Tahoma" w:hAnsi="Tahoma" w:cs="Tahoma"/>
          <w:sz w:val="24"/>
          <w:szCs w:val="24"/>
        </w:rPr>
      </w:pPr>
      <w:r w:rsidRPr="002A51AE">
        <w:rPr>
          <w:rFonts w:ascii="Tahoma" w:hAnsi="Tahoma" w:cs="Tahoma"/>
          <w:b/>
          <w:sz w:val="24"/>
          <w:szCs w:val="24"/>
        </w:rPr>
        <w:t>Public :</w:t>
      </w:r>
      <w:r w:rsidRPr="002A51AE">
        <w:rPr>
          <w:rFonts w:ascii="Tahoma" w:hAnsi="Tahoma" w:cs="Tahoma"/>
          <w:sz w:val="24"/>
          <w:szCs w:val="24"/>
        </w:rPr>
        <w:t xml:space="preserve"> habitants résidant sur Claires Fontaines et tout public lors des </w:t>
      </w:r>
      <w:r w:rsidR="00FF08D9">
        <w:rPr>
          <w:rFonts w:ascii="Tahoma" w:hAnsi="Tahoma" w:cs="Tahoma"/>
          <w:sz w:val="24"/>
          <w:szCs w:val="24"/>
        </w:rPr>
        <w:t>interventions de clownmunication</w:t>
      </w:r>
      <w:r w:rsidRPr="002A51AE">
        <w:rPr>
          <w:rFonts w:ascii="Tahoma" w:hAnsi="Tahoma" w:cs="Tahoma"/>
          <w:sz w:val="24"/>
          <w:szCs w:val="24"/>
        </w:rPr>
        <w:t xml:space="preserve"> </w:t>
      </w:r>
    </w:p>
    <w:p w:rsidR="00996127" w:rsidRDefault="000967DB" w:rsidP="00D134E0">
      <w:pPr>
        <w:spacing w:after="0" w:line="240" w:lineRule="auto"/>
        <w:jc w:val="both"/>
        <w:rPr>
          <w:rFonts w:ascii="Tahoma" w:hAnsi="Tahoma" w:cs="Tahoma"/>
          <w:sz w:val="24"/>
          <w:szCs w:val="24"/>
        </w:rPr>
      </w:pPr>
      <w:r>
        <w:rPr>
          <w:rFonts w:ascii="Tahoma" w:hAnsi="Tahoma" w:cs="Tahoma"/>
          <w:sz w:val="24"/>
          <w:szCs w:val="24"/>
        </w:rPr>
        <w:t>12 personnes se sont impliquées sur ce projet</w:t>
      </w:r>
      <w:r w:rsidR="00FF08D9">
        <w:rPr>
          <w:rFonts w:ascii="Tahoma" w:hAnsi="Tahoma" w:cs="Tahoma"/>
          <w:sz w:val="24"/>
          <w:szCs w:val="24"/>
        </w:rPr>
        <w:t>.</w:t>
      </w:r>
    </w:p>
    <w:p w:rsidR="00FF08D9" w:rsidRPr="002A51AE" w:rsidRDefault="00FF08D9" w:rsidP="00D134E0">
      <w:pPr>
        <w:spacing w:after="0" w:line="240" w:lineRule="auto"/>
        <w:jc w:val="both"/>
        <w:rPr>
          <w:rFonts w:ascii="Tahoma" w:hAnsi="Tahoma" w:cs="Tahoma"/>
          <w:sz w:val="24"/>
          <w:szCs w:val="24"/>
        </w:rPr>
      </w:pPr>
    </w:p>
    <w:p w:rsidR="00AB7408" w:rsidRDefault="00FC7F89" w:rsidP="00D134E0">
      <w:pPr>
        <w:autoSpaceDE w:val="0"/>
        <w:autoSpaceDN w:val="0"/>
        <w:adjustRightInd w:val="0"/>
        <w:spacing w:after="0" w:line="240" w:lineRule="auto"/>
        <w:jc w:val="both"/>
        <w:rPr>
          <w:rFonts w:ascii="Tahoma" w:hAnsi="Tahoma" w:cs="Tahoma"/>
          <w:b/>
          <w:bCs/>
          <w:sz w:val="24"/>
          <w:szCs w:val="24"/>
        </w:rPr>
      </w:pPr>
      <w:r w:rsidRPr="002A51AE">
        <w:rPr>
          <w:rFonts w:ascii="Tahoma" w:hAnsi="Tahoma" w:cs="Tahoma"/>
          <w:b/>
          <w:bCs/>
          <w:sz w:val="24"/>
          <w:szCs w:val="24"/>
        </w:rPr>
        <w:t>Objectif</w:t>
      </w:r>
      <w:r w:rsidR="00AB7408">
        <w:rPr>
          <w:rFonts w:ascii="Tahoma" w:hAnsi="Tahoma" w:cs="Tahoma"/>
          <w:b/>
          <w:bCs/>
          <w:sz w:val="24"/>
          <w:szCs w:val="24"/>
        </w:rPr>
        <w:t>s</w:t>
      </w:r>
      <w:r w:rsidRPr="002A51AE">
        <w:rPr>
          <w:rFonts w:ascii="Tahoma" w:hAnsi="Tahoma" w:cs="Tahoma"/>
          <w:b/>
          <w:bCs/>
          <w:sz w:val="24"/>
          <w:szCs w:val="24"/>
        </w:rPr>
        <w:t xml:space="preserve"> :</w:t>
      </w:r>
      <w:r w:rsidR="00AB7408">
        <w:rPr>
          <w:rFonts w:ascii="Tahoma" w:hAnsi="Tahoma" w:cs="Tahoma"/>
          <w:b/>
          <w:bCs/>
          <w:sz w:val="24"/>
          <w:szCs w:val="24"/>
        </w:rPr>
        <w:t xml:space="preserve"> </w:t>
      </w:r>
    </w:p>
    <w:p w:rsidR="00FC7F89" w:rsidRPr="00FC7F89" w:rsidRDefault="00AB7408" w:rsidP="00D134E0">
      <w:pPr>
        <w:autoSpaceDE w:val="0"/>
        <w:autoSpaceDN w:val="0"/>
        <w:adjustRightInd w:val="0"/>
        <w:spacing w:after="0" w:line="240" w:lineRule="auto"/>
        <w:jc w:val="both"/>
        <w:rPr>
          <w:rFonts w:ascii="Tahoma" w:hAnsi="Tahoma" w:cs="Tahoma"/>
          <w:bCs/>
          <w:sz w:val="24"/>
          <w:szCs w:val="24"/>
        </w:rPr>
      </w:pPr>
      <w:r>
        <w:rPr>
          <w:rFonts w:ascii="Tahoma" w:hAnsi="Tahoma" w:cs="Tahoma"/>
          <w:b/>
          <w:bCs/>
          <w:sz w:val="24"/>
          <w:szCs w:val="24"/>
        </w:rPr>
        <w:t xml:space="preserve">- </w:t>
      </w:r>
      <w:r w:rsidR="00FC7F89" w:rsidRPr="00FC7F89">
        <w:rPr>
          <w:rFonts w:ascii="Tahoma" w:hAnsi="Tahoma" w:cs="Tahoma"/>
          <w:bCs/>
          <w:sz w:val="24"/>
          <w:szCs w:val="24"/>
        </w:rPr>
        <w:t>Améliorer et développer  la communication sur le quartier Claires Fontaines en formant des habitants à devenir crieurs publics clowns</w:t>
      </w:r>
      <w:r w:rsidR="00FC7F89">
        <w:rPr>
          <w:rFonts w:ascii="Tahoma" w:hAnsi="Tahoma" w:cs="Tahoma"/>
          <w:bCs/>
          <w:sz w:val="24"/>
          <w:szCs w:val="24"/>
        </w:rPr>
        <w:t xml:space="preserve"> avec le soutien de l</w:t>
      </w:r>
      <w:r w:rsidR="00FC7F89" w:rsidRPr="002A51AE">
        <w:rPr>
          <w:rFonts w:ascii="Tahoma" w:hAnsi="Tahoma" w:cs="Tahoma"/>
          <w:sz w:val="24"/>
          <w:szCs w:val="24"/>
        </w:rPr>
        <w:t>a Compagnie Charivari Palace</w:t>
      </w:r>
    </w:p>
    <w:p w:rsidR="00AB7408" w:rsidRDefault="00AB7408" w:rsidP="00D134E0">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xml:space="preserve">- </w:t>
      </w:r>
      <w:r w:rsidRPr="002A51AE">
        <w:rPr>
          <w:rFonts w:ascii="Tahoma" w:hAnsi="Tahoma" w:cs="Tahoma"/>
          <w:sz w:val="24"/>
          <w:szCs w:val="24"/>
        </w:rPr>
        <w:t xml:space="preserve">Accompagner la création et la mise en jeu de scénarios de « clownmunication » à l'occasion de </w:t>
      </w:r>
      <w:r w:rsidR="00BF41B7">
        <w:rPr>
          <w:rFonts w:ascii="Tahoma" w:hAnsi="Tahoma" w:cs="Tahoma"/>
          <w:sz w:val="24"/>
          <w:szCs w:val="24"/>
        </w:rPr>
        <w:t>3</w:t>
      </w:r>
      <w:r w:rsidRPr="002A51AE">
        <w:rPr>
          <w:rFonts w:ascii="Tahoma" w:hAnsi="Tahoma" w:cs="Tahoma"/>
          <w:sz w:val="24"/>
          <w:szCs w:val="24"/>
        </w:rPr>
        <w:t xml:space="preserve"> événements sur le quartier.</w:t>
      </w:r>
    </w:p>
    <w:p w:rsidR="00BF41B7" w:rsidRPr="000967DB" w:rsidRDefault="00BF41B7" w:rsidP="00D134E0">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P</w:t>
      </w:r>
      <w:r w:rsidRPr="000967DB">
        <w:rPr>
          <w:rFonts w:ascii="Tahoma" w:hAnsi="Tahoma" w:cs="Tahoma"/>
          <w:sz w:val="24"/>
          <w:szCs w:val="24"/>
        </w:rPr>
        <w:t>ermettre de manière individuelle et collective aux participants de mettre en œuvre des</w:t>
      </w:r>
      <w:r>
        <w:rPr>
          <w:rFonts w:ascii="Tahoma" w:hAnsi="Tahoma" w:cs="Tahoma"/>
          <w:sz w:val="24"/>
          <w:szCs w:val="24"/>
        </w:rPr>
        <w:t xml:space="preserve"> </w:t>
      </w:r>
      <w:r w:rsidRPr="000967DB">
        <w:rPr>
          <w:rFonts w:ascii="Tahoma" w:hAnsi="Tahoma" w:cs="Tahoma"/>
          <w:sz w:val="24"/>
          <w:szCs w:val="24"/>
        </w:rPr>
        <w:t>actions de communications clownesques au sein du quartier. Il s'agit pour chacun de</w:t>
      </w:r>
      <w:r>
        <w:rPr>
          <w:rFonts w:ascii="Tahoma" w:hAnsi="Tahoma" w:cs="Tahoma"/>
          <w:sz w:val="24"/>
          <w:szCs w:val="24"/>
        </w:rPr>
        <w:t xml:space="preserve"> </w:t>
      </w:r>
      <w:r w:rsidRPr="000967DB">
        <w:rPr>
          <w:rFonts w:ascii="Tahoma" w:hAnsi="Tahoma" w:cs="Tahoma"/>
          <w:sz w:val="24"/>
          <w:szCs w:val="24"/>
        </w:rPr>
        <w:t>découvrir les outils du clown, favorisant ainsi la confiance en soi, l'expression corporelle,</w:t>
      </w:r>
      <w:r>
        <w:rPr>
          <w:rFonts w:ascii="Tahoma" w:hAnsi="Tahoma" w:cs="Tahoma"/>
          <w:sz w:val="24"/>
          <w:szCs w:val="24"/>
        </w:rPr>
        <w:t xml:space="preserve"> </w:t>
      </w:r>
      <w:r w:rsidRPr="000967DB">
        <w:rPr>
          <w:rFonts w:ascii="Tahoma" w:hAnsi="Tahoma" w:cs="Tahoma"/>
          <w:sz w:val="24"/>
          <w:szCs w:val="24"/>
        </w:rPr>
        <w:t>l’imaginaire, le burlesque.</w:t>
      </w:r>
    </w:p>
    <w:p w:rsidR="00996127" w:rsidRPr="00AB7408" w:rsidRDefault="00AB7408" w:rsidP="00D134E0">
      <w:pPr>
        <w:spacing w:after="0" w:line="240" w:lineRule="auto"/>
        <w:jc w:val="both"/>
        <w:rPr>
          <w:rFonts w:ascii="Tahoma" w:hAnsi="Tahoma" w:cs="Tahoma"/>
          <w:sz w:val="24"/>
          <w:szCs w:val="24"/>
        </w:rPr>
      </w:pPr>
      <w:r w:rsidRPr="00AB7408">
        <w:rPr>
          <w:rFonts w:ascii="Tahoma" w:hAnsi="Tahoma" w:cs="Tahoma"/>
          <w:sz w:val="24"/>
          <w:szCs w:val="24"/>
        </w:rPr>
        <w:t xml:space="preserve">- </w:t>
      </w:r>
      <w:r w:rsidR="00EC28BC">
        <w:rPr>
          <w:rFonts w:ascii="Tahoma" w:hAnsi="Tahoma" w:cs="Tahoma"/>
          <w:sz w:val="24"/>
          <w:szCs w:val="24"/>
        </w:rPr>
        <w:t>V</w:t>
      </w:r>
      <w:r w:rsidRPr="00AB7408">
        <w:rPr>
          <w:rFonts w:ascii="Tahoma" w:hAnsi="Tahoma" w:cs="Tahoma"/>
          <w:sz w:val="24"/>
          <w:szCs w:val="24"/>
        </w:rPr>
        <w:t>aloriser les actions menées par les structures du quartier, par le conseil citoyen auprès des habitants du quartier</w:t>
      </w:r>
      <w:r>
        <w:rPr>
          <w:rFonts w:ascii="Tahoma" w:hAnsi="Tahoma" w:cs="Tahoma"/>
          <w:sz w:val="24"/>
          <w:szCs w:val="24"/>
        </w:rPr>
        <w:t>.</w:t>
      </w:r>
    </w:p>
    <w:p w:rsidR="00996127" w:rsidRPr="00AB7408" w:rsidRDefault="00996127" w:rsidP="00D134E0">
      <w:pPr>
        <w:spacing w:after="0" w:line="240" w:lineRule="auto"/>
        <w:jc w:val="both"/>
        <w:rPr>
          <w:rFonts w:ascii="Tahoma" w:hAnsi="Tahoma" w:cs="Tahoma"/>
          <w:sz w:val="24"/>
          <w:szCs w:val="24"/>
        </w:rPr>
      </w:pPr>
    </w:p>
    <w:p w:rsidR="000967DB" w:rsidRDefault="00BF41B7" w:rsidP="00D134E0">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Déroulement :</w:t>
      </w:r>
    </w:p>
    <w:p w:rsidR="00BF41B7" w:rsidRPr="000967DB" w:rsidRDefault="00BF41B7" w:rsidP="00D134E0">
      <w:pPr>
        <w:spacing w:after="0" w:line="240" w:lineRule="auto"/>
        <w:jc w:val="both"/>
        <w:rPr>
          <w:rFonts w:ascii="Tahoma" w:hAnsi="Tahoma" w:cs="Tahoma"/>
          <w:sz w:val="24"/>
          <w:szCs w:val="24"/>
        </w:rPr>
      </w:pPr>
      <w:r w:rsidRPr="000967DB">
        <w:rPr>
          <w:rFonts w:ascii="Tahoma" w:hAnsi="Tahoma" w:cs="Tahoma"/>
          <w:b/>
          <w:sz w:val="24"/>
          <w:szCs w:val="24"/>
        </w:rPr>
        <w:t>Mars </w:t>
      </w:r>
      <w:r w:rsidRPr="000967DB">
        <w:rPr>
          <w:rFonts w:ascii="Tahoma" w:hAnsi="Tahoma" w:cs="Tahoma"/>
          <w:sz w:val="24"/>
          <w:szCs w:val="24"/>
        </w:rPr>
        <w:t xml:space="preserve">: communication sur le quartier de la réunion de présentation du projet </w:t>
      </w:r>
      <w:r w:rsidR="00193F1F">
        <w:rPr>
          <w:rFonts w:ascii="Tahoma" w:hAnsi="Tahoma" w:cs="Tahoma"/>
          <w:sz w:val="24"/>
          <w:szCs w:val="24"/>
        </w:rPr>
        <w:t xml:space="preserve">clownmuniquants </w:t>
      </w:r>
      <w:r w:rsidRPr="000967DB">
        <w:rPr>
          <w:rFonts w:ascii="Tahoma" w:hAnsi="Tahoma" w:cs="Tahoma"/>
          <w:sz w:val="24"/>
          <w:szCs w:val="24"/>
        </w:rPr>
        <w:t>aux habitants. Affiches dans tous les halls d’immeubles, dans les structures partenaires et chez les commerçants.</w:t>
      </w:r>
    </w:p>
    <w:p w:rsidR="00BF41B7" w:rsidRPr="002A51AE" w:rsidRDefault="00BF41B7" w:rsidP="00D134E0">
      <w:pPr>
        <w:spacing w:after="0" w:line="240" w:lineRule="auto"/>
        <w:jc w:val="both"/>
        <w:rPr>
          <w:rFonts w:ascii="Tahoma" w:hAnsi="Tahoma" w:cs="Tahoma"/>
          <w:sz w:val="24"/>
          <w:szCs w:val="24"/>
        </w:rPr>
      </w:pPr>
      <w:r>
        <w:rPr>
          <w:rFonts w:ascii="Tahoma" w:hAnsi="Tahoma" w:cs="Tahoma"/>
          <w:b/>
          <w:sz w:val="24"/>
          <w:szCs w:val="24"/>
        </w:rPr>
        <w:t>Début avril</w:t>
      </w:r>
      <w:r w:rsidRPr="002A51AE">
        <w:rPr>
          <w:rFonts w:ascii="Tahoma" w:hAnsi="Tahoma" w:cs="Tahoma"/>
          <w:sz w:val="24"/>
          <w:szCs w:val="24"/>
        </w:rPr>
        <w:t xml:space="preserve"> : réunion de présentation du projet aux habitants et constitution d’un </w:t>
      </w:r>
      <w:r>
        <w:rPr>
          <w:rFonts w:ascii="Tahoma" w:hAnsi="Tahoma" w:cs="Tahoma"/>
          <w:sz w:val="24"/>
          <w:szCs w:val="24"/>
        </w:rPr>
        <w:t>« </w:t>
      </w:r>
      <w:r w:rsidRPr="002A51AE">
        <w:rPr>
          <w:rFonts w:ascii="Tahoma" w:hAnsi="Tahoma" w:cs="Tahoma"/>
          <w:sz w:val="24"/>
          <w:szCs w:val="24"/>
        </w:rPr>
        <w:t xml:space="preserve">collectif </w:t>
      </w:r>
      <w:r>
        <w:rPr>
          <w:rFonts w:ascii="Tahoma" w:hAnsi="Tahoma" w:cs="Tahoma"/>
          <w:sz w:val="24"/>
          <w:szCs w:val="24"/>
        </w:rPr>
        <w:t>clownmuniquants ».</w:t>
      </w:r>
    </w:p>
    <w:p w:rsidR="00BF41B7" w:rsidRPr="002A51AE" w:rsidRDefault="00BF41B7" w:rsidP="00D134E0">
      <w:pPr>
        <w:spacing w:after="0" w:line="240" w:lineRule="auto"/>
        <w:jc w:val="both"/>
        <w:rPr>
          <w:rFonts w:ascii="Tahoma" w:hAnsi="Tahoma" w:cs="Tahoma"/>
          <w:sz w:val="24"/>
          <w:szCs w:val="24"/>
        </w:rPr>
      </w:pPr>
      <w:r w:rsidRPr="002A51AE">
        <w:rPr>
          <w:rFonts w:ascii="Tahoma" w:hAnsi="Tahoma" w:cs="Tahoma"/>
          <w:sz w:val="24"/>
          <w:szCs w:val="24"/>
        </w:rPr>
        <w:t xml:space="preserve">Un planning </w:t>
      </w:r>
      <w:r>
        <w:rPr>
          <w:rFonts w:ascii="Tahoma" w:hAnsi="Tahoma" w:cs="Tahoma"/>
          <w:sz w:val="24"/>
          <w:szCs w:val="24"/>
        </w:rPr>
        <w:t xml:space="preserve">des ateliers a été </w:t>
      </w:r>
      <w:r w:rsidRPr="002A51AE">
        <w:rPr>
          <w:rFonts w:ascii="Tahoma" w:hAnsi="Tahoma" w:cs="Tahoma"/>
          <w:sz w:val="24"/>
          <w:szCs w:val="24"/>
        </w:rPr>
        <w:t xml:space="preserve">affiché dans tous les halls d’immeubles afin que les habitants </w:t>
      </w:r>
      <w:r>
        <w:rPr>
          <w:rFonts w:ascii="Tahoma" w:hAnsi="Tahoma" w:cs="Tahoma"/>
          <w:sz w:val="24"/>
          <w:szCs w:val="24"/>
        </w:rPr>
        <w:t xml:space="preserve">s’inscrivent et </w:t>
      </w:r>
      <w:r w:rsidRPr="002A51AE">
        <w:rPr>
          <w:rFonts w:ascii="Tahoma" w:hAnsi="Tahoma" w:cs="Tahoma"/>
          <w:sz w:val="24"/>
          <w:szCs w:val="24"/>
        </w:rPr>
        <w:t>s’informe</w:t>
      </w:r>
      <w:r>
        <w:rPr>
          <w:rFonts w:ascii="Tahoma" w:hAnsi="Tahoma" w:cs="Tahoma"/>
          <w:sz w:val="24"/>
          <w:szCs w:val="24"/>
        </w:rPr>
        <w:t>nt</w:t>
      </w:r>
      <w:r w:rsidRPr="002A51AE">
        <w:rPr>
          <w:rFonts w:ascii="Tahoma" w:hAnsi="Tahoma" w:cs="Tahoma"/>
          <w:sz w:val="24"/>
          <w:szCs w:val="24"/>
        </w:rPr>
        <w:t xml:space="preserve"> de l’évolution du projet.</w:t>
      </w:r>
    </w:p>
    <w:p w:rsidR="00BF41B7" w:rsidRDefault="00BF41B7" w:rsidP="00D134E0">
      <w:pPr>
        <w:autoSpaceDE w:val="0"/>
        <w:autoSpaceDN w:val="0"/>
        <w:adjustRightInd w:val="0"/>
        <w:spacing w:after="0" w:line="240" w:lineRule="auto"/>
        <w:jc w:val="both"/>
        <w:rPr>
          <w:rFonts w:ascii="Tahoma" w:hAnsi="Tahoma" w:cs="Tahoma"/>
          <w:b/>
          <w:bCs/>
          <w:sz w:val="24"/>
          <w:szCs w:val="24"/>
        </w:rPr>
      </w:pPr>
    </w:p>
    <w:p w:rsidR="00BF41B7" w:rsidRDefault="00BF41B7" w:rsidP="00BF41B7">
      <w:pPr>
        <w:spacing w:after="0" w:line="240" w:lineRule="auto"/>
        <w:jc w:val="both"/>
        <w:rPr>
          <w:rFonts w:ascii="Tahoma" w:hAnsi="Tahoma" w:cs="Tahoma"/>
          <w:b/>
          <w:sz w:val="24"/>
          <w:szCs w:val="24"/>
        </w:rPr>
      </w:pPr>
      <w:r>
        <w:rPr>
          <w:rFonts w:ascii="Tahoma" w:hAnsi="Tahoma" w:cs="Tahoma"/>
          <w:b/>
          <w:noProof/>
          <w:sz w:val="24"/>
          <w:szCs w:val="24"/>
          <w:lang w:eastAsia="fr-FR"/>
        </w:rPr>
        <w:lastRenderedPageBreak/>
        <w:drawing>
          <wp:inline distT="0" distB="0" distL="0" distR="0">
            <wp:extent cx="5760720" cy="4170045"/>
            <wp:effectExtent l="19050" t="0" r="0" b="0"/>
            <wp:docPr id="1" name="Image 0" descr="clownmuniquants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wnmuniquants copie.jpg"/>
                    <pic:cNvPicPr/>
                  </pic:nvPicPr>
                  <pic:blipFill>
                    <a:blip r:embed="rId4" cstate="print"/>
                    <a:stretch>
                      <a:fillRect/>
                    </a:stretch>
                  </pic:blipFill>
                  <pic:spPr>
                    <a:xfrm>
                      <a:off x="0" y="0"/>
                      <a:ext cx="5760720" cy="4170045"/>
                    </a:xfrm>
                    <a:prstGeom prst="rect">
                      <a:avLst/>
                    </a:prstGeom>
                  </pic:spPr>
                </pic:pic>
              </a:graphicData>
            </a:graphic>
          </wp:inline>
        </w:drawing>
      </w:r>
    </w:p>
    <w:p w:rsidR="00BF41B7" w:rsidRDefault="00BF41B7" w:rsidP="00BF41B7">
      <w:pPr>
        <w:spacing w:after="0" w:line="240" w:lineRule="auto"/>
        <w:jc w:val="both"/>
        <w:rPr>
          <w:rFonts w:ascii="Tahoma" w:hAnsi="Tahoma" w:cs="Tahoma"/>
          <w:b/>
          <w:sz w:val="24"/>
          <w:szCs w:val="24"/>
        </w:rPr>
      </w:pPr>
    </w:p>
    <w:p w:rsidR="00394A73" w:rsidRDefault="00AB7408" w:rsidP="00AB7408">
      <w:pPr>
        <w:autoSpaceDE w:val="0"/>
        <w:autoSpaceDN w:val="0"/>
        <w:adjustRightInd w:val="0"/>
        <w:spacing w:after="0" w:line="240" w:lineRule="auto"/>
        <w:jc w:val="both"/>
        <w:rPr>
          <w:rFonts w:ascii="Tahoma" w:hAnsi="Tahoma" w:cs="Tahoma"/>
          <w:sz w:val="24"/>
          <w:szCs w:val="24"/>
        </w:rPr>
      </w:pPr>
      <w:r w:rsidRPr="00AB7408">
        <w:rPr>
          <w:rFonts w:ascii="Tahoma" w:hAnsi="Tahoma" w:cs="Tahoma"/>
          <w:b/>
          <w:bCs/>
          <w:sz w:val="24"/>
          <w:szCs w:val="24"/>
        </w:rPr>
        <w:t>D’avril à juillet</w:t>
      </w:r>
      <w:r>
        <w:rPr>
          <w:rFonts w:ascii="Tahoma" w:hAnsi="Tahoma" w:cs="Tahoma"/>
          <w:bCs/>
          <w:sz w:val="24"/>
          <w:szCs w:val="24"/>
        </w:rPr>
        <w:t xml:space="preserve"> : </w:t>
      </w:r>
      <w:r w:rsidRPr="00AB7408">
        <w:rPr>
          <w:rFonts w:ascii="Tahoma" w:hAnsi="Tahoma" w:cs="Tahoma"/>
          <w:bCs/>
          <w:sz w:val="24"/>
          <w:szCs w:val="24"/>
        </w:rPr>
        <w:t>Le travail de plateau</w:t>
      </w:r>
      <w:r>
        <w:rPr>
          <w:rFonts w:ascii="Tahoma" w:hAnsi="Tahoma" w:cs="Tahoma"/>
          <w:bCs/>
          <w:sz w:val="24"/>
          <w:szCs w:val="24"/>
        </w:rPr>
        <w:t xml:space="preserve"> </w:t>
      </w:r>
      <w:r w:rsidR="00193F1F">
        <w:rPr>
          <w:rFonts w:ascii="Tahoma" w:hAnsi="Tahoma" w:cs="Tahoma"/>
          <w:bCs/>
          <w:sz w:val="24"/>
          <w:szCs w:val="24"/>
        </w:rPr>
        <w:t xml:space="preserve">s’est déroulé </w:t>
      </w:r>
      <w:r>
        <w:rPr>
          <w:rFonts w:ascii="Tahoma" w:hAnsi="Tahoma" w:cs="Tahoma"/>
          <w:bCs/>
          <w:sz w:val="24"/>
          <w:szCs w:val="24"/>
        </w:rPr>
        <w:t xml:space="preserve">sur </w:t>
      </w:r>
      <w:r w:rsidRPr="00AB7408">
        <w:rPr>
          <w:rFonts w:ascii="Tahoma" w:hAnsi="Tahoma" w:cs="Tahoma"/>
          <w:bCs/>
          <w:sz w:val="24"/>
          <w:szCs w:val="24"/>
        </w:rPr>
        <w:t xml:space="preserve"> 6 séances </w:t>
      </w:r>
      <w:r w:rsidR="00FF08D9">
        <w:rPr>
          <w:rFonts w:ascii="Tahoma" w:hAnsi="Tahoma" w:cs="Tahoma"/>
          <w:bCs/>
          <w:sz w:val="24"/>
          <w:szCs w:val="24"/>
        </w:rPr>
        <w:t xml:space="preserve">(les </w:t>
      </w:r>
      <w:r w:rsidR="00FF08D9" w:rsidRPr="002A51AE">
        <w:rPr>
          <w:rFonts w:ascii="Tahoma" w:hAnsi="Tahoma" w:cs="Tahoma"/>
          <w:sz w:val="24"/>
          <w:szCs w:val="24"/>
        </w:rPr>
        <w:t>jeudi</w:t>
      </w:r>
      <w:r w:rsidR="00FF08D9">
        <w:rPr>
          <w:rFonts w:ascii="Tahoma" w:hAnsi="Tahoma" w:cs="Tahoma"/>
          <w:sz w:val="24"/>
          <w:szCs w:val="24"/>
        </w:rPr>
        <w:t>s</w:t>
      </w:r>
      <w:r w:rsidR="00FF08D9" w:rsidRPr="002A51AE">
        <w:rPr>
          <w:rFonts w:ascii="Tahoma" w:hAnsi="Tahoma" w:cs="Tahoma"/>
          <w:sz w:val="24"/>
          <w:szCs w:val="24"/>
        </w:rPr>
        <w:t xml:space="preserve"> en fin de journée</w:t>
      </w:r>
      <w:r w:rsidR="00FF08D9">
        <w:rPr>
          <w:rFonts w:ascii="Tahoma" w:hAnsi="Tahoma" w:cs="Tahoma"/>
          <w:sz w:val="24"/>
          <w:szCs w:val="24"/>
        </w:rPr>
        <w:t>)</w:t>
      </w:r>
      <w:r w:rsidR="00FF08D9" w:rsidRPr="00AB7408">
        <w:rPr>
          <w:rFonts w:ascii="Tahoma" w:hAnsi="Tahoma" w:cs="Tahoma"/>
          <w:bCs/>
          <w:sz w:val="24"/>
          <w:szCs w:val="24"/>
        </w:rPr>
        <w:t xml:space="preserve"> </w:t>
      </w:r>
      <w:r w:rsidRPr="00AB7408">
        <w:rPr>
          <w:rFonts w:ascii="Tahoma" w:hAnsi="Tahoma" w:cs="Tahoma"/>
          <w:bCs/>
          <w:sz w:val="24"/>
          <w:szCs w:val="24"/>
        </w:rPr>
        <w:t>de 2h30 pour découvrir et mettre en jeu les outils du clown</w:t>
      </w:r>
      <w:r w:rsidR="00FF08D9" w:rsidRPr="002A51AE">
        <w:rPr>
          <w:rFonts w:ascii="Tahoma" w:hAnsi="Tahoma" w:cs="Tahoma"/>
          <w:sz w:val="24"/>
          <w:szCs w:val="24"/>
        </w:rPr>
        <w:t>.</w:t>
      </w:r>
      <w:r w:rsidR="00FF08D9">
        <w:rPr>
          <w:rFonts w:ascii="Tahoma" w:hAnsi="Tahoma" w:cs="Tahoma"/>
          <w:sz w:val="24"/>
          <w:szCs w:val="24"/>
        </w:rPr>
        <w:t xml:space="preserve"> </w:t>
      </w:r>
      <w:r w:rsidRPr="002A51AE">
        <w:rPr>
          <w:rFonts w:ascii="Tahoma" w:hAnsi="Tahoma" w:cs="Tahoma"/>
          <w:sz w:val="24"/>
          <w:szCs w:val="24"/>
        </w:rPr>
        <w:t>Présence de deux comédiens de la Compagnie pour accompagner chacune des séances.</w:t>
      </w:r>
      <w:r>
        <w:rPr>
          <w:rFonts w:ascii="Tahoma" w:hAnsi="Tahoma" w:cs="Tahoma"/>
          <w:sz w:val="24"/>
          <w:szCs w:val="24"/>
        </w:rPr>
        <w:t xml:space="preserve"> </w:t>
      </w:r>
    </w:p>
    <w:p w:rsidR="00AB7408" w:rsidRDefault="00193F1F" w:rsidP="00AB740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C</w:t>
      </w:r>
      <w:r w:rsidR="00AB7408" w:rsidRPr="002A51AE">
        <w:rPr>
          <w:rFonts w:ascii="Tahoma" w:hAnsi="Tahoma" w:cs="Tahoma"/>
          <w:sz w:val="24"/>
          <w:szCs w:val="24"/>
        </w:rPr>
        <w:t>ha</w:t>
      </w:r>
      <w:r>
        <w:rPr>
          <w:rFonts w:ascii="Tahoma" w:hAnsi="Tahoma" w:cs="Tahoma"/>
          <w:sz w:val="24"/>
          <w:szCs w:val="24"/>
        </w:rPr>
        <w:t>que participant a pu</w:t>
      </w:r>
      <w:r w:rsidR="00AB7408" w:rsidRPr="002A51AE">
        <w:rPr>
          <w:rFonts w:ascii="Tahoma" w:hAnsi="Tahoma" w:cs="Tahoma"/>
          <w:sz w:val="24"/>
          <w:szCs w:val="24"/>
        </w:rPr>
        <w:t xml:space="preserve"> découvrir les outils du clown, favorisant ainsi la confiance en soi, l'expression corporelle, l’imaginaire, le burlesque.</w:t>
      </w:r>
    </w:p>
    <w:p w:rsidR="00812F79" w:rsidRPr="00325C7B" w:rsidRDefault="00812F79" w:rsidP="00812F79">
      <w:pPr>
        <w:pStyle w:val="NormalWeb"/>
        <w:spacing w:after="0"/>
        <w:jc w:val="both"/>
        <w:rPr>
          <w:rFonts w:ascii="Tahoma" w:hAnsi="Tahoma" w:cs="Tahoma"/>
        </w:rPr>
      </w:pPr>
      <w:r>
        <w:rPr>
          <w:rFonts w:ascii="Tahoma" w:hAnsi="Tahoma" w:cs="Tahoma"/>
        </w:rPr>
        <w:t xml:space="preserve">Exercices de </w:t>
      </w:r>
      <w:r w:rsidRPr="00325C7B">
        <w:rPr>
          <w:rFonts w:ascii="Tahoma" w:hAnsi="Tahoma" w:cs="Tahoma"/>
        </w:rPr>
        <w:t>relaxation, jeux</w:t>
      </w:r>
      <w:r>
        <w:rPr>
          <w:rFonts w:ascii="Tahoma" w:hAnsi="Tahoma" w:cs="Tahoma"/>
        </w:rPr>
        <w:t xml:space="preserve"> avec</w:t>
      </w:r>
      <w:r w:rsidRPr="00325C7B">
        <w:rPr>
          <w:rFonts w:ascii="Tahoma" w:hAnsi="Tahoma" w:cs="Tahoma"/>
        </w:rPr>
        <w:t xml:space="preserve"> un accompagnement respectueux et soutenant. </w:t>
      </w:r>
    </w:p>
    <w:p w:rsidR="00812F79" w:rsidRDefault="00812F79" w:rsidP="00812F79">
      <w:pPr>
        <w:pStyle w:val="NormalWeb"/>
        <w:spacing w:after="0"/>
        <w:jc w:val="both"/>
        <w:rPr>
          <w:rFonts w:ascii="Tahoma" w:hAnsi="Tahoma" w:cs="Tahoma"/>
        </w:rPr>
      </w:pPr>
      <w:r w:rsidRPr="00325C7B">
        <w:rPr>
          <w:rFonts w:ascii="Tahoma" w:hAnsi="Tahoma" w:cs="Tahoma"/>
        </w:rPr>
        <w:t xml:space="preserve">Avec le clown, la personne est encouragée à exprimer </w:t>
      </w:r>
      <w:r>
        <w:rPr>
          <w:rFonts w:ascii="Tahoma" w:hAnsi="Tahoma" w:cs="Tahoma"/>
        </w:rPr>
        <w:t>s</w:t>
      </w:r>
      <w:r w:rsidRPr="00325C7B">
        <w:rPr>
          <w:rFonts w:ascii="Tahoma" w:hAnsi="Tahoma" w:cs="Tahoma"/>
        </w:rPr>
        <w:t xml:space="preserve">es aspects cachés de son être. Libération de son autocensure. </w:t>
      </w:r>
    </w:p>
    <w:p w:rsidR="00812F79" w:rsidRPr="00325C7B" w:rsidRDefault="00812F79" w:rsidP="00812F79">
      <w:pPr>
        <w:pStyle w:val="NormalWeb"/>
        <w:spacing w:after="0"/>
        <w:jc w:val="both"/>
        <w:rPr>
          <w:rFonts w:ascii="Tahoma" w:hAnsi="Tahoma" w:cs="Tahoma"/>
        </w:rPr>
      </w:pPr>
      <w:r>
        <w:rPr>
          <w:rFonts w:ascii="Tahoma" w:hAnsi="Tahoma" w:cs="Tahoma"/>
        </w:rPr>
        <w:t>L</w:t>
      </w:r>
      <w:r w:rsidRPr="00325C7B">
        <w:rPr>
          <w:rFonts w:ascii="Tahoma" w:hAnsi="Tahoma" w:cs="Tahoma"/>
        </w:rPr>
        <w:t>e clown peut toucher, émouvoir, ou être poétique. Toute cette matière : maladresse, naïveté, ignorance… est la matière du clown. C’est ce qui le rend drôle et touchant à la fois. C’est ce qui fait sa force, parce qu’il a tous les droits, et sa vulnérabilité, parce qu’il est complètement exposé.</w:t>
      </w:r>
    </w:p>
    <w:p w:rsidR="00812F79" w:rsidRPr="00325C7B" w:rsidRDefault="00812F79" w:rsidP="00812F79">
      <w:pPr>
        <w:pStyle w:val="NormalWeb"/>
        <w:spacing w:after="0"/>
        <w:jc w:val="both"/>
        <w:rPr>
          <w:rFonts w:ascii="Tahoma" w:hAnsi="Tahoma" w:cs="Tahoma"/>
        </w:rPr>
      </w:pPr>
      <w:r w:rsidRPr="00325C7B">
        <w:rPr>
          <w:rFonts w:ascii="Tahoma" w:hAnsi="Tahoma" w:cs="Tahoma"/>
        </w:rPr>
        <w:t xml:space="preserve">Le clown met l’acteur à nu sans le mettre mal à l’aise : le nez rouge lui donne l’autorisation. </w:t>
      </w:r>
      <w:r>
        <w:rPr>
          <w:rFonts w:ascii="Tahoma" w:hAnsi="Tahoma" w:cs="Tahoma"/>
        </w:rPr>
        <w:t>L</w:t>
      </w:r>
      <w:r w:rsidRPr="00325C7B">
        <w:rPr>
          <w:rFonts w:ascii="Tahoma" w:hAnsi="Tahoma" w:cs="Tahoma"/>
        </w:rPr>
        <w:t>’acteur qui est derrière le nez est protégé par ce masque. Grâce à lui, l’acteur peut dire : ce n’est pas moi, c’est mon clown qui a fait ça. En clown, je peux mentir d’une certaine manière, m’inventer une vie, une histoire qui n’est pas la mienne. Le clown existe dans une fiction. C’est cette fiction qui permet à l’acteur d’explorer des registres extraordinaires qu’il ne pourrait pas faire dans la vie : devenir un super-héros, ou un dictateur, mourir et voir ce qu’il se passe après, se balader sur la lune et flirter avec une extraterrestre…</w:t>
      </w:r>
    </w:p>
    <w:p w:rsidR="00640418" w:rsidRPr="002A51AE" w:rsidRDefault="00640418" w:rsidP="0064041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xml:space="preserve">- </w:t>
      </w:r>
      <w:r w:rsidRPr="002A51AE">
        <w:rPr>
          <w:rFonts w:ascii="Tahoma" w:hAnsi="Tahoma" w:cs="Tahoma"/>
          <w:sz w:val="24"/>
          <w:szCs w:val="24"/>
        </w:rPr>
        <w:t xml:space="preserve">1ère intervention : </w:t>
      </w:r>
      <w:r>
        <w:rPr>
          <w:rFonts w:ascii="Tahoma" w:hAnsi="Tahoma" w:cs="Tahoma"/>
          <w:sz w:val="24"/>
          <w:szCs w:val="24"/>
        </w:rPr>
        <w:t>constitution du</w:t>
      </w:r>
      <w:r w:rsidRPr="002A51AE">
        <w:rPr>
          <w:rFonts w:ascii="Tahoma" w:hAnsi="Tahoma" w:cs="Tahoma"/>
          <w:sz w:val="24"/>
          <w:szCs w:val="24"/>
        </w:rPr>
        <w:t xml:space="preserve"> collectif</w:t>
      </w:r>
    </w:p>
    <w:p w:rsidR="00640418" w:rsidRPr="002A51AE" w:rsidRDefault="00640418" w:rsidP="0064041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xml:space="preserve">- </w:t>
      </w:r>
      <w:r w:rsidRPr="002A51AE">
        <w:rPr>
          <w:rFonts w:ascii="Tahoma" w:hAnsi="Tahoma" w:cs="Tahoma"/>
          <w:sz w:val="24"/>
          <w:szCs w:val="24"/>
        </w:rPr>
        <w:t xml:space="preserve">2ème intervention : </w:t>
      </w:r>
      <w:r>
        <w:rPr>
          <w:rFonts w:ascii="Tahoma" w:hAnsi="Tahoma" w:cs="Tahoma"/>
          <w:sz w:val="24"/>
          <w:szCs w:val="24"/>
        </w:rPr>
        <w:t>utilisation d’</w:t>
      </w:r>
      <w:r w:rsidRPr="002A51AE">
        <w:rPr>
          <w:rFonts w:ascii="Tahoma" w:hAnsi="Tahoma" w:cs="Tahoma"/>
          <w:sz w:val="24"/>
          <w:szCs w:val="24"/>
        </w:rPr>
        <w:t>outils du clown (exagération, imitation, répétition,…), travail</w:t>
      </w:r>
      <w:r>
        <w:rPr>
          <w:rFonts w:ascii="Tahoma" w:hAnsi="Tahoma" w:cs="Tahoma"/>
          <w:sz w:val="24"/>
          <w:szCs w:val="24"/>
        </w:rPr>
        <w:t xml:space="preserve"> du</w:t>
      </w:r>
      <w:r w:rsidRPr="002A51AE">
        <w:rPr>
          <w:rFonts w:ascii="Tahoma" w:hAnsi="Tahoma" w:cs="Tahoma"/>
          <w:sz w:val="24"/>
          <w:szCs w:val="24"/>
        </w:rPr>
        <w:t xml:space="preserve"> collectif à travers la marche.</w:t>
      </w:r>
    </w:p>
    <w:p w:rsidR="00640418" w:rsidRPr="002A51AE" w:rsidRDefault="00640418" w:rsidP="0064041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xml:space="preserve">- </w:t>
      </w:r>
      <w:r w:rsidRPr="002A51AE">
        <w:rPr>
          <w:rFonts w:ascii="Tahoma" w:hAnsi="Tahoma" w:cs="Tahoma"/>
          <w:sz w:val="24"/>
          <w:szCs w:val="24"/>
        </w:rPr>
        <w:t xml:space="preserve">3ème </w:t>
      </w:r>
      <w:r>
        <w:rPr>
          <w:rFonts w:ascii="Tahoma" w:hAnsi="Tahoma" w:cs="Tahoma"/>
          <w:sz w:val="24"/>
          <w:szCs w:val="24"/>
        </w:rPr>
        <w:t xml:space="preserve">et 4ème </w:t>
      </w:r>
      <w:r w:rsidRPr="002A51AE">
        <w:rPr>
          <w:rFonts w:ascii="Tahoma" w:hAnsi="Tahoma" w:cs="Tahoma"/>
          <w:sz w:val="24"/>
          <w:szCs w:val="24"/>
        </w:rPr>
        <w:t>intervention : Travail</w:t>
      </w:r>
      <w:r>
        <w:rPr>
          <w:rFonts w:ascii="Tahoma" w:hAnsi="Tahoma" w:cs="Tahoma"/>
          <w:sz w:val="24"/>
          <w:szCs w:val="24"/>
        </w:rPr>
        <w:t xml:space="preserve"> de l</w:t>
      </w:r>
      <w:r w:rsidRPr="002A51AE">
        <w:rPr>
          <w:rFonts w:ascii="Tahoma" w:hAnsi="Tahoma" w:cs="Tahoma"/>
          <w:sz w:val="24"/>
          <w:szCs w:val="24"/>
        </w:rPr>
        <w:t xml:space="preserve">’écoute et </w:t>
      </w:r>
      <w:r>
        <w:rPr>
          <w:rFonts w:ascii="Tahoma" w:hAnsi="Tahoma" w:cs="Tahoma"/>
          <w:sz w:val="24"/>
          <w:szCs w:val="24"/>
        </w:rPr>
        <w:t xml:space="preserve">de </w:t>
      </w:r>
      <w:r w:rsidRPr="002A51AE">
        <w:rPr>
          <w:rFonts w:ascii="Tahoma" w:hAnsi="Tahoma" w:cs="Tahoma"/>
          <w:sz w:val="24"/>
          <w:szCs w:val="24"/>
        </w:rPr>
        <w:t>l’écriture scénique</w:t>
      </w:r>
      <w:r>
        <w:rPr>
          <w:rFonts w:ascii="Tahoma" w:hAnsi="Tahoma" w:cs="Tahoma"/>
          <w:sz w:val="24"/>
          <w:szCs w:val="24"/>
        </w:rPr>
        <w:t>.</w:t>
      </w:r>
    </w:p>
    <w:p w:rsidR="00640418" w:rsidRPr="002A51AE" w:rsidRDefault="00640418" w:rsidP="0064041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lastRenderedPageBreak/>
        <w:t xml:space="preserve">- </w:t>
      </w:r>
      <w:r w:rsidRPr="002A51AE">
        <w:rPr>
          <w:rFonts w:ascii="Tahoma" w:hAnsi="Tahoma" w:cs="Tahoma"/>
          <w:sz w:val="24"/>
          <w:szCs w:val="24"/>
        </w:rPr>
        <w:t xml:space="preserve">5ème intervention : </w:t>
      </w:r>
      <w:r>
        <w:rPr>
          <w:rFonts w:ascii="Tahoma" w:hAnsi="Tahoma" w:cs="Tahoma"/>
          <w:sz w:val="24"/>
          <w:szCs w:val="24"/>
        </w:rPr>
        <w:t>Travail sur</w:t>
      </w:r>
      <w:r w:rsidRPr="002A51AE">
        <w:rPr>
          <w:rFonts w:ascii="Tahoma" w:hAnsi="Tahoma" w:cs="Tahoma"/>
          <w:sz w:val="24"/>
          <w:szCs w:val="24"/>
        </w:rPr>
        <w:t xml:space="preserve"> l’expression verbale</w:t>
      </w:r>
      <w:r>
        <w:rPr>
          <w:rFonts w:ascii="Tahoma" w:hAnsi="Tahoma" w:cs="Tahoma"/>
          <w:sz w:val="24"/>
          <w:szCs w:val="24"/>
        </w:rPr>
        <w:t xml:space="preserve"> et écriture d’une chanson sur le thème de chaque sortie</w:t>
      </w:r>
      <w:r w:rsidRPr="002A51AE">
        <w:rPr>
          <w:rFonts w:ascii="Tahoma" w:hAnsi="Tahoma" w:cs="Tahoma"/>
          <w:sz w:val="24"/>
          <w:szCs w:val="24"/>
        </w:rPr>
        <w:t>.</w:t>
      </w:r>
    </w:p>
    <w:p w:rsidR="00640418" w:rsidRPr="002A51AE" w:rsidRDefault="00640418" w:rsidP="00640418">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xml:space="preserve">- </w:t>
      </w:r>
      <w:r w:rsidRPr="002A51AE">
        <w:rPr>
          <w:rFonts w:ascii="Tahoma" w:hAnsi="Tahoma" w:cs="Tahoma"/>
          <w:sz w:val="24"/>
          <w:szCs w:val="24"/>
        </w:rPr>
        <w:t>6ème Intervention : Répétition générale d</w:t>
      </w:r>
      <w:r>
        <w:rPr>
          <w:rFonts w:ascii="Tahoma" w:hAnsi="Tahoma" w:cs="Tahoma"/>
          <w:sz w:val="24"/>
          <w:szCs w:val="24"/>
        </w:rPr>
        <w:t>e l’</w:t>
      </w:r>
      <w:r w:rsidRPr="002A51AE">
        <w:rPr>
          <w:rFonts w:ascii="Tahoma" w:hAnsi="Tahoma" w:cs="Tahoma"/>
          <w:sz w:val="24"/>
          <w:szCs w:val="24"/>
        </w:rPr>
        <w:t>action de « clownmunication »</w:t>
      </w:r>
      <w:r w:rsidR="00312EA5">
        <w:rPr>
          <w:rFonts w:ascii="Tahoma" w:hAnsi="Tahoma" w:cs="Tahoma"/>
          <w:sz w:val="24"/>
          <w:szCs w:val="24"/>
        </w:rPr>
        <w:t xml:space="preserve"> et travail sur son costume et son maquillage</w:t>
      </w:r>
      <w:r w:rsidRPr="002A51AE">
        <w:rPr>
          <w:rFonts w:ascii="Tahoma" w:hAnsi="Tahoma" w:cs="Tahoma"/>
          <w:sz w:val="24"/>
          <w:szCs w:val="24"/>
        </w:rPr>
        <w:t>.</w:t>
      </w:r>
    </w:p>
    <w:p w:rsidR="00AB7408" w:rsidRPr="002A51AE" w:rsidRDefault="00AB7408" w:rsidP="00AB7408">
      <w:pPr>
        <w:spacing w:after="0" w:line="240" w:lineRule="auto"/>
        <w:jc w:val="both"/>
        <w:rPr>
          <w:rFonts w:ascii="Tahoma" w:hAnsi="Tahoma" w:cs="Tahoma"/>
          <w:b/>
          <w:sz w:val="24"/>
          <w:szCs w:val="24"/>
        </w:rPr>
      </w:pPr>
    </w:p>
    <w:p w:rsidR="00193F1F" w:rsidRPr="000967DB" w:rsidRDefault="00AB7408" w:rsidP="00193F1F">
      <w:pPr>
        <w:autoSpaceDE w:val="0"/>
        <w:autoSpaceDN w:val="0"/>
        <w:adjustRightInd w:val="0"/>
        <w:spacing w:after="0" w:line="240" w:lineRule="auto"/>
        <w:jc w:val="both"/>
        <w:rPr>
          <w:rFonts w:ascii="Tahoma" w:hAnsi="Tahoma" w:cs="Tahoma"/>
          <w:sz w:val="24"/>
          <w:szCs w:val="24"/>
        </w:rPr>
      </w:pPr>
      <w:r w:rsidRPr="00AB7408">
        <w:rPr>
          <w:rFonts w:ascii="Tahoma" w:hAnsi="Tahoma" w:cs="Tahoma"/>
          <w:b/>
          <w:sz w:val="24"/>
          <w:szCs w:val="24"/>
        </w:rPr>
        <w:t>De juin à décembre</w:t>
      </w:r>
      <w:r>
        <w:rPr>
          <w:rFonts w:ascii="Tahoma" w:hAnsi="Tahoma" w:cs="Tahoma"/>
          <w:sz w:val="24"/>
          <w:szCs w:val="24"/>
        </w:rPr>
        <w:t> : D</w:t>
      </w:r>
      <w:r w:rsidRPr="002A51AE">
        <w:rPr>
          <w:rFonts w:ascii="Tahoma" w:hAnsi="Tahoma" w:cs="Tahoma"/>
          <w:sz w:val="24"/>
          <w:szCs w:val="24"/>
        </w:rPr>
        <w:t>e manière individuelle et collective</w:t>
      </w:r>
      <w:r>
        <w:rPr>
          <w:rFonts w:ascii="Tahoma" w:hAnsi="Tahoma" w:cs="Tahoma"/>
          <w:sz w:val="24"/>
          <w:szCs w:val="24"/>
        </w:rPr>
        <w:t>, les</w:t>
      </w:r>
      <w:r w:rsidRPr="002A51AE">
        <w:rPr>
          <w:rFonts w:ascii="Tahoma" w:hAnsi="Tahoma" w:cs="Tahoma"/>
          <w:sz w:val="24"/>
          <w:szCs w:val="24"/>
        </w:rPr>
        <w:t xml:space="preserve"> participants </w:t>
      </w:r>
      <w:r w:rsidR="00193F1F">
        <w:rPr>
          <w:rFonts w:ascii="Tahoma" w:hAnsi="Tahoma" w:cs="Tahoma"/>
          <w:sz w:val="24"/>
          <w:szCs w:val="24"/>
        </w:rPr>
        <w:t>o</w:t>
      </w:r>
      <w:r>
        <w:rPr>
          <w:rFonts w:ascii="Tahoma" w:hAnsi="Tahoma" w:cs="Tahoma"/>
          <w:sz w:val="24"/>
          <w:szCs w:val="24"/>
        </w:rPr>
        <w:t>nt</w:t>
      </w:r>
      <w:r w:rsidRPr="002A51AE">
        <w:rPr>
          <w:rFonts w:ascii="Tahoma" w:hAnsi="Tahoma" w:cs="Tahoma"/>
          <w:sz w:val="24"/>
          <w:szCs w:val="24"/>
        </w:rPr>
        <w:t xml:space="preserve"> </w:t>
      </w:r>
      <w:r w:rsidR="00193F1F">
        <w:rPr>
          <w:rFonts w:ascii="Tahoma" w:hAnsi="Tahoma" w:cs="Tahoma"/>
          <w:sz w:val="24"/>
          <w:szCs w:val="24"/>
        </w:rPr>
        <w:t>mis</w:t>
      </w:r>
      <w:r w:rsidRPr="002A51AE">
        <w:rPr>
          <w:rFonts w:ascii="Tahoma" w:hAnsi="Tahoma" w:cs="Tahoma"/>
          <w:sz w:val="24"/>
          <w:szCs w:val="24"/>
        </w:rPr>
        <w:t xml:space="preserve"> en œuvre </w:t>
      </w:r>
      <w:r w:rsidR="00193F1F">
        <w:rPr>
          <w:rFonts w:ascii="Tahoma" w:hAnsi="Tahoma" w:cs="Tahoma"/>
          <w:sz w:val="24"/>
          <w:szCs w:val="24"/>
        </w:rPr>
        <w:t>3</w:t>
      </w:r>
      <w:r w:rsidRPr="002A51AE">
        <w:rPr>
          <w:rFonts w:ascii="Tahoma" w:hAnsi="Tahoma" w:cs="Tahoma"/>
          <w:sz w:val="24"/>
          <w:szCs w:val="24"/>
        </w:rPr>
        <w:t xml:space="preserve"> actions de communication clownesque au sein du quartier. </w:t>
      </w:r>
      <w:r w:rsidR="00193F1F">
        <w:rPr>
          <w:rFonts w:ascii="Tahoma" w:hAnsi="Tahoma" w:cs="Tahoma"/>
          <w:sz w:val="24"/>
          <w:szCs w:val="24"/>
        </w:rPr>
        <w:t>C</w:t>
      </w:r>
      <w:r w:rsidR="00193F1F" w:rsidRPr="000967DB">
        <w:rPr>
          <w:rFonts w:ascii="Tahoma" w:hAnsi="Tahoma" w:cs="Tahoma"/>
          <w:sz w:val="24"/>
          <w:szCs w:val="24"/>
        </w:rPr>
        <w:t xml:space="preserve">es </w:t>
      </w:r>
      <w:r w:rsidR="00193F1F">
        <w:rPr>
          <w:rFonts w:ascii="Tahoma" w:hAnsi="Tahoma" w:cs="Tahoma"/>
          <w:sz w:val="24"/>
          <w:szCs w:val="24"/>
        </w:rPr>
        <w:t>3</w:t>
      </w:r>
      <w:r w:rsidR="00193F1F" w:rsidRPr="000967DB">
        <w:rPr>
          <w:rFonts w:ascii="Tahoma" w:hAnsi="Tahoma" w:cs="Tahoma"/>
          <w:sz w:val="24"/>
          <w:szCs w:val="24"/>
        </w:rPr>
        <w:t xml:space="preserve"> interventions </w:t>
      </w:r>
      <w:r w:rsidR="00193F1F">
        <w:rPr>
          <w:rFonts w:ascii="Tahoma" w:hAnsi="Tahoma" w:cs="Tahoma"/>
          <w:sz w:val="24"/>
          <w:szCs w:val="24"/>
        </w:rPr>
        <w:t>ont été</w:t>
      </w:r>
      <w:r w:rsidR="00193F1F" w:rsidRPr="000967DB">
        <w:rPr>
          <w:rFonts w:ascii="Tahoma" w:hAnsi="Tahoma" w:cs="Tahoma"/>
          <w:sz w:val="24"/>
          <w:szCs w:val="24"/>
        </w:rPr>
        <w:t xml:space="preserve"> accompagnées par les </w:t>
      </w:r>
      <w:r w:rsidR="00193F1F">
        <w:rPr>
          <w:rFonts w:ascii="Tahoma" w:hAnsi="Tahoma" w:cs="Tahoma"/>
          <w:sz w:val="24"/>
          <w:szCs w:val="24"/>
        </w:rPr>
        <w:t>3</w:t>
      </w:r>
      <w:r w:rsidR="00193F1F" w:rsidRPr="000967DB">
        <w:rPr>
          <w:rFonts w:ascii="Tahoma" w:hAnsi="Tahoma" w:cs="Tahoma"/>
          <w:sz w:val="24"/>
          <w:szCs w:val="24"/>
        </w:rPr>
        <w:t xml:space="preserve"> comédiens /clowns de la Compagnie</w:t>
      </w:r>
      <w:r w:rsidR="00193F1F">
        <w:rPr>
          <w:rFonts w:ascii="Tahoma" w:hAnsi="Tahoma" w:cs="Tahoma"/>
          <w:sz w:val="24"/>
          <w:szCs w:val="24"/>
        </w:rPr>
        <w:t>.</w:t>
      </w:r>
    </w:p>
    <w:p w:rsidR="00193F1F" w:rsidRDefault="00193F1F" w:rsidP="00193F1F">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Le 6 juillet pour communiquer sur les actions menées au jardin partagé été 2018.</w:t>
      </w:r>
    </w:p>
    <w:p w:rsidR="00193F1F" w:rsidRDefault="00193F1F" w:rsidP="00193F1F">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Le 10 octobre pour communiquer sur l’ouverture du 1</w:t>
      </w:r>
      <w:r w:rsidRPr="000967DB">
        <w:rPr>
          <w:rFonts w:ascii="Tahoma" w:hAnsi="Tahoma" w:cs="Tahoma"/>
          <w:sz w:val="24"/>
          <w:szCs w:val="24"/>
          <w:vertAlign w:val="superscript"/>
        </w:rPr>
        <w:t>er</w:t>
      </w:r>
      <w:r>
        <w:rPr>
          <w:rFonts w:ascii="Tahoma" w:hAnsi="Tahoma" w:cs="Tahoma"/>
          <w:sz w:val="24"/>
          <w:szCs w:val="24"/>
        </w:rPr>
        <w:t xml:space="preserve"> marché à Claires Fontaines et de son inauguration.</w:t>
      </w:r>
    </w:p>
    <w:p w:rsidR="00193F1F" w:rsidRPr="000967DB" w:rsidRDefault="00193F1F" w:rsidP="00193F1F">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Le 14 décembre pour communiquer sur les actions menées autour de noël.</w:t>
      </w:r>
    </w:p>
    <w:p w:rsidR="00193F1F" w:rsidRDefault="00193F1F" w:rsidP="00193F1F">
      <w:pPr>
        <w:spacing w:after="0" w:line="240" w:lineRule="auto"/>
        <w:jc w:val="both"/>
        <w:rPr>
          <w:rFonts w:ascii="Tahoma" w:hAnsi="Tahoma" w:cs="Tahoma"/>
          <w:b/>
          <w:sz w:val="24"/>
          <w:szCs w:val="24"/>
        </w:rPr>
      </w:pPr>
    </w:p>
    <w:p w:rsidR="00312EA5" w:rsidRDefault="00312EA5" w:rsidP="00193F1F">
      <w:pPr>
        <w:spacing w:after="0" w:line="240" w:lineRule="auto"/>
        <w:jc w:val="both"/>
        <w:rPr>
          <w:rFonts w:ascii="Tahoma" w:hAnsi="Tahoma" w:cs="Tahoma"/>
          <w:sz w:val="24"/>
          <w:szCs w:val="24"/>
        </w:rPr>
      </w:pPr>
      <w:r>
        <w:rPr>
          <w:rFonts w:ascii="Tahoma" w:hAnsi="Tahoma" w:cs="Tahoma"/>
          <w:sz w:val="24"/>
          <w:szCs w:val="24"/>
        </w:rPr>
        <w:t>Les participants à cette formation se sont fortement impliqués dans ce projet qui pour certains n’était pas simple à 1</w:t>
      </w:r>
      <w:r w:rsidRPr="00312EA5">
        <w:rPr>
          <w:rFonts w:ascii="Tahoma" w:hAnsi="Tahoma" w:cs="Tahoma"/>
          <w:sz w:val="24"/>
          <w:szCs w:val="24"/>
          <w:vertAlign w:val="superscript"/>
        </w:rPr>
        <w:t>ère</w:t>
      </w:r>
      <w:r>
        <w:rPr>
          <w:rFonts w:ascii="Tahoma" w:hAnsi="Tahoma" w:cs="Tahoma"/>
          <w:sz w:val="24"/>
          <w:szCs w:val="24"/>
        </w:rPr>
        <w:t xml:space="preserve"> vue. En effet, ils ont pu lâcher prise et oser sortir dans la rue grâce au travail de confiance en soi, soutenu et accompagné par les comédiens de la compagnie Charivari Palace.</w:t>
      </w:r>
    </w:p>
    <w:p w:rsidR="00640418" w:rsidRDefault="00640418" w:rsidP="00193F1F">
      <w:pPr>
        <w:spacing w:after="0" w:line="240" w:lineRule="auto"/>
        <w:jc w:val="both"/>
        <w:rPr>
          <w:rFonts w:ascii="Tahoma" w:hAnsi="Tahoma" w:cs="Tahoma"/>
          <w:sz w:val="24"/>
          <w:szCs w:val="24"/>
        </w:rPr>
      </w:pPr>
      <w:r w:rsidRPr="00640418">
        <w:rPr>
          <w:rFonts w:ascii="Tahoma" w:hAnsi="Tahoma" w:cs="Tahoma"/>
          <w:sz w:val="24"/>
          <w:szCs w:val="24"/>
        </w:rPr>
        <w:t xml:space="preserve">A chaque sortie, les habitants du quartier </w:t>
      </w:r>
      <w:r>
        <w:rPr>
          <w:rFonts w:ascii="Tahoma" w:hAnsi="Tahoma" w:cs="Tahoma"/>
          <w:sz w:val="24"/>
          <w:szCs w:val="24"/>
        </w:rPr>
        <w:t>ont apprécié la déambulation des clowns ; la communication des actions  a été efficace.</w:t>
      </w:r>
      <w:r w:rsidR="00EF2FBC">
        <w:rPr>
          <w:rFonts w:ascii="Tahoma" w:hAnsi="Tahoma" w:cs="Tahoma"/>
          <w:sz w:val="24"/>
          <w:szCs w:val="24"/>
        </w:rPr>
        <w:t xml:space="preserve"> En effet, les clowns ont agi comme étant des crieurs publics en annonçant au public l’information. Ils se sont promenés sur le quartier et se sont arrêtés à différents endroits stratégiques : bas des immeubles, école, jardin partagé, FJT, Point J, marché et centre commercial…</w:t>
      </w:r>
    </w:p>
    <w:p w:rsidR="00EF2FBC" w:rsidRDefault="00E56DB5" w:rsidP="00193F1F">
      <w:pPr>
        <w:spacing w:after="0" w:line="240" w:lineRule="auto"/>
        <w:jc w:val="both"/>
        <w:rPr>
          <w:rFonts w:ascii="Tahoma" w:hAnsi="Tahoma" w:cs="Tahoma"/>
          <w:sz w:val="24"/>
          <w:szCs w:val="24"/>
        </w:rPr>
      </w:pPr>
      <w:r>
        <w:rPr>
          <w:rFonts w:ascii="Tahoma" w:hAnsi="Tahoma" w:cs="Tahoma"/>
          <w:sz w:val="24"/>
          <w:szCs w:val="24"/>
        </w:rPr>
        <w:t>Une 4</w:t>
      </w:r>
      <w:r w:rsidRPr="00E56DB5">
        <w:rPr>
          <w:rFonts w:ascii="Tahoma" w:hAnsi="Tahoma" w:cs="Tahoma"/>
          <w:sz w:val="24"/>
          <w:szCs w:val="24"/>
          <w:vertAlign w:val="superscript"/>
        </w:rPr>
        <w:t>ème</w:t>
      </w:r>
      <w:r>
        <w:rPr>
          <w:rFonts w:ascii="Tahoma" w:hAnsi="Tahoma" w:cs="Tahoma"/>
          <w:sz w:val="24"/>
          <w:szCs w:val="24"/>
        </w:rPr>
        <w:t xml:space="preserve"> sortie aura lieu en 2019 pour le lancement et l’inauguration du four à pain.</w:t>
      </w:r>
    </w:p>
    <w:p w:rsidR="00E56DB5" w:rsidRDefault="00E56DB5" w:rsidP="00193F1F">
      <w:pPr>
        <w:spacing w:after="0" w:line="240" w:lineRule="auto"/>
        <w:jc w:val="both"/>
        <w:rPr>
          <w:rFonts w:ascii="Tahoma" w:hAnsi="Tahoma" w:cs="Tahoma"/>
          <w:sz w:val="24"/>
          <w:szCs w:val="24"/>
        </w:rPr>
      </w:pPr>
    </w:p>
    <w:p w:rsidR="00E56DB5" w:rsidRPr="00640418" w:rsidRDefault="00E56DB5" w:rsidP="00193F1F">
      <w:pPr>
        <w:spacing w:after="0" w:line="240" w:lineRule="auto"/>
        <w:jc w:val="both"/>
        <w:rPr>
          <w:rFonts w:ascii="Tahoma" w:hAnsi="Tahoma" w:cs="Tahoma"/>
          <w:sz w:val="24"/>
          <w:szCs w:val="24"/>
        </w:rPr>
      </w:pPr>
    </w:p>
    <w:p w:rsidR="00996127" w:rsidRDefault="00CB3CC1" w:rsidP="002A51AE">
      <w:pPr>
        <w:spacing w:after="0" w:line="240" w:lineRule="auto"/>
        <w:jc w:val="both"/>
        <w:rPr>
          <w:rFonts w:ascii="Tahoma" w:hAnsi="Tahoma" w:cs="Tahoma"/>
          <w:b/>
          <w:sz w:val="24"/>
          <w:szCs w:val="24"/>
        </w:rPr>
      </w:pPr>
      <w:r>
        <w:rPr>
          <w:rFonts w:ascii="Tahoma" w:hAnsi="Tahoma" w:cs="Tahoma"/>
          <w:b/>
          <w:noProof/>
          <w:sz w:val="24"/>
          <w:szCs w:val="24"/>
          <w:lang w:eastAsia="fr-FR"/>
        </w:rPr>
        <w:drawing>
          <wp:inline distT="0" distB="0" distL="0" distR="0">
            <wp:extent cx="1836420" cy="1377317"/>
            <wp:effectExtent l="19050" t="0" r="0" b="0"/>
            <wp:docPr id="4" name="Image 3" descr="20180706_15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3418.jpg"/>
                    <pic:cNvPicPr/>
                  </pic:nvPicPr>
                  <pic:blipFill>
                    <a:blip r:embed="rId5" cstate="print"/>
                    <a:stretch>
                      <a:fillRect/>
                    </a:stretch>
                  </pic:blipFill>
                  <pic:spPr>
                    <a:xfrm>
                      <a:off x="0" y="0"/>
                      <a:ext cx="1841813" cy="1381361"/>
                    </a:xfrm>
                    <a:prstGeom prst="rect">
                      <a:avLst/>
                    </a:prstGeom>
                  </pic:spPr>
                </pic:pic>
              </a:graphicData>
            </a:graphic>
          </wp:inline>
        </w:drawing>
      </w:r>
      <w:r>
        <w:rPr>
          <w:rFonts w:ascii="Tahoma" w:hAnsi="Tahoma" w:cs="Tahoma"/>
          <w:b/>
          <w:sz w:val="24"/>
          <w:szCs w:val="24"/>
        </w:rPr>
        <w:t xml:space="preserve"> </w:t>
      </w:r>
      <w:r>
        <w:rPr>
          <w:rFonts w:ascii="Tahoma" w:hAnsi="Tahoma" w:cs="Tahoma"/>
          <w:b/>
          <w:noProof/>
          <w:sz w:val="24"/>
          <w:szCs w:val="24"/>
          <w:lang w:eastAsia="fr-FR"/>
        </w:rPr>
        <w:drawing>
          <wp:inline distT="0" distB="0" distL="0" distR="0">
            <wp:extent cx="1828800" cy="1371600"/>
            <wp:effectExtent l="19050" t="0" r="0" b="0"/>
            <wp:docPr id="3" name="Image 2" descr="20180706_15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3902.jpg"/>
                    <pic:cNvPicPr/>
                  </pic:nvPicPr>
                  <pic:blipFill>
                    <a:blip r:embed="rId6" cstate="print"/>
                    <a:stretch>
                      <a:fillRect/>
                    </a:stretch>
                  </pic:blipFill>
                  <pic:spPr>
                    <a:xfrm>
                      <a:off x="0" y="0"/>
                      <a:ext cx="1830010" cy="1372508"/>
                    </a:xfrm>
                    <a:prstGeom prst="rect">
                      <a:avLst/>
                    </a:prstGeom>
                  </pic:spPr>
                </pic:pic>
              </a:graphicData>
            </a:graphic>
          </wp:inline>
        </w:drawing>
      </w:r>
      <w:r>
        <w:rPr>
          <w:rFonts w:ascii="Tahoma" w:hAnsi="Tahoma" w:cs="Tahoma"/>
          <w:b/>
          <w:sz w:val="24"/>
          <w:szCs w:val="24"/>
        </w:rPr>
        <w:t xml:space="preserve">  </w:t>
      </w:r>
      <w:r>
        <w:rPr>
          <w:rFonts w:ascii="Tahoma" w:hAnsi="Tahoma" w:cs="Tahoma"/>
          <w:b/>
          <w:noProof/>
          <w:sz w:val="24"/>
          <w:szCs w:val="24"/>
          <w:lang w:eastAsia="fr-FR"/>
        </w:rPr>
        <w:drawing>
          <wp:inline distT="0" distB="0" distL="0" distR="0">
            <wp:extent cx="1798320" cy="1348740"/>
            <wp:effectExtent l="19050" t="0" r="0" b="0"/>
            <wp:docPr id="5" name="Image 4" descr="20180706_15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3906.jpg"/>
                    <pic:cNvPicPr/>
                  </pic:nvPicPr>
                  <pic:blipFill>
                    <a:blip r:embed="rId7" cstate="print"/>
                    <a:stretch>
                      <a:fillRect/>
                    </a:stretch>
                  </pic:blipFill>
                  <pic:spPr>
                    <a:xfrm>
                      <a:off x="0" y="0"/>
                      <a:ext cx="1799510" cy="1349633"/>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526540" cy="1144905"/>
            <wp:effectExtent l="19050" t="0" r="0" b="0"/>
            <wp:docPr id="6" name="Image 5" descr="20180706_15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3937.jpg"/>
                    <pic:cNvPicPr/>
                  </pic:nvPicPr>
                  <pic:blipFill>
                    <a:blip r:embed="rId8" cstate="print"/>
                    <a:stretch>
                      <a:fillRect/>
                    </a:stretch>
                  </pic:blipFill>
                  <pic:spPr>
                    <a:xfrm>
                      <a:off x="0" y="0"/>
                      <a:ext cx="1527550" cy="1145663"/>
                    </a:xfrm>
                    <a:prstGeom prst="rect">
                      <a:avLst/>
                    </a:prstGeom>
                  </pic:spPr>
                </pic:pic>
              </a:graphicData>
            </a:graphic>
          </wp:inline>
        </w:drawing>
      </w:r>
      <w:r>
        <w:rPr>
          <w:rFonts w:ascii="Tahoma" w:hAnsi="Tahoma" w:cs="Tahoma"/>
          <w:b/>
          <w:noProof/>
          <w:sz w:val="24"/>
          <w:szCs w:val="24"/>
          <w:lang w:eastAsia="fr-FR"/>
        </w:rPr>
        <w:drawing>
          <wp:inline distT="0" distB="0" distL="0" distR="0">
            <wp:extent cx="1642110" cy="1231582"/>
            <wp:effectExtent l="19050" t="0" r="0" b="0"/>
            <wp:docPr id="7" name="Image 6" descr="20180706_154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4125.jpg"/>
                    <pic:cNvPicPr/>
                  </pic:nvPicPr>
                  <pic:blipFill>
                    <a:blip r:embed="rId9" cstate="print"/>
                    <a:stretch>
                      <a:fillRect/>
                    </a:stretch>
                  </pic:blipFill>
                  <pic:spPr>
                    <a:xfrm>
                      <a:off x="0" y="0"/>
                      <a:ext cx="1643196" cy="1232397"/>
                    </a:xfrm>
                    <a:prstGeom prst="rect">
                      <a:avLst/>
                    </a:prstGeom>
                  </pic:spPr>
                </pic:pic>
              </a:graphicData>
            </a:graphic>
          </wp:inline>
        </w:drawing>
      </w:r>
      <w:r>
        <w:rPr>
          <w:rFonts w:ascii="Tahoma" w:hAnsi="Tahoma" w:cs="Tahoma"/>
          <w:b/>
          <w:noProof/>
          <w:sz w:val="24"/>
          <w:szCs w:val="24"/>
          <w:lang w:eastAsia="fr-FR"/>
        </w:rPr>
        <w:drawing>
          <wp:inline distT="0" distB="0" distL="0" distR="0">
            <wp:extent cx="1484206" cy="1113155"/>
            <wp:effectExtent l="0" t="190500" r="0" b="163195"/>
            <wp:docPr id="8" name="Image 7" descr="20180706_154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4811.jpg"/>
                    <pic:cNvPicPr/>
                  </pic:nvPicPr>
                  <pic:blipFill>
                    <a:blip r:embed="rId10" cstate="print"/>
                    <a:stretch>
                      <a:fillRect/>
                    </a:stretch>
                  </pic:blipFill>
                  <pic:spPr>
                    <a:xfrm rot="5400000">
                      <a:off x="0" y="0"/>
                      <a:ext cx="1484907" cy="1113681"/>
                    </a:xfrm>
                    <a:prstGeom prst="rect">
                      <a:avLst/>
                    </a:prstGeom>
                  </pic:spPr>
                </pic:pic>
              </a:graphicData>
            </a:graphic>
          </wp:inline>
        </w:drawing>
      </w:r>
      <w:r w:rsidR="00EF2FBC">
        <w:rPr>
          <w:rFonts w:ascii="Tahoma" w:hAnsi="Tahoma" w:cs="Tahoma"/>
          <w:b/>
          <w:noProof/>
          <w:sz w:val="24"/>
          <w:szCs w:val="24"/>
          <w:lang w:eastAsia="fr-FR"/>
        </w:rPr>
        <w:drawing>
          <wp:inline distT="0" distB="0" distL="0" distR="0">
            <wp:extent cx="960120" cy="1280160"/>
            <wp:effectExtent l="19050" t="0" r="0" b="0"/>
            <wp:docPr id="26" name="Image 25" descr="20181115_16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15_163640.jpg"/>
                    <pic:cNvPicPr/>
                  </pic:nvPicPr>
                  <pic:blipFill>
                    <a:blip r:embed="rId11" cstate="print"/>
                    <a:stretch>
                      <a:fillRect/>
                    </a:stretch>
                  </pic:blipFill>
                  <pic:spPr>
                    <a:xfrm>
                      <a:off x="0" y="0"/>
                      <a:ext cx="960120" cy="1280160"/>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p>
    <w:p w:rsidR="00D134E0" w:rsidRDefault="00D134E0" w:rsidP="004E725F">
      <w:pPr>
        <w:spacing w:after="0" w:line="240" w:lineRule="auto"/>
        <w:jc w:val="center"/>
        <w:rPr>
          <w:rFonts w:ascii="Tahoma" w:hAnsi="Tahoma" w:cs="Tahoma"/>
          <w:b/>
          <w:sz w:val="24"/>
          <w:szCs w:val="24"/>
        </w:rPr>
      </w:pPr>
    </w:p>
    <w:p w:rsidR="004E725F" w:rsidRDefault="004E725F" w:rsidP="004E725F">
      <w:pPr>
        <w:spacing w:after="0" w:line="240" w:lineRule="auto"/>
        <w:jc w:val="center"/>
        <w:rPr>
          <w:rFonts w:ascii="Tahoma" w:hAnsi="Tahoma" w:cs="Tahoma"/>
          <w:b/>
          <w:sz w:val="24"/>
          <w:szCs w:val="24"/>
        </w:rPr>
      </w:pPr>
      <w:r>
        <w:rPr>
          <w:rFonts w:ascii="Tahoma" w:hAnsi="Tahoma" w:cs="Tahoma"/>
          <w:b/>
          <w:noProof/>
          <w:sz w:val="24"/>
          <w:szCs w:val="24"/>
          <w:lang w:eastAsia="fr-FR"/>
        </w:rPr>
        <w:lastRenderedPageBreak/>
        <w:drawing>
          <wp:inline distT="0" distB="0" distL="0" distR="0">
            <wp:extent cx="1737360" cy="1303020"/>
            <wp:effectExtent l="19050" t="0" r="0" b="0"/>
            <wp:docPr id="9" name="Image 8" descr="20180706_15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4852.jpg"/>
                    <pic:cNvPicPr/>
                  </pic:nvPicPr>
                  <pic:blipFill>
                    <a:blip r:embed="rId12" cstate="print"/>
                    <a:stretch>
                      <a:fillRect/>
                    </a:stretch>
                  </pic:blipFill>
                  <pic:spPr>
                    <a:xfrm>
                      <a:off x="0" y="0"/>
                      <a:ext cx="1741912" cy="1306434"/>
                    </a:xfrm>
                    <a:prstGeom prst="rect">
                      <a:avLst/>
                    </a:prstGeom>
                  </pic:spPr>
                </pic:pic>
              </a:graphicData>
            </a:graphic>
          </wp:inline>
        </w:drawing>
      </w:r>
      <w:r>
        <w:rPr>
          <w:rFonts w:ascii="Tahoma" w:hAnsi="Tahoma" w:cs="Tahoma"/>
          <w:b/>
          <w:noProof/>
          <w:sz w:val="24"/>
          <w:szCs w:val="24"/>
          <w:lang w:eastAsia="fr-FR"/>
        </w:rPr>
        <w:drawing>
          <wp:inline distT="0" distB="0" distL="0" distR="0">
            <wp:extent cx="1737360" cy="1303020"/>
            <wp:effectExtent l="19050" t="0" r="0" b="0"/>
            <wp:docPr id="10" name="Image 9" descr="20180706_15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4933.jpg"/>
                    <pic:cNvPicPr/>
                  </pic:nvPicPr>
                  <pic:blipFill>
                    <a:blip r:embed="rId13" cstate="print"/>
                    <a:stretch>
                      <a:fillRect/>
                    </a:stretch>
                  </pic:blipFill>
                  <pic:spPr>
                    <a:xfrm>
                      <a:off x="0" y="0"/>
                      <a:ext cx="1738510" cy="1303882"/>
                    </a:xfrm>
                    <a:prstGeom prst="rect">
                      <a:avLst/>
                    </a:prstGeom>
                  </pic:spPr>
                </pic:pic>
              </a:graphicData>
            </a:graphic>
          </wp:inline>
        </w:drawing>
      </w:r>
      <w:r>
        <w:rPr>
          <w:rFonts w:ascii="Tahoma" w:hAnsi="Tahoma" w:cs="Tahoma"/>
          <w:b/>
          <w:noProof/>
          <w:sz w:val="24"/>
          <w:szCs w:val="24"/>
          <w:lang w:eastAsia="fr-FR"/>
        </w:rPr>
        <w:drawing>
          <wp:inline distT="0" distB="0" distL="0" distR="0">
            <wp:extent cx="1733550" cy="1300163"/>
            <wp:effectExtent l="19050" t="0" r="0" b="0"/>
            <wp:docPr id="11" name="Image 10" descr="20180706_16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60002.jpg"/>
                    <pic:cNvPicPr/>
                  </pic:nvPicPr>
                  <pic:blipFill>
                    <a:blip r:embed="rId14" cstate="print"/>
                    <a:stretch>
                      <a:fillRect/>
                    </a:stretch>
                  </pic:blipFill>
                  <pic:spPr>
                    <a:xfrm>
                      <a:off x="0" y="0"/>
                      <a:ext cx="1734697" cy="1301024"/>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p>
    <w:p w:rsidR="004E725F" w:rsidRDefault="004E725F"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696719" cy="1272540"/>
            <wp:effectExtent l="19050" t="0" r="0" b="0"/>
            <wp:docPr id="12" name="Image 11" descr="20180706_16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61441.jpg"/>
                    <pic:cNvPicPr/>
                  </pic:nvPicPr>
                  <pic:blipFill>
                    <a:blip r:embed="rId15" cstate="print"/>
                    <a:stretch>
                      <a:fillRect/>
                    </a:stretch>
                  </pic:blipFill>
                  <pic:spPr>
                    <a:xfrm>
                      <a:off x="0" y="0"/>
                      <a:ext cx="1701701" cy="1276277"/>
                    </a:xfrm>
                    <a:prstGeom prst="rect">
                      <a:avLst/>
                    </a:prstGeom>
                  </pic:spPr>
                </pic:pic>
              </a:graphicData>
            </a:graphic>
          </wp:inline>
        </w:drawing>
      </w:r>
      <w:r>
        <w:rPr>
          <w:rFonts w:ascii="Tahoma" w:hAnsi="Tahoma" w:cs="Tahoma"/>
          <w:b/>
          <w:noProof/>
          <w:sz w:val="24"/>
          <w:szCs w:val="24"/>
          <w:lang w:eastAsia="fr-FR"/>
        </w:rPr>
        <w:drawing>
          <wp:inline distT="0" distB="0" distL="0" distR="0">
            <wp:extent cx="1905000" cy="1273989"/>
            <wp:effectExtent l="19050" t="0" r="0" b="0"/>
            <wp:docPr id="14" name="Image 13" descr="43567987_2258464144366787_40534842673159208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567987_2258464144366787_4053484267315920896_n.jpg"/>
                    <pic:cNvPicPr/>
                  </pic:nvPicPr>
                  <pic:blipFill>
                    <a:blip r:embed="rId16" cstate="print"/>
                    <a:stretch>
                      <a:fillRect/>
                    </a:stretch>
                  </pic:blipFill>
                  <pic:spPr>
                    <a:xfrm>
                      <a:off x="0" y="0"/>
                      <a:ext cx="1906260" cy="1274832"/>
                    </a:xfrm>
                    <a:prstGeom prst="rect">
                      <a:avLst/>
                    </a:prstGeom>
                  </pic:spPr>
                </pic:pic>
              </a:graphicData>
            </a:graphic>
          </wp:inline>
        </w:drawing>
      </w:r>
      <w:r>
        <w:rPr>
          <w:rFonts w:ascii="Tahoma" w:hAnsi="Tahoma" w:cs="Tahoma"/>
          <w:b/>
          <w:noProof/>
          <w:sz w:val="24"/>
          <w:szCs w:val="24"/>
          <w:lang w:eastAsia="fr-FR"/>
        </w:rPr>
        <w:drawing>
          <wp:inline distT="0" distB="0" distL="0" distR="0">
            <wp:extent cx="1902834" cy="1272540"/>
            <wp:effectExtent l="19050" t="0" r="2166" b="0"/>
            <wp:docPr id="15" name="Image 14" descr="43590328_2258470777699457_2047750942564024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590328_2258470777699457_2047750942564024320_n.jpg"/>
                    <pic:cNvPicPr/>
                  </pic:nvPicPr>
                  <pic:blipFill>
                    <a:blip r:embed="rId17" cstate="print"/>
                    <a:stretch>
                      <a:fillRect/>
                    </a:stretch>
                  </pic:blipFill>
                  <pic:spPr>
                    <a:xfrm>
                      <a:off x="0" y="0"/>
                      <a:ext cx="1904093" cy="1273382"/>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p>
    <w:p w:rsidR="004E725F" w:rsidRDefault="00D134E0"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664970" cy="1112916"/>
            <wp:effectExtent l="19050" t="0" r="0" b="0"/>
            <wp:docPr id="29" name="Image 28" descr="DSC_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22.JPG"/>
                    <pic:cNvPicPr/>
                  </pic:nvPicPr>
                  <pic:blipFill>
                    <a:blip r:embed="rId18" cstate="print"/>
                    <a:stretch>
                      <a:fillRect/>
                    </a:stretch>
                  </pic:blipFill>
                  <pic:spPr>
                    <a:xfrm>
                      <a:off x="0" y="0"/>
                      <a:ext cx="1666717" cy="1114083"/>
                    </a:xfrm>
                    <a:prstGeom prst="rect">
                      <a:avLst/>
                    </a:prstGeom>
                  </pic:spPr>
                </pic:pic>
              </a:graphicData>
            </a:graphic>
          </wp:inline>
        </w:drawing>
      </w:r>
      <w:r w:rsidR="004E725F">
        <w:rPr>
          <w:rFonts w:ascii="Tahoma" w:hAnsi="Tahoma" w:cs="Tahoma"/>
          <w:b/>
          <w:noProof/>
          <w:sz w:val="24"/>
          <w:szCs w:val="24"/>
          <w:lang w:eastAsia="fr-FR"/>
        </w:rPr>
        <w:drawing>
          <wp:inline distT="0" distB="0" distL="0" distR="0">
            <wp:extent cx="1674948" cy="1120140"/>
            <wp:effectExtent l="19050" t="0" r="1452" b="0"/>
            <wp:docPr id="17" name="Image 16" descr="43607084_2258473447699190_54714134188187975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07084_2258473447699190_5471413418818797568_n.jpg"/>
                    <pic:cNvPicPr/>
                  </pic:nvPicPr>
                  <pic:blipFill>
                    <a:blip r:embed="rId19" cstate="print"/>
                    <a:stretch>
                      <a:fillRect/>
                    </a:stretch>
                  </pic:blipFill>
                  <pic:spPr>
                    <a:xfrm>
                      <a:off x="0" y="0"/>
                      <a:ext cx="1676057" cy="1120881"/>
                    </a:xfrm>
                    <a:prstGeom prst="rect">
                      <a:avLst/>
                    </a:prstGeom>
                  </pic:spPr>
                </pic:pic>
              </a:graphicData>
            </a:graphic>
          </wp:inline>
        </w:drawing>
      </w:r>
      <w:r w:rsidR="004E725F">
        <w:rPr>
          <w:rFonts w:ascii="Tahoma" w:hAnsi="Tahoma" w:cs="Tahoma"/>
          <w:b/>
          <w:noProof/>
          <w:sz w:val="24"/>
          <w:szCs w:val="24"/>
          <w:lang w:eastAsia="fr-FR"/>
        </w:rPr>
        <w:drawing>
          <wp:inline distT="0" distB="0" distL="0" distR="0">
            <wp:extent cx="1697737" cy="1135380"/>
            <wp:effectExtent l="19050" t="0" r="0" b="0"/>
            <wp:docPr id="18" name="Image 17" descr="43618953_2258473544365847_77220271729902878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18953_2258473544365847_7722027172990287872_n.jpg"/>
                    <pic:cNvPicPr/>
                  </pic:nvPicPr>
                  <pic:blipFill>
                    <a:blip r:embed="rId20" cstate="print"/>
                    <a:stretch>
                      <a:fillRect/>
                    </a:stretch>
                  </pic:blipFill>
                  <pic:spPr>
                    <a:xfrm>
                      <a:off x="0" y="0"/>
                      <a:ext cx="1698861" cy="1136131"/>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p>
    <w:p w:rsidR="004E725F" w:rsidRDefault="004E725F"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686342" cy="1127760"/>
            <wp:effectExtent l="19050" t="0" r="9108" b="0"/>
            <wp:docPr id="19" name="Image 18" descr="43636112_2258463807700154_61504967839580160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36112_2258463807700154_6150496783958016000_n.jpg"/>
                    <pic:cNvPicPr/>
                  </pic:nvPicPr>
                  <pic:blipFill>
                    <a:blip r:embed="rId21" cstate="print"/>
                    <a:stretch>
                      <a:fillRect/>
                    </a:stretch>
                  </pic:blipFill>
                  <pic:spPr>
                    <a:xfrm>
                      <a:off x="0" y="0"/>
                      <a:ext cx="1687458" cy="1128506"/>
                    </a:xfrm>
                    <a:prstGeom prst="rect">
                      <a:avLst/>
                    </a:prstGeom>
                  </pic:spPr>
                </pic:pic>
              </a:graphicData>
            </a:graphic>
          </wp:inline>
        </w:drawing>
      </w:r>
      <w:r>
        <w:rPr>
          <w:rFonts w:ascii="Tahoma" w:hAnsi="Tahoma" w:cs="Tahoma"/>
          <w:b/>
          <w:noProof/>
          <w:sz w:val="24"/>
          <w:szCs w:val="24"/>
          <w:lang w:eastAsia="fr-FR"/>
        </w:rPr>
        <w:drawing>
          <wp:inline distT="0" distB="0" distL="0" distR="0">
            <wp:extent cx="1686560" cy="1127906"/>
            <wp:effectExtent l="19050" t="0" r="8890" b="0"/>
            <wp:docPr id="20" name="Image 19" descr="43691151_2258464074366794_5999593077948284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91151_2258464074366794_5999593077948284928_n.jpg"/>
                    <pic:cNvPicPr/>
                  </pic:nvPicPr>
                  <pic:blipFill>
                    <a:blip r:embed="rId22" cstate="print"/>
                    <a:stretch>
                      <a:fillRect/>
                    </a:stretch>
                  </pic:blipFill>
                  <pic:spPr>
                    <a:xfrm>
                      <a:off x="0" y="0"/>
                      <a:ext cx="1687676" cy="1128652"/>
                    </a:xfrm>
                    <a:prstGeom prst="rect">
                      <a:avLst/>
                    </a:prstGeom>
                  </pic:spPr>
                </pic:pic>
              </a:graphicData>
            </a:graphic>
          </wp:inline>
        </w:drawing>
      </w:r>
      <w:r w:rsidR="00D134E0">
        <w:rPr>
          <w:rFonts w:ascii="Tahoma" w:hAnsi="Tahoma" w:cs="Tahoma"/>
          <w:b/>
          <w:noProof/>
          <w:sz w:val="24"/>
          <w:szCs w:val="24"/>
          <w:lang w:eastAsia="fr-FR"/>
        </w:rPr>
        <w:drawing>
          <wp:inline distT="0" distB="0" distL="0" distR="0">
            <wp:extent cx="1683749" cy="1125468"/>
            <wp:effectExtent l="19050" t="0" r="0" b="0"/>
            <wp:docPr id="28" name="Image 27" descr="DSC_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08.JPG"/>
                    <pic:cNvPicPr/>
                  </pic:nvPicPr>
                  <pic:blipFill>
                    <a:blip r:embed="rId23" cstate="print"/>
                    <a:stretch>
                      <a:fillRect/>
                    </a:stretch>
                  </pic:blipFill>
                  <pic:spPr>
                    <a:xfrm>
                      <a:off x="0" y="0"/>
                      <a:ext cx="1688517" cy="1128655"/>
                    </a:xfrm>
                    <a:prstGeom prst="rect">
                      <a:avLst/>
                    </a:prstGeom>
                  </pic:spPr>
                </pic:pic>
              </a:graphicData>
            </a:graphic>
          </wp:inline>
        </w:drawing>
      </w:r>
    </w:p>
    <w:p w:rsidR="004E725F" w:rsidRDefault="004E725F" w:rsidP="004E725F">
      <w:pPr>
        <w:spacing w:after="0" w:line="240" w:lineRule="auto"/>
        <w:jc w:val="center"/>
        <w:rPr>
          <w:rFonts w:ascii="Tahoma" w:hAnsi="Tahoma" w:cs="Tahoma"/>
          <w:b/>
          <w:sz w:val="24"/>
          <w:szCs w:val="24"/>
        </w:rPr>
      </w:pPr>
    </w:p>
    <w:p w:rsidR="004E725F" w:rsidRDefault="004E725F"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680210" cy="1123659"/>
            <wp:effectExtent l="19050" t="0" r="0" b="0"/>
            <wp:docPr id="22" name="Image 21" descr="43712980_2258473491032519_8125419834394542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712980_2258473491032519_8125419834394542080_n.jpg"/>
                    <pic:cNvPicPr/>
                  </pic:nvPicPr>
                  <pic:blipFill>
                    <a:blip r:embed="rId24" cstate="print"/>
                    <a:stretch>
                      <a:fillRect/>
                    </a:stretch>
                  </pic:blipFill>
                  <pic:spPr>
                    <a:xfrm>
                      <a:off x="0" y="0"/>
                      <a:ext cx="1681322" cy="1124403"/>
                    </a:xfrm>
                    <a:prstGeom prst="rect">
                      <a:avLst/>
                    </a:prstGeom>
                  </pic:spPr>
                </pic:pic>
              </a:graphicData>
            </a:graphic>
          </wp:inline>
        </w:drawing>
      </w:r>
      <w:r>
        <w:rPr>
          <w:rFonts w:ascii="Tahoma" w:hAnsi="Tahoma" w:cs="Tahoma"/>
          <w:b/>
          <w:noProof/>
          <w:sz w:val="24"/>
          <w:szCs w:val="24"/>
          <w:lang w:eastAsia="fr-FR"/>
        </w:rPr>
        <w:drawing>
          <wp:inline distT="0" distB="0" distL="0" distR="0">
            <wp:extent cx="1663554" cy="1112520"/>
            <wp:effectExtent l="19050" t="0" r="0" b="0"/>
            <wp:docPr id="23" name="Image 22" descr="43766828_2258463637700171_36337024960414351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766828_2258463637700171_3633702496041435136_n.jpg"/>
                    <pic:cNvPicPr/>
                  </pic:nvPicPr>
                  <pic:blipFill>
                    <a:blip r:embed="rId25" cstate="print"/>
                    <a:stretch>
                      <a:fillRect/>
                    </a:stretch>
                  </pic:blipFill>
                  <pic:spPr>
                    <a:xfrm>
                      <a:off x="0" y="0"/>
                      <a:ext cx="1664655" cy="1113256"/>
                    </a:xfrm>
                    <a:prstGeom prst="rect">
                      <a:avLst/>
                    </a:prstGeom>
                  </pic:spPr>
                </pic:pic>
              </a:graphicData>
            </a:graphic>
          </wp:inline>
        </w:drawing>
      </w:r>
      <w:r>
        <w:rPr>
          <w:rFonts w:ascii="Tahoma" w:hAnsi="Tahoma" w:cs="Tahoma"/>
          <w:b/>
          <w:noProof/>
          <w:sz w:val="24"/>
          <w:szCs w:val="24"/>
          <w:lang w:eastAsia="fr-FR"/>
        </w:rPr>
        <w:drawing>
          <wp:inline distT="0" distB="0" distL="0" distR="0">
            <wp:extent cx="1731919" cy="1158240"/>
            <wp:effectExtent l="19050" t="0" r="1631" b="0"/>
            <wp:docPr id="24" name="Image 23" descr="43773342_2258464234366778_5387252542516232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773342_2258464234366778_5387252542516232192_n.jpg"/>
                    <pic:cNvPicPr/>
                  </pic:nvPicPr>
                  <pic:blipFill>
                    <a:blip r:embed="rId26" cstate="print"/>
                    <a:stretch>
                      <a:fillRect/>
                    </a:stretch>
                  </pic:blipFill>
                  <pic:spPr>
                    <a:xfrm>
                      <a:off x="0" y="0"/>
                      <a:ext cx="1733065" cy="1159007"/>
                    </a:xfrm>
                    <a:prstGeom prst="rect">
                      <a:avLst/>
                    </a:prstGeom>
                  </pic:spPr>
                </pic:pic>
              </a:graphicData>
            </a:graphic>
          </wp:inline>
        </w:drawing>
      </w:r>
    </w:p>
    <w:p w:rsidR="00D54115" w:rsidRDefault="00D54115" w:rsidP="004E725F">
      <w:pPr>
        <w:spacing w:after="0" w:line="240" w:lineRule="auto"/>
        <w:jc w:val="center"/>
        <w:rPr>
          <w:rFonts w:ascii="Tahoma" w:hAnsi="Tahoma" w:cs="Tahoma"/>
          <w:b/>
          <w:sz w:val="24"/>
          <w:szCs w:val="24"/>
        </w:rPr>
      </w:pPr>
    </w:p>
    <w:p w:rsidR="00193F1F" w:rsidRDefault="00D54115" w:rsidP="004E725F">
      <w:pPr>
        <w:spacing w:after="0" w:line="240" w:lineRule="auto"/>
        <w:jc w:val="center"/>
        <w:rPr>
          <w:rFonts w:ascii="Tahoma" w:hAnsi="Tahoma" w:cs="Tahoma"/>
          <w:b/>
          <w:sz w:val="24"/>
          <w:szCs w:val="24"/>
        </w:rPr>
      </w:pPr>
      <w:r>
        <w:rPr>
          <w:rFonts w:ascii="Tahoma" w:hAnsi="Tahoma" w:cs="Tahoma"/>
          <w:b/>
          <w:noProof/>
          <w:sz w:val="24"/>
          <w:szCs w:val="24"/>
          <w:lang w:eastAsia="fr-FR"/>
        </w:rPr>
        <w:drawing>
          <wp:inline distT="0" distB="0" distL="0" distR="0">
            <wp:extent cx="1625600" cy="1219200"/>
            <wp:effectExtent l="19050" t="0" r="0" b="0"/>
            <wp:docPr id="2" name="Image 1" descr="20180706_153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3231.jpg"/>
                    <pic:cNvPicPr/>
                  </pic:nvPicPr>
                  <pic:blipFill>
                    <a:blip r:embed="rId27" cstate="print"/>
                    <a:stretch>
                      <a:fillRect/>
                    </a:stretch>
                  </pic:blipFill>
                  <pic:spPr>
                    <a:xfrm>
                      <a:off x="0" y="0"/>
                      <a:ext cx="1626676" cy="1220007"/>
                    </a:xfrm>
                    <a:prstGeom prst="rect">
                      <a:avLst/>
                    </a:prstGeom>
                  </pic:spPr>
                </pic:pic>
              </a:graphicData>
            </a:graphic>
          </wp:inline>
        </w:drawing>
      </w:r>
      <w:r>
        <w:rPr>
          <w:rFonts w:ascii="Tahoma" w:hAnsi="Tahoma" w:cs="Tahoma"/>
          <w:b/>
          <w:sz w:val="24"/>
          <w:szCs w:val="24"/>
        </w:rPr>
        <w:t xml:space="preserve"> </w:t>
      </w:r>
      <w:r>
        <w:rPr>
          <w:rFonts w:ascii="Tahoma" w:hAnsi="Tahoma" w:cs="Tahoma"/>
          <w:b/>
          <w:noProof/>
          <w:sz w:val="24"/>
          <w:szCs w:val="24"/>
          <w:lang w:eastAsia="fr-FR"/>
        </w:rPr>
        <w:drawing>
          <wp:inline distT="0" distB="0" distL="0" distR="0">
            <wp:extent cx="1565910" cy="1174433"/>
            <wp:effectExtent l="19050" t="0" r="0" b="0"/>
            <wp:docPr id="13" name="Image 12" descr="20180706_155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5156.jpg"/>
                    <pic:cNvPicPr/>
                  </pic:nvPicPr>
                  <pic:blipFill>
                    <a:blip r:embed="rId28" cstate="print"/>
                    <a:stretch>
                      <a:fillRect/>
                    </a:stretch>
                  </pic:blipFill>
                  <pic:spPr>
                    <a:xfrm>
                      <a:off x="0" y="0"/>
                      <a:ext cx="1566946" cy="1175210"/>
                    </a:xfrm>
                    <a:prstGeom prst="rect">
                      <a:avLst/>
                    </a:prstGeom>
                  </pic:spPr>
                </pic:pic>
              </a:graphicData>
            </a:graphic>
          </wp:inline>
        </w:drawing>
      </w:r>
      <w:r>
        <w:rPr>
          <w:rFonts w:ascii="Tahoma" w:hAnsi="Tahoma" w:cs="Tahoma"/>
          <w:b/>
          <w:sz w:val="24"/>
          <w:szCs w:val="24"/>
        </w:rPr>
        <w:t xml:space="preserve">  </w:t>
      </w:r>
      <w:r>
        <w:rPr>
          <w:rFonts w:ascii="Tahoma" w:hAnsi="Tahoma" w:cs="Tahoma"/>
          <w:b/>
          <w:noProof/>
          <w:sz w:val="24"/>
          <w:szCs w:val="24"/>
          <w:lang w:eastAsia="fr-FR"/>
        </w:rPr>
        <w:drawing>
          <wp:inline distT="0" distB="0" distL="0" distR="0">
            <wp:extent cx="1611630" cy="1208723"/>
            <wp:effectExtent l="19050" t="0" r="7620" b="0"/>
            <wp:docPr id="25" name="Image 24" descr="20180706_15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6_155757.jpg"/>
                    <pic:cNvPicPr/>
                  </pic:nvPicPr>
                  <pic:blipFill>
                    <a:blip r:embed="rId29" cstate="print"/>
                    <a:stretch>
                      <a:fillRect/>
                    </a:stretch>
                  </pic:blipFill>
                  <pic:spPr>
                    <a:xfrm>
                      <a:off x="0" y="0"/>
                      <a:ext cx="1613849" cy="1210387"/>
                    </a:xfrm>
                    <a:prstGeom prst="rect">
                      <a:avLst/>
                    </a:prstGeom>
                  </pic:spPr>
                </pic:pic>
              </a:graphicData>
            </a:graphic>
          </wp:inline>
        </w:drawing>
      </w:r>
    </w:p>
    <w:p w:rsidR="00325C7B" w:rsidRDefault="00325C7B" w:rsidP="00325C7B">
      <w:pPr>
        <w:pStyle w:val="NormalWeb"/>
        <w:spacing w:line="288" w:lineRule="atLeast"/>
        <w:rPr>
          <w:rFonts w:ascii="Coming Soon" w:hAnsi="Coming Soon"/>
          <w:color w:val="666666"/>
          <w:sz w:val="17"/>
          <w:szCs w:val="17"/>
        </w:rPr>
      </w:pPr>
    </w:p>
    <w:p w:rsidR="00325C7B" w:rsidRPr="00325C7B" w:rsidRDefault="00325C7B" w:rsidP="00325C7B">
      <w:pPr>
        <w:pStyle w:val="NormalWeb"/>
        <w:spacing w:after="0"/>
        <w:jc w:val="both"/>
        <w:rPr>
          <w:rFonts w:ascii="Tahoma" w:hAnsi="Tahoma" w:cs="Tahoma"/>
        </w:rPr>
      </w:pPr>
      <w:r w:rsidRPr="00325C7B">
        <w:rPr>
          <w:rFonts w:ascii="Tahoma" w:hAnsi="Tahoma" w:cs="Tahoma"/>
        </w:rPr>
        <w:t> </w:t>
      </w:r>
    </w:p>
    <w:sectPr w:rsidR="00325C7B" w:rsidRPr="00325C7B" w:rsidSect="00F300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ng Soon">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6127"/>
    <w:rsid w:val="000967DB"/>
    <w:rsid w:val="00193F1F"/>
    <w:rsid w:val="001A387D"/>
    <w:rsid w:val="002A51AE"/>
    <w:rsid w:val="00312EA5"/>
    <w:rsid w:val="00325C7B"/>
    <w:rsid w:val="00373AB9"/>
    <w:rsid w:val="00394A73"/>
    <w:rsid w:val="004E725F"/>
    <w:rsid w:val="00640418"/>
    <w:rsid w:val="006E6441"/>
    <w:rsid w:val="00812F79"/>
    <w:rsid w:val="00925175"/>
    <w:rsid w:val="00996127"/>
    <w:rsid w:val="009E0119"/>
    <w:rsid w:val="00AB7408"/>
    <w:rsid w:val="00AC1649"/>
    <w:rsid w:val="00B27751"/>
    <w:rsid w:val="00B44FF5"/>
    <w:rsid w:val="00BD5694"/>
    <w:rsid w:val="00BF41B7"/>
    <w:rsid w:val="00CB3CC1"/>
    <w:rsid w:val="00D134E0"/>
    <w:rsid w:val="00D54115"/>
    <w:rsid w:val="00E11481"/>
    <w:rsid w:val="00E56DB5"/>
    <w:rsid w:val="00EC28BC"/>
    <w:rsid w:val="00EF2FBC"/>
    <w:rsid w:val="00F300A2"/>
    <w:rsid w:val="00F96543"/>
    <w:rsid w:val="00FC7F89"/>
    <w:rsid w:val="00FF08D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9E0119"/>
    <w:pPr>
      <w:widowControl w:val="0"/>
      <w:suppressAutoHyphens/>
      <w:autoSpaceDN w:val="0"/>
      <w:spacing w:after="0" w:line="240" w:lineRule="auto"/>
      <w:textAlignment w:val="baseline"/>
    </w:pPr>
    <w:rPr>
      <w:rFonts w:ascii="Liberation Sans" w:eastAsia="SimSun" w:hAnsi="Liberation Sans" w:cs="Mangal"/>
      <w:kern w:val="3"/>
      <w:sz w:val="24"/>
      <w:szCs w:val="24"/>
      <w:lang w:eastAsia="zh-CN" w:bidi="hi-IN"/>
    </w:rPr>
  </w:style>
  <w:style w:type="paragraph" w:customStyle="1" w:styleId="Heading4">
    <w:name w:val="Heading 4"/>
    <w:basedOn w:val="Standard"/>
    <w:next w:val="Standard"/>
    <w:rsid w:val="009E0119"/>
    <w:pPr>
      <w:keepNext/>
      <w:outlineLvl w:val="3"/>
    </w:pPr>
    <w:rPr>
      <w:rFonts w:ascii="Arial" w:eastAsia="Arial" w:hAnsi="Arial" w:cs="Arial"/>
      <w:u w:val="single"/>
    </w:rPr>
  </w:style>
  <w:style w:type="paragraph" w:customStyle="1" w:styleId="texterap">
    <w:name w:val="texte rap."/>
    <w:basedOn w:val="Standard"/>
    <w:rsid w:val="009E0119"/>
    <w:pPr>
      <w:tabs>
        <w:tab w:val="left" w:pos="964"/>
        <w:tab w:val="left" w:pos="1276"/>
        <w:tab w:val="left" w:pos="1559"/>
        <w:tab w:val="left" w:pos="1843"/>
        <w:tab w:val="left" w:pos="2126"/>
        <w:tab w:val="left" w:pos="2410"/>
      </w:tabs>
      <w:spacing w:before="60" w:after="60"/>
      <w:ind w:firstLine="737"/>
      <w:jc w:val="both"/>
    </w:pPr>
    <w:rPr>
      <w:rFonts w:ascii="Arial" w:eastAsia="Arial" w:hAnsi="Arial" w:cs="Arial"/>
    </w:rPr>
  </w:style>
  <w:style w:type="paragraph" w:styleId="Textedebulles">
    <w:name w:val="Balloon Text"/>
    <w:basedOn w:val="Normal"/>
    <w:link w:val="TextedebullesCar"/>
    <w:uiPriority w:val="99"/>
    <w:semiHidden/>
    <w:unhideWhenUsed/>
    <w:rsid w:val="00BF41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41B7"/>
    <w:rPr>
      <w:rFonts w:ascii="Tahoma" w:hAnsi="Tahoma" w:cs="Tahoma"/>
      <w:sz w:val="16"/>
      <w:szCs w:val="16"/>
    </w:rPr>
  </w:style>
  <w:style w:type="paragraph" w:styleId="NormalWeb">
    <w:name w:val="Normal (Web)"/>
    <w:basedOn w:val="Normal"/>
    <w:uiPriority w:val="99"/>
    <w:unhideWhenUsed/>
    <w:rsid w:val="00325C7B"/>
    <w:pPr>
      <w:spacing w:after="144"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F2FBC"/>
    <w:rPr>
      <w:color w:val="0000FF"/>
      <w:u w:val="single"/>
    </w:rPr>
  </w:style>
  <w:style w:type="character" w:customStyle="1" w:styleId="citecrochet1">
    <w:name w:val="cite_crochet1"/>
    <w:basedOn w:val="Policepardfaut"/>
    <w:rsid w:val="00EF2FBC"/>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609051818">
      <w:bodyDiv w:val="1"/>
      <w:marLeft w:val="0"/>
      <w:marRight w:val="0"/>
      <w:marTop w:val="0"/>
      <w:marBottom w:val="0"/>
      <w:divBdr>
        <w:top w:val="none" w:sz="0" w:space="0" w:color="auto"/>
        <w:left w:val="none" w:sz="0" w:space="0" w:color="auto"/>
        <w:bottom w:val="none" w:sz="0" w:space="0" w:color="auto"/>
        <w:right w:val="none" w:sz="0" w:space="0" w:color="auto"/>
      </w:divBdr>
      <w:divsChild>
        <w:div w:id="270212436">
          <w:marLeft w:val="0"/>
          <w:marRight w:val="0"/>
          <w:marTop w:val="0"/>
          <w:marBottom w:val="0"/>
          <w:divBdr>
            <w:top w:val="none" w:sz="0" w:space="0" w:color="auto"/>
            <w:left w:val="none" w:sz="0" w:space="0" w:color="auto"/>
            <w:bottom w:val="none" w:sz="0" w:space="0" w:color="auto"/>
            <w:right w:val="none" w:sz="0" w:space="0" w:color="auto"/>
          </w:divBdr>
          <w:divsChild>
            <w:div w:id="1271014973">
              <w:marLeft w:val="0"/>
              <w:marRight w:val="0"/>
              <w:marTop w:val="0"/>
              <w:marBottom w:val="0"/>
              <w:divBdr>
                <w:top w:val="none" w:sz="0" w:space="0" w:color="auto"/>
                <w:left w:val="none" w:sz="0" w:space="0" w:color="auto"/>
                <w:bottom w:val="none" w:sz="0" w:space="0" w:color="auto"/>
                <w:right w:val="none" w:sz="0" w:space="0" w:color="auto"/>
              </w:divBdr>
              <w:divsChild>
                <w:div w:id="1845707846">
                  <w:marLeft w:val="0"/>
                  <w:marRight w:val="0"/>
                  <w:marTop w:val="0"/>
                  <w:marBottom w:val="0"/>
                  <w:divBdr>
                    <w:top w:val="none" w:sz="0" w:space="0" w:color="auto"/>
                    <w:left w:val="none" w:sz="0" w:space="0" w:color="auto"/>
                    <w:bottom w:val="none" w:sz="0" w:space="0" w:color="auto"/>
                    <w:right w:val="none" w:sz="0" w:space="0" w:color="auto"/>
                  </w:divBdr>
                  <w:divsChild>
                    <w:div w:id="1644389786">
                      <w:marLeft w:val="0"/>
                      <w:marRight w:val="0"/>
                      <w:marTop w:val="0"/>
                      <w:marBottom w:val="0"/>
                      <w:divBdr>
                        <w:top w:val="none" w:sz="0" w:space="0" w:color="auto"/>
                        <w:left w:val="none" w:sz="0" w:space="0" w:color="auto"/>
                        <w:bottom w:val="none" w:sz="0" w:space="0" w:color="auto"/>
                        <w:right w:val="none" w:sz="0" w:space="0" w:color="auto"/>
                      </w:divBdr>
                      <w:divsChild>
                        <w:div w:id="13403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841</Words>
  <Characters>4629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19</cp:revision>
  <cp:lastPrinted>2018-11-16T08:52:00Z</cp:lastPrinted>
  <dcterms:created xsi:type="dcterms:W3CDTF">2018-01-24T09:53:00Z</dcterms:created>
  <dcterms:modified xsi:type="dcterms:W3CDTF">2019-01-11T08:36:00Z</dcterms:modified>
</cp:coreProperties>
</file>