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15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6146"/>
        <w:gridCol w:w="7320"/>
      </w:tblGrid>
      <w:tr w:rsidR="00F42129" w:rsidRPr="00F42129" w:rsidTr="00F42129">
        <w:trPr>
          <w:cantSplit/>
          <w:trHeight w:val="300"/>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sz w:val="6"/>
                <w:szCs w:val="24"/>
                <w:lang w:eastAsia="hi-IN" w:bidi="hi-IN"/>
              </w:rPr>
            </w:pPr>
          </w:p>
          <w:p w:rsidR="00F42129" w:rsidRPr="00F42129" w:rsidRDefault="00F42129" w:rsidP="00F42129">
            <w:pPr>
              <w:widowControl w:val="0"/>
              <w:suppressAutoHyphens/>
              <w:spacing w:after="0" w:line="240" w:lineRule="auto"/>
              <w:jc w:val="center"/>
              <w:rPr>
                <w:rFonts w:ascii="Liberation Serif" w:eastAsia="SimSun" w:hAnsi="Liberation Serif" w:cs="Arial"/>
                <w:b/>
                <w:kern w:val="1"/>
                <w:sz w:val="18"/>
                <w:szCs w:val="24"/>
                <w:lang w:eastAsia="hi-IN" w:bidi="hi-IN"/>
              </w:rPr>
            </w:pPr>
            <w:r w:rsidRPr="00F42129">
              <w:rPr>
                <w:rFonts w:ascii="Liberation Serif" w:eastAsia="SimSun" w:hAnsi="Liberation Serif" w:cs="Arial"/>
                <w:b/>
                <w:kern w:val="1"/>
                <w:sz w:val="24"/>
                <w:szCs w:val="24"/>
                <w:lang w:eastAsia="hi-IN" w:bidi="hi-IN"/>
              </w:rPr>
              <w:t>Intitulé</w:t>
            </w:r>
          </w:p>
        </w:tc>
        <w:tc>
          <w:tcPr>
            <w:tcW w:w="13466" w:type="dxa"/>
            <w:gridSpan w:val="2"/>
            <w:shd w:val="clear" w:color="auto" w:fill="FBD4B4"/>
            <w:vAlign w:val="center"/>
          </w:tcPr>
          <w:p w:rsidR="00F42129" w:rsidRPr="00F42129" w:rsidRDefault="00F42129" w:rsidP="00F42129">
            <w:pPr>
              <w:widowControl w:val="0"/>
              <w:shd w:val="clear" w:color="auto" w:fill="FABF8F"/>
              <w:suppressAutoHyphens/>
              <w:spacing w:after="0" w:line="240" w:lineRule="auto"/>
              <w:jc w:val="center"/>
              <w:rPr>
                <w:rFonts w:ascii="Liberation Serif" w:eastAsia="SimSun" w:hAnsi="Liberation Serif" w:cs="Arial"/>
                <w:b/>
                <w:kern w:val="1"/>
                <w:sz w:val="32"/>
                <w:szCs w:val="32"/>
                <w:lang w:eastAsia="hi-IN" w:bidi="hi-IN"/>
              </w:rPr>
            </w:pPr>
            <w:r w:rsidRPr="00F42129">
              <w:rPr>
                <w:rFonts w:ascii="Liberation Serif" w:eastAsia="SimSun" w:hAnsi="Liberation Serif" w:cs="Arial"/>
                <w:b/>
                <w:kern w:val="1"/>
                <w:sz w:val="32"/>
                <w:szCs w:val="32"/>
                <w:lang w:eastAsia="hi-IN" w:bidi="hi-IN"/>
              </w:rPr>
              <w:t>Le jardin étoilé /Espace parentalité</w:t>
            </w:r>
          </w:p>
        </w:tc>
      </w:tr>
      <w:tr w:rsidR="00F42129" w:rsidRPr="00F42129" w:rsidTr="00F42129">
        <w:tblPrEx>
          <w:tblCellMar>
            <w:left w:w="70" w:type="dxa"/>
            <w:right w:w="70" w:type="dxa"/>
          </w:tblCellMar>
          <w:tblLook w:val="0000" w:firstRow="0" w:lastRow="0" w:firstColumn="0" w:lastColumn="0" w:noHBand="0" w:noVBand="0"/>
        </w:tblPrEx>
        <w:trPr>
          <w:cantSplit/>
          <w:trHeight w:val="329"/>
        </w:trPr>
        <w:tc>
          <w:tcPr>
            <w:tcW w:w="2055" w:type="dxa"/>
            <w:vAlign w:val="center"/>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Référent</w:t>
            </w:r>
          </w:p>
        </w:tc>
        <w:tc>
          <w:tcPr>
            <w:tcW w:w="13466" w:type="dxa"/>
            <w:gridSpan w:val="2"/>
            <w:shd w:val="clear" w:color="auto" w:fill="auto"/>
            <w:vAlign w:val="center"/>
          </w:tcPr>
          <w:p w:rsidR="00F42129" w:rsidRPr="00F42129" w:rsidRDefault="00F42129" w:rsidP="00F42129">
            <w:pPr>
              <w:widowControl w:val="0"/>
              <w:suppressAutoHyphens/>
              <w:spacing w:after="0" w:line="240" w:lineRule="auto"/>
              <w:rPr>
                <w:rFonts w:ascii="Liberation Serif" w:eastAsia="SimSun" w:hAnsi="Liberation Serif" w:cs="Arial"/>
                <w:b/>
                <w:kern w:val="1"/>
                <w:lang w:eastAsia="hi-IN" w:bidi="hi-IN"/>
              </w:rPr>
            </w:pPr>
            <w:r w:rsidRPr="00F42129">
              <w:rPr>
                <w:rFonts w:ascii="Liberation Serif" w:eastAsia="SimSun" w:hAnsi="Liberation Serif" w:cs="Arial"/>
                <w:kern w:val="1"/>
                <w:lang w:eastAsia="hi-IN" w:bidi="hi-IN"/>
              </w:rPr>
              <w:t>Animateur référent collectif famille</w:t>
            </w:r>
          </w:p>
        </w:tc>
      </w:tr>
      <w:tr w:rsidR="00F42129" w:rsidRPr="00F42129" w:rsidTr="00F42129">
        <w:tblPrEx>
          <w:tblCellMar>
            <w:left w:w="70" w:type="dxa"/>
            <w:right w:w="70" w:type="dxa"/>
          </w:tblCellMar>
          <w:tblLook w:val="0000" w:firstRow="0" w:lastRow="0" w:firstColumn="0" w:lastColumn="0" w:noHBand="0" w:noVBand="0"/>
        </w:tblPrEx>
        <w:trPr>
          <w:cantSplit/>
          <w:trHeight w:val="314"/>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Public</w:t>
            </w:r>
          </w:p>
        </w:tc>
        <w:tc>
          <w:tcPr>
            <w:tcW w:w="13466" w:type="dxa"/>
            <w:gridSpan w:val="2"/>
            <w:shd w:val="clear" w:color="auto" w:fill="auto"/>
          </w:tcPr>
          <w:p w:rsidR="00F42129" w:rsidRPr="00F42129" w:rsidRDefault="00F42129" w:rsidP="00F42129">
            <w:pPr>
              <w:widowControl w:val="0"/>
              <w:suppressAutoHyphens/>
              <w:spacing w:after="0" w:line="240" w:lineRule="auto"/>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Les futurs parents ; les parents avec enfants et/ou accompagnateurs membres de la famille.</w:t>
            </w:r>
          </w:p>
        </w:tc>
      </w:tr>
      <w:tr w:rsidR="00F42129" w:rsidRPr="00F42129" w:rsidTr="00F42129">
        <w:tblPrEx>
          <w:tblCellMar>
            <w:left w:w="70" w:type="dxa"/>
            <w:right w:w="70" w:type="dxa"/>
          </w:tblCellMar>
          <w:tblLook w:val="0000" w:firstRow="0" w:lastRow="0" w:firstColumn="0" w:lastColumn="0" w:noHBand="0" w:noVBand="0"/>
        </w:tblPrEx>
        <w:trPr>
          <w:cantSplit/>
          <w:trHeight w:val="170"/>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Partenaires</w:t>
            </w:r>
          </w:p>
        </w:tc>
        <w:tc>
          <w:tcPr>
            <w:tcW w:w="13466" w:type="dxa"/>
            <w:gridSpan w:val="2"/>
            <w:shd w:val="clear" w:color="auto" w:fill="auto"/>
          </w:tcPr>
          <w:p w:rsidR="00F42129" w:rsidRPr="00F42129" w:rsidRDefault="00F42129" w:rsidP="00F42129">
            <w:pPr>
              <w:widowControl w:val="0"/>
              <w:suppressAutoHyphens/>
              <w:spacing w:after="0" w:line="240" w:lineRule="auto"/>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Centre Médico-Social ; REAAP ; Relais Assistant maternel ; Bibliothèque Condorcet, les bénévoles…</w:t>
            </w:r>
          </w:p>
        </w:tc>
      </w:tr>
      <w:tr w:rsidR="00F42129" w:rsidRPr="00F42129" w:rsidTr="00F42129">
        <w:tblPrEx>
          <w:tblCellMar>
            <w:left w:w="70" w:type="dxa"/>
            <w:right w:w="70" w:type="dxa"/>
          </w:tblCellMar>
          <w:tblLook w:val="0000" w:firstRow="0" w:lastRow="0" w:firstColumn="0" w:lastColumn="0" w:noHBand="0" w:noVBand="0"/>
        </w:tblPrEx>
        <w:trPr>
          <w:cantSplit/>
          <w:trHeight w:val="639"/>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Constat</w:t>
            </w:r>
          </w:p>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p>
        </w:tc>
        <w:tc>
          <w:tcPr>
            <w:tcW w:w="13466" w:type="dxa"/>
            <w:gridSpan w:val="2"/>
            <w:shd w:val="clear" w:color="auto" w:fill="auto"/>
          </w:tcPr>
          <w:p w:rsidR="00F42129" w:rsidRPr="00F42129" w:rsidRDefault="00F42129" w:rsidP="00F42129">
            <w:pPr>
              <w:widowControl w:val="0"/>
              <w:suppressAutoHyphens/>
              <w:spacing w:after="0" w:line="240" w:lineRule="auto"/>
              <w:jc w:val="both"/>
              <w:rPr>
                <w:rFonts w:ascii="Liberation Serif" w:eastAsia="SimSun" w:hAnsi="Liberation Serif" w:cs="Arial"/>
                <w:kern w:val="1"/>
                <w:lang w:eastAsia="hi-IN" w:bidi="hi-IN"/>
              </w:rPr>
            </w:pPr>
            <w:r w:rsidRPr="00F42129">
              <w:rPr>
                <w:rFonts w:ascii="Liberation Serif" w:eastAsia="SimSun" w:hAnsi="Liberation Serif" w:cs="Arial"/>
                <w:kern w:val="1"/>
                <w:lang w:eastAsia="hi-IN" w:bidi="hi-IN"/>
              </w:rPr>
              <w:t xml:space="preserve">Un </w:t>
            </w:r>
            <w:r w:rsidRPr="00F42129">
              <w:rPr>
                <w:rFonts w:ascii="Liberation Serif" w:eastAsia="SimSun" w:hAnsi="Liberation Serif" w:cs="Arial"/>
                <w:kern w:val="1"/>
                <w:lang w:eastAsia="hi-IN" w:bidi="hi-IN"/>
              </w:rPr>
              <w:t>nombre important</w:t>
            </w:r>
            <w:r w:rsidRPr="00F42129">
              <w:rPr>
                <w:rFonts w:ascii="Liberation Serif" w:eastAsia="SimSun" w:hAnsi="Liberation Serif" w:cs="Arial"/>
                <w:kern w:val="1"/>
                <w:lang w:eastAsia="hi-IN" w:bidi="hi-IN"/>
              </w:rPr>
              <w:t xml:space="preserve"> de famille sur le quartier de la Belle Etoile, de plus en plus une demande de jeunes mamans en besoin de partager leur quotidien, leur fatigue, leur sensation de solitude, leur inquiétude sur le rôle de parent. </w:t>
            </w:r>
          </w:p>
          <w:p w:rsidR="00F42129" w:rsidRPr="00F42129" w:rsidRDefault="00F42129" w:rsidP="00F42129">
            <w:pPr>
              <w:widowControl w:val="0"/>
              <w:suppressAutoHyphens/>
              <w:spacing w:after="0" w:line="240" w:lineRule="auto"/>
              <w:jc w:val="both"/>
              <w:rPr>
                <w:rFonts w:ascii="Liberation Serif" w:eastAsia="SimSun" w:hAnsi="Liberation Serif" w:cs="Arial"/>
                <w:kern w:val="1"/>
                <w:lang w:eastAsia="hi-IN" w:bidi="hi-IN"/>
              </w:rPr>
            </w:pPr>
            <w:r w:rsidRPr="00F42129">
              <w:rPr>
                <w:rFonts w:ascii="Liberation Serif" w:eastAsia="SimSun" w:hAnsi="Liberation Serif" w:cs="Arial"/>
                <w:kern w:val="1"/>
                <w:lang w:eastAsia="hi-IN" w:bidi="hi-IN"/>
              </w:rPr>
              <w:t>Demande d’accompagnement de l’enfant dans son autonomie</w:t>
            </w:r>
          </w:p>
          <w:p w:rsidR="00F42129" w:rsidRPr="00F42129" w:rsidRDefault="00F42129" w:rsidP="00F42129">
            <w:pPr>
              <w:widowControl w:val="0"/>
              <w:suppressAutoHyphens/>
              <w:spacing w:after="0" w:line="240" w:lineRule="auto"/>
              <w:jc w:val="both"/>
              <w:rPr>
                <w:rFonts w:ascii="Liberation Serif" w:eastAsia="SimSun" w:hAnsi="Liberation Serif" w:cs="Arial"/>
                <w:kern w:val="1"/>
                <w:lang w:eastAsia="hi-IN" w:bidi="hi-IN"/>
              </w:rPr>
            </w:pPr>
            <w:r w:rsidRPr="00F42129">
              <w:rPr>
                <w:rFonts w:ascii="Liberation Serif" w:eastAsia="SimSun" w:hAnsi="Liberation Serif" w:cs="Arial"/>
                <w:kern w:val="1"/>
                <w:lang w:eastAsia="hi-IN" w:bidi="hi-IN"/>
              </w:rPr>
              <w:t>Il est constaté une augmentation des familles monoparentales et des personnes en situation de rupture du lien social en attente de soutien dans leur parentalité.</w:t>
            </w:r>
          </w:p>
        </w:tc>
      </w:tr>
      <w:tr w:rsidR="00F42129" w:rsidRPr="00F42129" w:rsidTr="00F42129">
        <w:tblPrEx>
          <w:tblCellMar>
            <w:left w:w="70" w:type="dxa"/>
            <w:right w:w="70" w:type="dxa"/>
          </w:tblCellMar>
          <w:tblLook w:val="0000" w:firstRow="0" w:lastRow="0" w:firstColumn="0" w:lastColumn="0" w:noHBand="0" w:noVBand="0"/>
        </w:tblPrEx>
        <w:trPr>
          <w:cantSplit/>
          <w:trHeight w:val="296"/>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 xml:space="preserve">Finalité </w:t>
            </w:r>
          </w:p>
        </w:tc>
        <w:tc>
          <w:tcPr>
            <w:tcW w:w="13466" w:type="dxa"/>
            <w:gridSpan w:val="2"/>
            <w:shd w:val="clear" w:color="auto" w:fill="auto"/>
          </w:tcPr>
          <w:p w:rsidR="00F42129" w:rsidRPr="00F42129" w:rsidRDefault="00F42129" w:rsidP="00F42129">
            <w:pPr>
              <w:widowControl w:val="0"/>
              <w:suppressAutoHyphens/>
              <w:spacing w:after="0" w:line="240" w:lineRule="auto"/>
              <w:rPr>
                <w:rFonts w:ascii="Liberation Serif" w:eastAsia="SimSun" w:hAnsi="Liberation Serif" w:cs="Arial"/>
                <w:kern w:val="1"/>
                <w:lang w:eastAsia="hi-IN" w:bidi="hi-IN"/>
              </w:rPr>
            </w:pPr>
            <w:r w:rsidRPr="00F42129">
              <w:rPr>
                <w:rFonts w:ascii="Liberation sheriff" w:eastAsia="SimSun" w:hAnsi="Liberation sheriff" w:cs="Times New Roman"/>
                <w:kern w:val="1"/>
                <w:lang w:eastAsia="hi-IN" w:bidi="hi-IN"/>
              </w:rPr>
              <w:t>Soutenir et accompagner les habitants et les familles dans leur quotidien</w:t>
            </w:r>
          </w:p>
        </w:tc>
      </w:tr>
      <w:tr w:rsidR="00F42129" w:rsidRPr="00F42129" w:rsidTr="00F42129">
        <w:tblPrEx>
          <w:tblCellMar>
            <w:left w:w="70" w:type="dxa"/>
            <w:right w:w="70" w:type="dxa"/>
          </w:tblCellMar>
          <w:tblLook w:val="0000" w:firstRow="0" w:lastRow="0" w:firstColumn="0" w:lastColumn="0" w:noHBand="0" w:noVBand="0"/>
        </w:tblPrEx>
        <w:trPr>
          <w:cantSplit/>
          <w:trHeight w:val="797"/>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Objectifs</w:t>
            </w:r>
          </w:p>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(mesurables)</w:t>
            </w:r>
          </w:p>
        </w:tc>
        <w:tc>
          <w:tcPr>
            <w:tcW w:w="13466" w:type="dxa"/>
            <w:gridSpan w:val="2"/>
            <w:shd w:val="clear" w:color="auto" w:fill="auto"/>
            <w:vAlign w:val="center"/>
          </w:tcPr>
          <w:p w:rsidR="00F42129" w:rsidRPr="00F42129" w:rsidRDefault="00F42129" w:rsidP="00F42129">
            <w:pPr>
              <w:widowControl w:val="0"/>
              <w:suppressAutoHyphens/>
              <w:spacing w:after="0" w:line="240" w:lineRule="auto"/>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Accompagner les familles dans l’accès à la culture et aux loisirs</w:t>
            </w:r>
          </w:p>
          <w:p w:rsidR="00F42129" w:rsidRPr="00F42129" w:rsidRDefault="00F42129" w:rsidP="00F42129">
            <w:pPr>
              <w:widowControl w:val="0"/>
              <w:suppressAutoHyphens/>
              <w:spacing w:after="0" w:line="240" w:lineRule="auto"/>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Accompagner les familles dans leurs fonctions parentales</w:t>
            </w:r>
          </w:p>
          <w:p w:rsidR="00F42129" w:rsidRPr="00F42129" w:rsidRDefault="00F42129" w:rsidP="00F42129">
            <w:pPr>
              <w:widowControl w:val="0"/>
              <w:suppressAutoHyphens/>
              <w:spacing w:after="0" w:line="240" w:lineRule="auto"/>
              <w:rPr>
                <w:rFonts w:ascii="Liberation Serif" w:eastAsia="SimSun" w:hAnsi="Liberation Serif" w:cs="Arial"/>
                <w:b/>
                <w:kern w:val="1"/>
                <w:lang w:eastAsia="hi-IN" w:bidi="hi-IN"/>
              </w:rPr>
            </w:pPr>
            <w:r w:rsidRPr="00F42129">
              <w:rPr>
                <w:rFonts w:ascii="Times New Roman" w:eastAsia="SimSun" w:hAnsi="Times New Roman" w:cs="Times New Roman"/>
                <w:kern w:val="1"/>
                <w:lang w:eastAsia="hi-IN" w:bidi="hi-IN"/>
              </w:rPr>
              <w:t>Développer le partenariat et mutualiser des projets</w:t>
            </w:r>
          </w:p>
        </w:tc>
      </w:tr>
      <w:tr w:rsidR="00F42129" w:rsidRPr="00F42129" w:rsidTr="00F42129">
        <w:tblPrEx>
          <w:tblCellMar>
            <w:left w:w="70" w:type="dxa"/>
            <w:right w:w="70" w:type="dxa"/>
          </w:tblCellMar>
          <w:tblLook w:val="0000" w:firstRow="0" w:lastRow="0" w:firstColumn="0" w:lastColumn="0" w:noHBand="0" w:noVBand="0"/>
        </w:tblPrEx>
        <w:trPr>
          <w:cantSplit/>
          <w:trHeight w:val="270"/>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heriff" w:eastAsia="SimSun" w:hAnsi="Liberation sheriff" w:cs="Arial"/>
                <w:b/>
                <w:kern w:val="1"/>
                <w:lang w:eastAsia="hi-IN" w:bidi="hi-IN"/>
              </w:rPr>
              <w:t>Outils</w:t>
            </w:r>
          </w:p>
        </w:tc>
        <w:tc>
          <w:tcPr>
            <w:tcW w:w="13466" w:type="dxa"/>
            <w:gridSpan w:val="2"/>
            <w:shd w:val="clear" w:color="auto" w:fill="auto"/>
            <w:vAlign w:val="center"/>
          </w:tcPr>
          <w:p w:rsidR="00F42129" w:rsidRPr="00F42129" w:rsidRDefault="00F42129" w:rsidP="00F42129">
            <w:pPr>
              <w:widowControl w:val="0"/>
              <w:suppressAutoHyphens/>
              <w:spacing w:after="0" w:line="240" w:lineRule="auto"/>
              <w:rPr>
                <w:rFonts w:ascii="Times New Roman" w:eastAsia="Calibri" w:hAnsi="Times New Roman" w:cs="Times New Roman"/>
                <w:kern w:val="1"/>
                <w:lang w:eastAsia="hi-IN" w:bidi="hi-IN"/>
              </w:rPr>
            </w:pPr>
            <w:r w:rsidRPr="00F42129">
              <w:rPr>
                <w:rFonts w:ascii="Times New Roman" w:eastAsia="Calibri" w:hAnsi="Times New Roman" w:cs="Times New Roman"/>
                <w:kern w:val="1"/>
                <w:lang w:eastAsia="hi-IN" w:bidi="hi-IN"/>
              </w:rPr>
              <w:t>Les échanges de savoir, le travail partenarial, les comités thématiques, la professionnalisation de l’équipe et l’intergénérationnel</w:t>
            </w:r>
          </w:p>
        </w:tc>
      </w:tr>
      <w:tr w:rsidR="00F42129" w:rsidRPr="00F42129" w:rsidTr="00F42129">
        <w:tblPrEx>
          <w:tblCellMar>
            <w:left w:w="70" w:type="dxa"/>
            <w:right w:w="70" w:type="dxa"/>
          </w:tblCellMar>
          <w:tblLook w:val="0000" w:firstRow="0" w:lastRow="0" w:firstColumn="0" w:lastColumn="0" w:noHBand="0" w:noVBand="0"/>
        </w:tblPrEx>
        <w:trPr>
          <w:cantSplit/>
          <w:trHeight w:val="1386"/>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Mise en œuvre de l’action</w:t>
            </w:r>
          </w:p>
          <w:p w:rsidR="00F42129" w:rsidRPr="00F42129" w:rsidRDefault="00F42129" w:rsidP="00F42129">
            <w:pPr>
              <w:widowControl w:val="0"/>
              <w:suppressAutoHyphens/>
              <w:spacing w:before="240" w:after="0" w:line="240" w:lineRule="auto"/>
              <w:jc w:val="center"/>
              <w:rPr>
                <w:rFonts w:ascii="Liberation Serif" w:eastAsia="SimSun" w:hAnsi="Liberation Serif" w:cs="Arial"/>
                <w:b/>
                <w:kern w:val="1"/>
                <w:lang w:eastAsia="hi-IN" w:bidi="hi-IN"/>
              </w:rPr>
            </w:pPr>
          </w:p>
          <w:p w:rsidR="00F42129" w:rsidRPr="00F42129" w:rsidRDefault="00F42129" w:rsidP="00F42129">
            <w:pPr>
              <w:widowControl w:val="0"/>
              <w:suppressAutoHyphens/>
              <w:spacing w:before="240" w:after="0" w:line="240" w:lineRule="auto"/>
              <w:jc w:val="center"/>
              <w:rPr>
                <w:rFonts w:ascii="Liberation Serif" w:eastAsia="SimSun" w:hAnsi="Liberation Serif" w:cs="Arial"/>
                <w:b/>
                <w:kern w:val="1"/>
                <w:lang w:eastAsia="hi-IN" w:bidi="hi-IN"/>
              </w:rPr>
            </w:pPr>
          </w:p>
          <w:p w:rsidR="00F42129" w:rsidRPr="00F42129" w:rsidRDefault="00F42129" w:rsidP="00F42129">
            <w:pPr>
              <w:widowControl w:val="0"/>
              <w:suppressAutoHyphens/>
              <w:spacing w:before="240" w:after="0" w:line="240" w:lineRule="auto"/>
              <w:jc w:val="center"/>
              <w:rPr>
                <w:rFonts w:ascii="Liberation Serif" w:eastAsia="SimSun" w:hAnsi="Liberation Serif" w:cs="Arial"/>
                <w:b/>
                <w:kern w:val="1"/>
                <w:lang w:eastAsia="hi-IN" w:bidi="hi-IN"/>
              </w:rPr>
            </w:pPr>
          </w:p>
          <w:p w:rsidR="00F42129" w:rsidRPr="00F42129" w:rsidRDefault="00F42129" w:rsidP="00F42129">
            <w:pPr>
              <w:widowControl w:val="0"/>
              <w:suppressAutoHyphens/>
              <w:spacing w:before="240" w:after="0" w:line="240" w:lineRule="auto"/>
              <w:jc w:val="center"/>
              <w:rPr>
                <w:rFonts w:ascii="Liberation Serif" w:eastAsia="SimSun" w:hAnsi="Liberation Serif" w:cs="Arial"/>
                <w:b/>
                <w:kern w:val="1"/>
                <w:lang w:eastAsia="hi-IN" w:bidi="hi-IN"/>
              </w:rPr>
            </w:pPr>
          </w:p>
        </w:tc>
        <w:tc>
          <w:tcPr>
            <w:tcW w:w="13466" w:type="dxa"/>
            <w:gridSpan w:val="2"/>
            <w:shd w:val="clear" w:color="auto" w:fill="auto"/>
            <w:vAlign w:val="center"/>
          </w:tcPr>
          <w:p w:rsidR="00F42129" w:rsidRPr="00F42129" w:rsidRDefault="00F42129" w:rsidP="00F42129">
            <w:pPr>
              <w:widowControl w:val="0"/>
              <w:suppressAutoHyphens/>
              <w:spacing w:after="0" w:line="240" w:lineRule="auto"/>
              <w:jc w:val="both"/>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Cette action doit couvrir l’ensemble de la parentalité, pour cela plusieurs actions existent :</w:t>
            </w:r>
          </w:p>
          <w:p w:rsidR="00F42129" w:rsidRPr="00F42129" w:rsidRDefault="00F42129" w:rsidP="00F42129">
            <w:pPr>
              <w:widowControl w:val="0"/>
              <w:suppressAutoHyphens/>
              <w:spacing w:after="0" w:line="240" w:lineRule="auto"/>
              <w:jc w:val="both"/>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 xml:space="preserve">-L’espace enfant/parent de 0 à 3 ans ouvert le : Le jardin étoilé est un lieu d’accueil convivial ouvert à tous les parents (et </w:t>
            </w:r>
            <w:bookmarkStart w:id="0" w:name="_GoBack"/>
            <w:bookmarkEnd w:id="0"/>
            <w:r w:rsidRPr="00F42129">
              <w:rPr>
                <w:rFonts w:ascii="Times New Roman" w:eastAsia="SimSun" w:hAnsi="Times New Roman" w:cs="Times New Roman"/>
                <w:kern w:val="1"/>
                <w:lang w:eastAsia="hi-IN" w:bidi="hi-IN"/>
              </w:rPr>
              <w:t>accompagnateurs membres</w:t>
            </w:r>
            <w:r w:rsidRPr="00F42129">
              <w:rPr>
                <w:rFonts w:ascii="Times New Roman" w:eastAsia="SimSun" w:hAnsi="Times New Roman" w:cs="Times New Roman"/>
                <w:kern w:val="1"/>
                <w:lang w:eastAsia="hi-IN" w:bidi="hi-IN"/>
              </w:rPr>
              <w:t xml:space="preserve"> de la famille) d’enfants jusqu’à 3 ans et aux futurs parents. C’est un espace libre sans inscriptions, espace de jeux, de discussions, d’échanges sur le rôle de parent. Des animations, des échanges, des conseils en fonction des attentes, des questions concernant la parentalité afin de pouvoir travailler avec les parents.</w:t>
            </w:r>
          </w:p>
          <w:p w:rsidR="00F42129" w:rsidRPr="00F42129" w:rsidRDefault="00F42129" w:rsidP="00F42129">
            <w:pPr>
              <w:widowControl w:val="0"/>
              <w:suppressAutoHyphens/>
              <w:spacing w:after="0" w:line="240" w:lineRule="auto"/>
              <w:jc w:val="both"/>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-Des groupes de paroles : Sensibiliser les parents aux problématiques des enfants avec l’intervention de professionnels. Créer un climat de confiance et tisser des liens sociaux où chacun sera libre de partager ce qu’il vit au quotidien.</w:t>
            </w:r>
          </w:p>
          <w:p w:rsidR="00F42129" w:rsidRPr="00F42129" w:rsidRDefault="00F42129" w:rsidP="00F42129">
            <w:pPr>
              <w:widowControl w:val="0"/>
              <w:suppressAutoHyphens/>
              <w:spacing w:after="0" w:line="240" w:lineRule="auto"/>
              <w:jc w:val="both"/>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 xml:space="preserve">-Un journal parentalité et quotidien des familles rédigé par des parents : Epice et tout, pour rendre acteurs et travailler l’insertion des parents. </w:t>
            </w:r>
          </w:p>
          <w:p w:rsidR="00F42129" w:rsidRPr="00F42129" w:rsidRDefault="00F42129" w:rsidP="00F42129">
            <w:pPr>
              <w:widowControl w:val="0"/>
              <w:suppressAutoHyphens/>
              <w:spacing w:after="0" w:line="240" w:lineRule="auto"/>
              <w:jc w:val="both"/>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-Des expositions interactives thématiques, des conférences…</w:t>
            </w:r>
          </w:p>
          <w:p w:rsidR="00F42129" w:rsidRPr="00F42129" w:rsidRDefault="00F42129" w:rsidP="00F42129">
            <w:pPr>
              <w:widowControl w:val="0"/>
              <w:suppressAutoHyphens/>
              <w:spacing w:after="0" w:line="240" w:lineRule="auto"/>
              <w:jc w:val="both"/>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-Un espace ressources spécifiques : livres, plaquettes d’informations, sites internet…</w:t>
            </w:r>
          </w:p>
          <w:p w:rsidR="00F42129" w:rsidRPr="00F42129" w:rsidRDefault="00F42129" w:rsidP="00F42129">
            <w:pPr>
              <w:widowControl w:val="0"/>
              <w:suppressAutoHyphens/>
              <w:spacing w:after="0" w:line="240" w:lineRule="auto"/>
              <w:jc w:val="both"/>
              <w:rPr>
                <w:rFonts w:ascii="Liberation Serif" w:eastAsia="SimSun" w:hAnsi="Liberation Serif" w:cs="Calibri"/>
                <w:b/>
                <w:kern w:val="1"/>
                <w:lang w:eastAsia="hi-IN" w:bidi="hi-IN"/>
              </w:rPr>
            </w:pPr>
            <w:r w:rsidRPr="00F42129">
              <w:rPr>
                <w:rFonts w:ascii="Times New Roman" w:eastAsia="SimSun" w:hAnsi="Times New Roman" w:cs="Times New Roman"/>
                <w:kern w:val="1"/>
                <w:lang w:eastAsia="hi-IN" w:bidi="hi-IN"/>
              </w:rPr>
              <w:t>-Des projets partagés avec les partenaires du territoire et les services hébergés du CSJM : RAM, BIB  Le Laissez-vous conter ; la semaine de la parentalité…</w:t>
            </w:r>
          </w:p>
        </w:tc>
      </w:tr>
      <w:tr w:rsidR="00F42129" w:rsidRPr="00F42129" w:rsidTr="00F42129">
        <w:tblPrEx>
          <w:tblCellMar>
            <w:left w:w="70" w:type="dxa"/>
            <w:right w:w="70" w:type="dxa"/>
          </w:tblCellMar>
          <w:tblLook w:val="0000" w:firstRow="0" w:lastRow="0" w:firstColumn="0" w:lastColumn="0" w:noHBand="0" w:noVBand="0"/>
        </w:tblPrEx>
        <w:trPr>
          <w:cantSplit/>
          <w:trHeight w:val="430"/>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Résultats attendus</w:t>
            </w:r>
          </w:p>
        </w:tc>
        <w:tc>
          <w:tcPr>
            <w:tcW w:w="13466" w:type="dxa"/>
            <w:gridSpan w:val="2"/>
            <w:shd w:val="clear" w:color="auto" w:fill="auto"/>
            <w:vAlign w:val="center"/>
          </w:tcPr>
          <w:p w:rsidR="00F42129" w:rsidRPr="00F42129" w:rsidRDefault="00F42129" w:rsidP="00F42129">
            <w:pPr>
              <w:widowControl w:val="0"/>
              <w:suppressAutoHyphens/>
              <w:spacing w:after="0" w:line="240" w:lineRule="auto"/>
              <w:rPr>
                <w:rFonts w:ascii="Liberation Serif" w:eastAsia="SimSun" w:hAnsi="Liberation Serif" w:cs="Calibri"/>
                <w:kern w:val="1"/>
                <w:lang w:eastAsia="hi-IN" w:bidi="hi-IN"/>
              </w:rPr>
            </w:pPr>
            <w:r w:rsidRPr="00F42129">
              <w:rPr>
                <w:rFonts w:ascii="Liberation Serif" w:eastAsia="SimSun" w:hAnsi="Liberation Serif" w:cs="Calibri" w:hint="eastAsia"/>
                <w:kern w:val="1"/>
                <w:lang w:eastAsia="hi-IN" w:bidi="hi-IN"/>
              </w:rPr>
              <w:t>I</w:t>
            </w:r>
            <w:r w:rsidRPr="00F42129">
              <w:rPr>
                <w:rFonts w:ascii="Liberation Serif" w:eastAsia="SimSun" w:hAnsi="Liberation Serif" w:cs="Calibri"/>
                <w:kern w:val="1"/>
                <w:lang w:eastAsia="hi-IN" w:bidi="hi-IN"/>
              </w:rPr>
              <w:t xml:space="preserve">mplication des parents ; valorisation des parents dans leur rôle éducatif </w:t>
            </w:r>
          </w:p>
        </w:tc>
      </w:tr>
      <w:tr w:rsidR="00F42129" w:rsidRPr="00F42129" w:rsidTr="00F42129">
        <w:tblPrEx>
          <w:tblCellMar>
            <w:left w:w="70" w:type="dxa"/>
            <w:right w:w="70" w:type="dxa"/>
          </w:tblCellMar>
          <w:tblLook w:val="0000" w:firstRow="0" w:lastRow="0" w:firstColumn="0" w:lastColumn="0" w:noHBand="0" w:noVBand="0"/>
        </w:tblPrEx>
        <w:trPr>
          <w:cantSplit/>
          <w:trHeight w:val="382"/>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Echéancier</w:t>
            </w:r>
          </w:p>
        </w:tc>
        <w:tc>
          <w:tcPr>
            <w:tcW w:w="13466" w:type="dxa"/>
            <w:gridSpan w:val="2"/>
            <w:shd w:val="clear" w:color="auto" w:fill="auto"/>
            <w:vAlign w:val="center"/>
          </w:tcPr>
          <w:p w:rsidR="00F42129" w:rsidRPr="00F42129" w:rsidRDefault="00F42129" w:rsidP="00F42129">
            <w:pPr>
              <w:widowControl w:val="0"/>
              <w:suppressAutoHyphens/>
              <w:spacing w:after="0" w:line="240" w:lineRule="auto"/>
              <w:rPr>
                <w:rFonts w:ascii="Liberation Serif" w:eastAsia="SimSun" w:hAnsi="Liberation Serif" w:cs="Arial"/>
                <w:kern w:val="1"/>
                <w:lang w:eastAsia="hi-IN" w:bidi="hi-IN"/>
              </w:rPr>
            </w:pPr>
            <w:r w:rsidRPr="00F42129">
              <w:rPr>
                <w:rFonts w:ascii="Liberation Serif" w:eastAsia="SimSun" w:hAnsi="Liberation Serif" w:cs="Arial"/>
                <w:kern w:val="1"/>
                <w:lang w:eastAsia="hi-IN" w:bidi="hi-IN"/>
              </w:rPr>
              <w:t xml:space="preserve">Espace ouvert tous les vendredis matin de 9h30 à 11h30 durant toute l’année (sauf vacances de Noël) </w:t>
            </w:r>
          </w:p>
          <w:p w:rsidR="00F42129" w:rsidRPr="00F42129" w:rsidRDefault="00F42129" w:rsidP="00F42129">
            <w:pPr>
              <w:widowControl w:val="0"/>
              <w:suppressAutoHyphens/>
              <w:spacing w:after="0" w:line="240" w:lineRule="auto"/>
              <w:rPr>
                <w:rFonts w:ascii="Liberation Serif" w:eastAsia="SimSun" w:hAnsi="Liberation Serif" w:cs="Calibri"/>
                <w:b/>
                <w:kern w:val="1"/>
                <w:lang w:eastAsia="hi-IN" w:bidi="hi-IN"/>
              </w:rPr>
            </w:pPr>
            <w:r w:rsidRPr="00F42129">
              <w:rPr>
                <w:rFonts w:ascii="Liberation Serif" w:eastAsia="SimSun" w:hAnsi="Liberation Serif" w:cs="Arial"/>
                <w:kern w:val="1"/>
                <w:lang w:eastAsia="hi-IN" w:bidi="hi-IN"/>
              </w:rPr>
              <w:t>Temps d’animations, de comités thématiques à fixer en fonction des demandes, des constations.</w:t>
            </w:r>
          </w:p>
        </w:tc>
      </w:tr>
      <w:tr w:rsidR="00F42129" w:rsidRPr="00F42129" w:rsidTr="00F42129">
        <w:tblPrEx>
          <w:tblCellMar>
            <w:left w:w="70" w:type="dxa"/>
            <w:right w:w="70" w:type="dxa"/>
          </w:tblCellMar>
          <w:tblLook w:val="0000" w:firstRow="0" w:lastRow="0" w:firstColumn="0" w:lastColumn="0" w:noHBand="0" w:noVBand="0"/>
        </w:tblPrEx>
        <w:trPr>
          <w:cantSplit/>
          <w:trHeight w:val="221"/>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Communication</w:t>
            </w:r>
          </w:p>
        </w:tc>
        <w:tc>
          <w:tcPr>
            <w:tcW w:w="6146" w:type="dxa"/>
            <w:shd w:val="clear" w:color="auto" w:fill="auto"/>
          </w:tcPr>
          <w:p w:rsidR="00F42129" w:rsidRPr="00F42129" w:rsidRDefault="00F42129" w:rsidP="00F42129">
            <w:pPr>
              <w:widowControl w:val="0"/>
              <w:suppressAutoHyphens/>
              <w:spacing w:after="0" w:line="240" w:lineRule="auto"/>
              <w:rPr>
                <w:rFonts w:ascii="Liberation Serif" w:eastAsia="SimSun" w:hAnsi="Liberation Serif" w:cs="Calibri"/>
                <w:b/>
                <w:kern w:val="1"/>
                <w:lang w:eastAsia="hi-IN" w:bidi="hi-IN"/>
              </w:rPr>
            </w:pPr>
            <w:r w:rsidRPr="00F42129">
              <w:rPr>
                <w:rFonts w:ascii="Liberation Serif" w:eastAsia="SimSun" w:hAnsi="Liberation Serif" w:cs="Arial"/>
                <w:kern w:val="1"/>
                <w:lang w:eastAsia="hi-IN" w:bidi="hi-IN"/>
              </w:rPr>
              <w:t>plaquette de présentation annuelle.</w:t>
            </w:r>
          </w:p>
        </w:tc>
        <w:tc>
          <w:tcPr>
            <w:tcW w:w="7320" w:type="dxa"/>
            <w:shd w:val="clear" w:color="auto" w:fill="auto"/>
            <w:vAlign w:val="center"/>
          </w:tcPr>
          <w:p w:rsidR="00F42129" w:rsidRPr="00F42129" w:rsidRDefault="00F42129" w:rsidP="00F42129">
            <w:pPr>
              <w:widowControl w:val="0"/>
              <w:suppressAutoHyphens/>
              <w:spacing w:after="0" w:line="240" w:lineRule="auto"/>
              <w:rPr>
                <w:rFonts w:ascii="Times New Roman" w:eastAsia="SimSun" w:hAnsi="Times New Roman" w:cs="Times New Roman"/>
                <w:kern w:val="1"/>
                <w:lang w:eastAsia="hi-IN" w:bidi="hi-IN"/>
              </w:rPr>
            </w:pPr>
            <w:r w:rsidRPr="00F42129">
              <w:rPr>
                <w:rFonts w:ascii="Times New Roman" w:eastAsia="SimSun" w:hAnsi="Times New Roman" w:cs="Times New Roman"/>
                <w:kern w:val="1"/>
                <w:lang w:eastAsia="hi-IN" w:bidi="hi-IN"/>
              </w:rPr>
              <w:t xml:space="preserve">Conseil de maison : oui / Commission : oui </w:t>
            </w:r>
          </w:p>
        </w:tc>
      </w:tr>
      <w:tr w:rsidR="00F42129" w:rsidRPr="00F42129" w:rsidTr="00F42129">
        <w:tblPrEx>
          <w:tblCellMar>
            <w:left w:w="70" w:type="dxa"/>
            <w:right w:w="70" w:type="dxa"/>
          </w:tblCellMar>
          <w:tblLook w:val="0000" w:firstRow="0" w:lastRow="0" w:firstColumn="0" w:lastColumn="0" w:noHBand="0" w:noVBand="0"/>
        </w:tblPrEx>
        <w:trPr>
          <w:cantSplit/>
          <w:trHeight w:val="444"/>
        </w:trPr>
        <w:tc>
          <w:tcPr>
            <w:tcW w:w="2055" w:type="dxa"/>
          </w:tcPr>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Evaluation</w:t>
            </w:r>
          </w:p>
          <w:p w:rsidR="00F42129" w:rsidRPr="00F42129" w:rsidRDefault="00F42129" w:rsidP="00F42129">
            <w:pPr>
              <w:widowControl w:val="0"/>
              <w:suppressAutoHyphens/>
              <w:spacing w:after="0" w:line="240" w:lineRule="auto"/>
              <w:jc w:val="center"/>
              <w:rPr>
                <w:rFonts w:ascii="Liberation Serif" w:eastAsia="SimSun" w:hAnsi="Liberation Serif" w:cs="Arial"/>
                <w:b/>
                <w:kern w:val="1"/>
                <w:lang w:eastAsia="hi-IN" w:bidi="hi-IN"/>
              </w:rPr>
            </w:pPr>
            <w:r w:rsidRPr="00F42129">
              <w:rPr>
                <w:rFonts w:ascii="Liberation Serif" w:eastAsia="SimSun" w:hAnsi="Liberation Serif" w:cs="Arial"/>
                <w:b/>
                <w:kern w:val="1"/>
                <w:lang w:eastAsia="hi-IN" w:bidi="hi-IN"/>
              </w:rPr>
              <w:t>(Moyens)</w:t>
            </w:r>
          </w:p>
        </w:tc>
        <w:tc>
          <w:tcPr>
            <w:tcW w:w="13466" w:type="dxa"/>
            <w:gridSpan w:val="2"/>
            <w:shd w:val="clear" w:color="auto" w:fill="auto"/>
            <w:vAlign w:val="center"/>
          </w:tcPr>
          <w:p w:rsidR="00F42129" w:rsidRPr="00F42129" w:rsidRDefault="00F42129" w:rsidP="00F42129">
            <w:pPr>
              <w:widowControl w:val="0"/>
              <w:suppressAutoHyphens/>
              <w:spacing w:after="0" w:line="240" w:lineRule="auto"/>
              <w:rPr>
                <w:rFonts w:ascii="Liberation Serif" w:eastAsia="SimSun" w:hAnsi="Liberation Serif" w:cs="Arial"/>
                <w:kern w:val="1"/>
                <w:lang w:eastAsia="hi-IN" w:bidi="hi-IN"/>
              </w:rPr>
            </w:pPr>
            <w:r w:rsidRPr="00F42129">
              <w:rPr>
                <w:rFonts w:ascii="Liberation Serif" w:eastAsia="SimSun" w:hAnsi="Liberation Serif" w:cs="Arial"/>
                <w:kern w:val="1"/>
                <w:lang w:eastAsia="hi-IN" w:bidi="hi-IN"/>
              </w:rPr>
              <w:t>Bilan Caf ; Bilan partagé auprès des familles ; indicateurs quantitatifs et qualitatifs (nombres de rencontres ; nombres de familles participatives ; satisfactions des familles ; nombres de séances ; nombres d’enfants)</w:t>
            </w:r>
          </w:p>
          <w:p w:rsidR="00F42129" w:rsidRPr="00F42129" w:rsidRDefault="00F42129" w:rsidP="00F42129">
            <w:pPr>
              <w:widowControl w:val="0"/>
              <w:suppressAutoHyphens/>
              <w:spacing w:after="0" w:line="240" w:lineRule="auto"/>
              <w:rPr>
                <w:rFonts w:ascii="Liberation Serif" w:eastAsia="SimSun" w:hAnsi="Liberation Serif" w:cs="Arial"/>
                <w:b/>
                <w:kern w:val="1"/>
                <w:lang w:eastAsia="hi-IN" w:bidi="hi-IN"/>
              </w:rPr>
            </w:pPr>
          </w:p>
        </w:tc>
      </w:tr>
    </w:tbl>
    <w:p w:rsidR="007F5F1E" w:rsidRPr="007F5F1E" w:rsidRDefault="007F5F1E" w:rsidP="00DD4C42"/>
    <w:sectPr w:rsidR="007F5F1E" w:rsidRPr="007F5F1E" w:rsidSect="00F42129">
      <w:headerReference w:type="default" r:id="rId7"/>
      <w:footerReference w:type="default" r:id="rId8"/>
      <w:pgSz w:w="16838" w:h="11906" w:orient="landscape" w:code="9"/>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168" w:rsidRDefault="00DD2168" w:rsidP="007F5F1E">
      <w:pPr>
        <w:spacing w:after="0" w:line="240" w:lineRule="auto"/>
      </w:pPr>
      <w:r>
        <w:separator/>
      </w:r>
    </w:p>
  </w:endnote>
  <w:endnote w:type="continuationSeparator" w:id="0">
    <w:p w:rsidR="00DD2168" w:rsidRDefault="00DD2168" w:rsidP="007F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iberation sheriff">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52001"/>
      <w:docPartObj>
        <w:docPartGallery w:val="Page Numbers (Bottom of Page)"/>
        <w:docPartUnique/>
      </w:docPartObj>
    </w:sdtPr>
    <w:sdtEndPr/>
    <w:sdtContent>
      <w:p w:rsidR="00465148" w:rsidRDefault="00F42129">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5" o:spid="_x0000_s4097" type="#_x0000_t65" style="position:absolute;margin-left:0;margin-top:-.6pt;width:29pt;height:21.6pt;z-index:251658752;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3uX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KZ&#10;ExVJtBKIP56ZBHT0M2k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" o:allowincell="f" adj="14135" strokecolor="gray" strokeweight=".25pt">
              <v:textbox>
                <w:txbxContent>
                  <w:p w:rsidR="00465148" w:rsidRPr="002A3E25" w:rsidRDefault="00B11B03">
                    <w:pPr>
                      <w:jc w:val="center"/>
                      <w:rPr>
                        <w:sz w:val="16"/>
                        <w:szCs w:val="16"/>
                      </w:rPr>
                    </w:pPr>
                    <w:r>
                      <w:fldChar w:fldCharType="begin"/>
                    </w:r>
                    <w:r w:rsidR="00465148">
                      <w:instrText>PAGE    \* MERGEFORMAT</w:instrText>
                    </w:r>
                    <w:r>
                      <w:fldChar w:fldCharType="separate"/>
                    </w:r>
                    <w:r w:rsidR="00F42129" w:rsidRPr="00F42129">
                      <w:rPr>
                        <w:noProof/>
                        <w:sz w:val="16"/>
                        <w:szCs w:val="16"/>
                      </w:rPr>
                      <w:t>1</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168" w:rsidRDefault="00DD2168" w:rsidP="007F5F1E">
      <w:pPr>
        <w:spacing w:after="0" w:line="240" w:lineRule="auto"/>
      </w:pPr>
      <w:r>
        <w:separator/>
      </w:r>
    </w:p>
  </w:footnote>
  <w:footnote w:type="continuationSeparator" w:id="0">
    <w:p w:rsidR="00DD2168" w:rsidRDefault="00DD2168" w:rsidP="007F5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148" w:rsidRDefault="00F42129" w:rsidP="001C0041">
    <w:pPr>
      <w:pStyle w:val="En-tte"/>
      <w:rPr>
        <w:b/>
        <w:sz w:val="32"/>
      </w:rPr>
    </w:pPr>
    <w:r>
      <w:rPr>
        <w:b/>
        <w:noProof/>
        <w:sz w:val="32"/>
        <w:lang w:eastAsia="fr-FR"/>
      </w:rPr>
      <w:drawing>
        <wp:anchor distT="0" distB="0" distL="114300" distR="114300" simplePos="0" relativeHeight="251657216" behindDoc="1" locked="0" layoutInCell="1" allowOverlap="1" wp14:anchorId="62CC5440" wp14:editId="53C8F949">
          <wp:simplePos x="0" y="0"/>
          <wp:positionH relativeFrom="column">
            <wp:posOffset>-209550</wp:posOffset>
          </wp:positionH>
          <wp:positionV relativeFrom="paragraph">
            <wp:posOffset>-26670</wp:posOffset>
          </wp:positionV>
          <wp:extent cx="1019175" cy="666750"/>
          <wp:effectExtent l="1905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75x50mm.jpg"/>
                  <pic:cNvPicPr/>
                </pic:nvPicPr>
                <pic:blipFill>
                  <a:blip r:embed="rId1">
                    <a:extLst>
                      <a:ext uri="{28A0092B-C50C-407E-A947-70E740481C1C}">
                        <a14:useLocalDpi xmlns:a14="http://schemas.microsoft.com/office/drawing/2010/main" val="0"/>
                      </a:ext>
                    </a:extLst>
                  </a:blip>
                  <a:stretch>
                    <a:fillRect/>
                  </a:stretch>
                </pic:blipFill>
                <pic:spPr>
                  <a:xfrm>
                    <a:off x="0" y="0"/>
                    <a:ext cx="1019175" cy="666750"/>
                  </a:xfrm>
                  <a:prstGeom prst="rect">
                    <a:avLst/>
                  </a:prstGeom>
                </pic:spPr>
              </pic:pic>
            </a:graphicData>
          </a:graphic>
        </wp:anchor>
      </w:drawing>
    </w:r>
    <w:r w:rsidR="00465148">
      <w:rPr>
        <w:b/>
        <w:noProof/>
        <w:sz w:val="32"/>
        <w:lang w:eastAsia="fr-FR"/>
      </w:rPr>
      <w:drawing>
        <wp:anchor distT="0" distB="0" distL="114300" distR="114300" simplePos="0" relativeHeight="251674624" behindDoc="1" locked="0" layoutInCell="1" allowOverlap="1" wp14:anchorId="6356CBE9" wp14:editId="13D98F4A">
          <wp:simplePos x="0" y="0"/>
          <wp:positionH relativeFrom="column">
            <wp:posOffset>9677400</wp:posOffset>
          </wp:positionH>
          <wp:positionV relativeFrom="paragraph">
            <wp:posOffset>67945</wp:posOffset>
          </wp:positionV>
          <wp:extent cx="371475" cy="540327"/>
          <wp:effectExtent l="0" t="0" r="0" b="0"/>
          <wp:wrapNone/>
          <wp:docPr id="9" name="Image 9" descr="U:\LOGO\Logo-Caf-seine-maritim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OGO\Logo-Caf-seine-maritim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475" cy="5403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5148">
      <w:rPr>
        <w:b/>
        <w:sz w:val="32"/>
      </w:rPr>
      <w:t xml:space="preserve">                                            </w:t>
    </w:r>
  </w:p>
  <w:p w:rsidR="00465148" w:rsidRDefault="00465148" w:rsidP="00A66BB5">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944"/>
    <w:multiLevelType w:val="hybridMultilevel"/>
    <w:tmpl w:val="AF5C0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8204D2"/>
    <w:multiLevelType w:val="hybridMultilevel"/>
    <w:tmpl w:val="AD121816"/>
    <w:lvl w:ilvl="0" w:tplc="BF48C6E4">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A90EC1"/>
    <w:multiLevelType w:val="hybridMultilevel"/>
    <w:tmpl w:val="4AE0EA3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21E873EF"/>
    <w:multiLevelType w:val="hybridMultilevel"/>
    <w:tmpl w:val="ABA4509E"/>
    <w:lvl w:ilvl="0" w:tplc="281E57B2">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 w15:restartNumberingAfterBreak="0">
    <w:nsid w:val="28C82CD3"/>
    <w:multiLevelType w:val="hybridMultilevel"/>
    <w:tmpl w:val="93EEA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1560D5"/>
    <w:multiLevelType w:val="hybridMultilevel"/>
    <w:tmpl w:val="008C4E68"/>
    <w:lvl w:ilvl="0" w:tplc="99DC3B30">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AA0A1F"/>
    <w:multiLevelType w:val="hybridMultilevel"/>
    <w:tmpl w:val="D2942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07B6F01"/>
    <w:multiLevelType w:val="hybridMultilevel"/>
    <w:tmpl w:val="CD888F10"/>
    <w:lvl w:ilvl="0" w:tplc="9F82B900">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177957"/>
    <w:multiLevelType w:val="hybridMultilevel"/>
    <w:tmpl w:val="22D0D704"/>
    <w:lvl w:ilvl="0" w:tplc="B3704DFC">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61390"/>
    <w:multiLevelType w:val="hybridMultilevel"/>
    <w:tmpl w:val="0DB2E9F0"/>
    <w:lvl w:ilvl="0" w:tplc="156AF2CC">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8F4A74"/>
    <w:multiLevelType w:val="hybridMultilevel"/>
    <w:tmpl w:val="98987EFA"/>
    <w:lvl w:ilvl="0" w:tplc="6054EAA0">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7865AE"/>
    <w:multiLevelType w:val="hybridMultilevel"/>
    <w:tmpl w:val="2AF09A9C"/>
    <w:lvl w:ilvl="0" w:tplc="0E58817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A71869"/>
    <w:multiLevelType w:val="hybridMultilevel"/>
    <w:tmpl w:val="7B9A2D40"/>
    <w:lvl w:ilvl="0" w:tplc="7654D0A2">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4135F7"/>
    <w:multiLevelType w:val="hybridMultilevel"/>
    <w:tmpl w:val="426ECF90"/>
    <w:lvl w:ilvl="0" w:tplc="0FA46028">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8B6644"/>
    <w:multiLevelType w:val="hybridMultilevel"/>
    <w:tmpl w:val="F0E2BC90"/>
    <w:lvl w:ilvl="0" w:tplc="979228C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7"/>
  </w:num>
  <w:num w:numId="6">
    <w:abstractNumId w:val="12"/>
  </w:num>
  <w:num w:numId="7">
    <w:abstractNumId w:val="11"/>
  </w:num>
  <w:num w:numId="8">
    <w:abstractNumId w:val="3"/>
  </w:num>
  <w:num w:numId="9">
    <w:abstractNumId w:val="5"/>
  </w:num>
  <w:num w:numId="10">
    <w:abstractNumId w:val="8"/>
  </w:num>
  <w:num w:numId="11">
    <w:abstractNumId w:val="9"/>
  </w:num>
  <w:num w:numId="12">
    <w:abstractNumId w:val="10"/>
  </w:num>
  <w:num w:numId="13">
    <w:abstractNumId w:val="13"/>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7F5F1E"/>
    <w:rsid w:val="00002D27"/>
    <w:rsid w:val="000041A0"/>
    <w:rsid w:val="000125F6"/>
    <w:rsid w:val="000129FC"/>
    <w:rsid w:val="000145BB"/>
    <w:rsid w:val="00016386"/>
    <w:rsid w:val="000206DD"/>
    <w:rsid w:val="0003090C"/>
    <w:rsid w:val="0003540A"/>
    <w:rsid w:val="00035E02"/>
    <w:rsid w:val="00035F0A"/>
    <w:rsid w:val="00040468"/>
    <w:rsid w:val="000408E8"/>
    <w:rsid w:val="00042518"/>
    <w:rsid w:val="00045BAD"/>
    <w:rsid w:val="00047688"/>
    <w:rsid w:val="00051024"/>
    <w:rsid w:val="00055F42"/>
    <w:rsid w:val="0005681E"/>
    <w:rsid w:val="00056C42"/>
    <w:rsid w:val="00062D33"/>
    <w:rsid w:val="00074868"/>
    <w:rsid w:val="0007698C"/>
    <w:rsid w:val="00082795"/>
    <w:rsid w:val="00082FE4"/>
    <w:rsid w:val="000912D4"/>
    <w:rsid w:val="00091418"/>
    <w:rsid w:val="00091EB9"/>
    <w:rsid w:val="00094B50"/>
    <w:rsid w:val="000A0EFF"/>
    <w:rsid w:val="000A465C"/>
    <w:rsid w:val="000A4F37"/>
    <w:rsid w:val="000A78C4"/>
    <w:rsid w:val="000B26FD"/>
    <w:rsid w:val="000B6FB3"/>
    <w:rsid w:val="000B7F2F"/>
    <w:rsid w:val="000C0CB4"/>
    <w:rsid w:val="000C26C4"/>
    <w:rsid w:val="000C396C"/>
    <w:rsid w:val="000C403A"/>
    <w:rsid w:val="000D0C22"/>
    <w:rsid w:val="000D561F"/>
    <w:rsid w:val="000D6781"/>
    <w:rsid w:val="000E77C8"/>
    <w:rsid w:val="000F05DE"/>
    <w:rsid w:val="000F0E0C"/>
    <w:rsid w:val="000F1927"/>
    <w:rsid w:val="000F2D97"/>
    <w:rsid w:val="000F414B"/>
    <w:rsid w:val="000F555F"/>
    <w:rsid w:val="000F6CF7"/>
    <w:rsid w:val="000F6F3F"/>
    <w:rsid w:val="00102023"/>
    <w:rsid w:val="00102D75"/>
    <w:rsid w:val="0010507B"/>
    <w:rsid w:val="00105328"/>
    <w:rsid w:val="001068FE"/>
    <w:rsid w:val="001131C1"/>
    <w:rsid w:val="00116B23"/>
    <w:rsid w:val="00116BF4"/>
    <w:rsid w:val="00116F8F"/>
    <w:rsid w:val="00117901"/>
    <w:rsid w:val="00117A4E"/>
    <w:rsid w:val="0012065D"/>
    <w:rsid w:val="00121AD3"/>
    <w:rsid w:val="00122B7E"/>
    <w:rsid w:val="00123837"/>
    <w:rsid w:val="0013252F"/>
    <w:rsid w:val="00133814"/>
    <w:rsid w:val="00133D04"/>
    <w:rsid w:val="001343B4"/>
    <w:rsid w:val="001350F0"/>
    <w:rsid w:val="00135268"/>
    <w:rsid w:val="00137B12"/>
    <w:rsid w:val="001467D5"/>
    <w:rsid w:val="00146A0E"/>
    <w:rsid w:val="00152BB0"/>
    <w:rsid w:val="00153DF4"/>
    <w:rsid w:val="00154C95"/>
    <w:rsid w:val="00155479"/>
    <w:rsid w:val="00167535"/>
    <w:rsid w:val="00167D69"/>
    <w:rsid w:val="00175044"/>
    <w:rsid w:val="00180021"/>
    <w:rsid w:val="001831E5"/>
    <w:rsid w:val="001832D4"/>
    <w:rsid w:val="0018526B"/>
    <w:rsid w:val="00186E4B"/>
    <w:rsid w:val="00187D84"/>
    <w:rsid w:val="00190430"/>
    <w:rsid w:val="001919A2"/>
    <w:rsid w:val="00192577"/>
    <w:rsid w:val="001943F2"/>
    <w:rsid w:val="001A1E5B"/>
    <w:rsid w:val="001A2345"/>
    <w:rsid w:val="001A48D9"/>
    <w:rsid w:val="001A7DBA"/>
    <w:rsid w:val="001A7F63"/>
    <w:rsid w:val="001B17DA"/>
    <w:rsid w:val="001B7D1C"/>
    <w:rsid w:val="001C0041"/>
    <w:rsid w:val="001C1519"/>
    <w:rsid w:val="001C4846"/>
    <w:rsid w:val="001C6029"/>
    <w:rsid w:val="001D05BB"/>
    <w:rsid w:val="001D14D2"/>
    <w:rsid w:val="001D3874"/>
    <w:rsid w:val="001D4104"/>
    <w:rsid w:val="001D51B2"/>
    <w:rsid w:val="001E2F66"/>
    <w:rsid w:val="001F0F7B"/>
    <w:rsid w:val="001F1E49"/>
    <w:rsid w:val="001F2DFD"/>
    <w:rsid w:val="001F46C3"/>
    <w:rsid w:val="001F66FB"/>
    <w:rsid w:val="00201473"/>
    <w:rsid w:val="00201649"/>
    <w:rsid w:val="00205260"/>
    <w:rsid w:val="00207E06"/>
    <w:rsid w:val="0021260E"/>
    <w:rsid w:val="002146A3"/>
    <w:rsid w:val="00217C08"/>
    <w:rsid w:val="00223541"/>
    <w:rsid w:val="0022461E"/>
    <w:rsid w:val="00230932"/>
    <w:rsid w:val="00233C00"/>
    <w:rsid w:val="0023538C"/>
    <w:rsid w:val="00246C2D"/>
    <w:rsid w:val="00250E23"/>
    <w:rsid w:val="002518E8"/>
    <w:rsid w:val="00251A87"/>
    <w:rsid w:val="00252C8F"/>
    <w:rsid w:val="00255269"/>
    <w:rsid w:val="002569C0"/>
    <w:rsid w:val="0025732C"/>
    <w:rsid w:val="00257558"/>
    <w:rsid w:val="00264905"/>
    <w:rsid w:val="00264FE0"/>
    <w:rsid w:val="0027608C"/>
    <w:rsid w:val="002845CD"/>
    <w:rsid w:val="002849EE"/>
    <w:rsid w:val="002861E7"/>
    <w:rsid w:val="00290064"/>
    <w:rsid w:val="0029043C"/>
    <w:rsid w:val="00294FC0"/>
    <w:rsid w:val="002971E7"/>
    <w:rsid w:val="0029781C"/>
    <w:rsid w:val="002A3AED"/>
    <w:rsid w:val="002A3E25"/>
    <w:rsid w:val="002B5929"/>
    <w:rsid w:val="002B6EE5"/>
    <w:rsid w:val="002C046A"/>
    <w:rsid w:val="002C0B00"/>
    <w:rsid w:val="002C19A1"/>
    <w:rsid w:val="002C71E9"/>
    <w:rsid w:val="002D0E18"/>
    <w:rsid w:val="002D2142"/>
    <w:rsid w:val="002D4711"/>
    <w:rsid w:val="002D521D"/>
    <w:rsid w:val="002D5CAD"/>
    <w:rsid w:val="002D5F1C"/>
    <w:rsid w:val="002D60E0"/>
    <w:rsid w:val="002D7D87"/>
    <w:rsid w:val="002E1551"/>
    <w:rsid w:val="002E53AE"/>
    <w:rsid w:val="002F0BF1"/>
    <w:rsid w:val="002F5840"/>
    <w:rsid w:val="002F5CE4"/>
    <w:rsid w:val="002F61E8"/>
    <w:rsid w:val="00301439"/>
    <w:rsid w:val="00302087"/>
    <w:rsid w:val="00302CF4"/>
    <w:rsid w:val="003043A4"/>
    <w:rsid w:val="00307BCD"/>
    <w:rsid w:val="0031619D"/>
    <w:rsid w:val="00325CAD"/>
    <w:rsid w:val="00326694"/>
    <w:rsid w:val="00330340"/>
    <w:rsid w:val="00331260"/>
    <w:rsid w:val="00331A23"/>
    <w:rsid w:val="00332E83"/>
    <w:rsid w:val="00334247"/>
    <w:rsid w:val="00340053"/>
    <w:rsid w:val="003406C6"/>
    <w:rsid w:val="00340875"/>
    <w:rsid w:val="0034130D"/>
    <w:rsid w:val="003424BC"/>
    <w:rsid w:val="0034554E"/>
    <w:rsid w:val="00345EEC"/>
    <w:rsid w:val="00345FF9"/>
    <w:rsid w:val="00346259"/>
    <w:rsid w:val="00351AE5"/>
    <w:rsid w:val="00351CD9"/>
    <w:rsid w:val="00353C3B"/>
    <w:rsid w:val="00357827"/>
    <w:rsid w:val="003654CD"/>
    <w:rsid w:val="0037198C"/>
    <w:rsid w:val="00377B9A"/>
    <w:rsid w:val="003937DA"/>
    <w:rsid w:val="003941E6"/>
    <w:rsid w:val="0039435A"/>
    <w:rsid w:val="003944ED"/>
    <w:rsid w:val="003A1AC3"/>
    <w:rsid w:val="003A212D"/>
    <w:rsid w:val="003A4259"/>
    <w:rsid w:val="003A7F20"/>
    <w:rsid w:val="003B175F"/>
    <w:rsid w:val="003B2012"/>
    <w:rsid w:val="003B325C"/>
    <w:rsid w:val="003B4430"/>
    <w:rsid w:val="003B67AD"/>
    <w:rsid w:val="003B6961"/>
    <w:rsid w:val="003C2FF7"/>
    <w:rsid w:val="003D2D54"/>
    <w:rsid w:val="003D7172"/>
    <w:rsid w:val="003E57A0"/>
    <w:rsid w:val="003E5B3C"/>
    <w:rsid w:val="003F0860"/>
    <w:rsid w:val="003F5A71"/>
    <w:rsid w:val="003F63DA"/>
    <w:rsid w:val="00401FBF"/>
    <w:rsid w:val="00405564"/>
    <w:rsid w:val="00412149"/>
    <w:rsid w:val="004128A0"/>
    <w:rsid w:val="004145DC"/>
    <w:rsid w:val="004173F2"/>
    <w:rsid w:val="00422FC8"/>
    <w:rsid w:val="00425979"/>
    <w:rsid w:val="00427577"/>
    <w:rsid w:val="00430F6B"/>
    <w:rsid w:val="00435DA8"/>
    <w:rsid w:val="00436E30"/>
    <w:rsid w:val="00437FE4"/>
    <w:rsid w:val="004459A8"/>
    <w:rsid w:val="0045418E"/>
    <w:rsid w:val="00454DB3"/>
    <w:rsid w:val="00455522"/>
    <w:rsid w:val="00455B81"/>
    <w:rsid w:val="00456FE2"/>
    <w:rsid w:val="004647E5"/>
    <w:rsid w:val="00465148"/>
    <w:rsid w:val="00472E16"/>
    <w:rsid w:val="00473C4B"/>
    <w:rsid w:val="004743D9"/>
    <w:rsid w:val="0047516F"/>
    <w:rsid w:val="004751D1"/>
    <w:rsid w:val="00475C59"/>
    <w:rsid w:val="0048070D"/>
    <w:rsid w:val="004815DB"/>
    <w:rsid w:val="004825F8"/>
    <w:rsid w:val="004828E3"/>
    <w:rsid w:val="00486480"/>
    <w:rsid w:val="00492179"/>
    <w:rsid w:val="00495314"/>
    <w:rsid w:val="00495F21"/>
    <w:rsid w:val="004A58B3"/>
    <w:rsid w:val="004A6EE2"/>
    <w:rsid w:val="004C124E"/>
    <w:rsid w:val="004C1687"/>
    <w:rsid w:val="004C2FFE"/>
    <w:rsid w:val="004C5557"/>
    <w:rsid w:val="004D1695"/>
    <w:rsid w:val="004D17A0"/>
    <w:rsid w:val="004D5295"/>
    <w:rsid w:val="004E0B7D"/>
    <w:rsid w:val="004E6DFA"/>
    <w:rsid w:val="004F3133"/>
    <w:rsid w:val="004F33FE"/>
    <w:rsid w:val="004F49E0"/>
    <w:rsid w:val="005061F5"/>
    <w:rsid w:val="00507650"/>
    <w:rsid w:val="00507DCB"/>
    <w:rsid w:val="005119B0"/>
    <w:rsid w:val="00512A1A"/>
    <w:rsid w:val="005237EC"/>
    <w:rsid w:val="005247C2"/>
    <w:rsid w:val="005275AC"/>
    <w:rsid w:val="00533484"/>
    <w:rsid w:val="00534359"/>
    <w:rsid w:val="00536F8B"/>
    <w:rsid w:val="0054181A"/>
    <w:rsid w:val="0054254C"/>
    <w:rsid w:val="00542A6C"/>
    <w:rsid w:val="005456D7"/>
    <w:rsid w:val="00545DAE"/>
    <w:rsid w:val="005533A3"/>
    <w:rsid w:val="00555494"/>
    <w:rsid w:val="0055550D"/>
    <w:rsid w:val="00555C26"/>
    <w:rsid w:val="00556470"/>
    <w:rsid w:val="005671B4"/>
    <w:rsid w:val="00567E94"/>
    <w:rsid w:val="00573AC9"/>
    <w:rsid w:val="0057413D"/>
    <w:rsid w:val="00575A7E"/>
    <w:rsid w:val="00577098"/>
    <w:rsid w:val="005855F5"/>
    <w:rsid w:val="0058688F"/>
    <w:rsid w:val="00590124"/>
    <w:rsid w:val="00590845"/>
    <w:rsid w:val="005950B3"/>
    <w:rsid w:val="005A3AFB"/>
    <w:rsid w:val="005A6661"/>
    <w:rsid w:val="005A76A4"/>
    <w:rsid w:val="005B35AC"/>
    <w:rsid w:val="005B5102"/>
    <w:rsid w:val="005B6EA3"/>
    <w:rsid w:val="005B7040"/>
    <w:rsid w:val="005C1BBD"/>
    <w:rsid w:val="005C2C18"/>
    <w:rsid w:val="005C3243"/>
    <w:rsid w:val="005C362A"/>
    <w:rsid w:val="005C380F"/>
    <w:rsid w:val="005C6DA4"/>
    <w:rsid w:val="005D6A96"/>
    <w:rsid w:val="005D6CCE"/>
    <w:rsid w:val="005E2BBF"/>
    <w:rsid w:val="005E2ECE"/>
    <w:rsid w:val="005E3032"/>
    <w:rsid w:val="005E304E"/>
    <w:rsid w:val="005E37DC"/>
    <w:rsid w:val="005E5951"/>
    <w:rsid w:val="005E60DF"/>
    <w:rsid w:val="005E7B00"/>
    <w:rsid w:val="005F2A01"/>
    <w:rsid w:val="005F2ECF"/>
    <w:rsid w:val="005F5BD5"/>
    <w:rsid w:val="006000F8"/>
    <w:rsid w:val="006011EC"/>
    <w:rsid w:val="00604AD7"/>
    <w:rsid w:val="0060629A"/>
    <w:rsid w:val="006078B4"/>
    <w:rsid w:val="00607B90"/>
    <w:rsid w:val="00616D9D"/>
    <w:rsid w:val="00620379"/>
    <w:rsid w:val="006213A2"/>
    <w:rsid w:val="006321D7"/>
    <w:rsid w:val="006367E0"/>
    <w:rsid w:val="00637FCB"/>
    <w:rsid w:val="00643CFF"/>
    <w:rsid w:val="006512FD"/>
    <w:rsid w:val="00651F50"/>
    <w:rsid w:val="00653160"/>
    <w:rsid w:val="00660CA5"/>
    <w:rsid w:val="00662734"/>
    <w:rsid w:val="00664B93"/>
    <w:rsid w:val="0067021E"/>
    <w:rsid w:val="0067593D"/>
    <w:rsid w:val="006760C3"/>
    <w:rsid w:val="0067764E"/>
    <w:rsid w:val="00682B11"/>
    <w:rsid w:val="00683884"/>
    <w:rsid w:val="00683BA4"/>
    <w:rsid w:val="00686B45"/>
    <w:rsid w:val="006900C9"/>
    <w:rsid w:val="00690125"/>
    <w:rsid w:val="006928E0"/>
    <w:rsid w:val="006965FC"/>
    <w:rsid w:val="0069689C"/>
    <w:rsid w:val="006A03E2"/>
    <w:rsid w:val="006A1A2F"/>
    <w:rsid w:val="006A7A3B"/>
    <w:rsid w:val="006A7E9F"/>
    <w:rsid w:val="006B1897"/>
    <w:rsid w:val="006C10BB"/>
    <w:rsid w:val="006D2B38"/>
    <w:rsid w:val="006F3C71"/>
    <w:rsid w:val="006F634B"/>
    <w:rsid w:val="00704BA7"/>
    <w:rsid w:val="007133A3"/>
    <w:rsid w:val="00717D89"/>
    <w:rsid w:val="00725B00"/>
    <w:rsid w:val="00726DB0"/>
    <w:rsid w:val="00731919"/>
    <w:rsid w:val="0073435C"/>
    <w:rsid w:val="00737BEE"/>
    <w:rsid w:val="0074026B"/>
    <w:rsid w:val="0074059B"/>
    <w:rsid w:val="00740795"/>
    <w:rsid w:val="00740A7A"/>
    <w:rsid w:val="00743A1B"/>
    <w:rsid w:val="00746596"/>
    <w:rsid w:val="00753406"/>
    <w:rsid w:val="007573ED"/>
    <w:rsid w:val="00760EE8"/>
    <w:rsid w:val="0077608A"/>
    <w:rsid w:val="007822C1"/>
    <w:rsid w:val="00782B80"/>
    <w:rsid w:val="007851C0"/>
    <w:rsid w:val="00791E52"/>
    <w:rsid w:val="00792A4C"/>
    <w:rsid w:val="00793F74"/>
    <w:rsid w:val="007942AA"/>
    <w:rsid w:val="0079453F"/>
    <w:rsid w:val="00795D4C"/>
    <w:rsid w:val="007A27E8"/>
    <w:rsid w:val="007B1099"/>
    <w:rsid w:val="007B2DD2"/>
    <w:rsid w:val="007B5DF6"/>
    <w:rsid w:val="007C45F1"/>
    <w:rsid w:val="007C6F3C"/>
    <w:rsid w:val="007D11AD"/>
    <w:rsid w:val="007D4998"/>
    <w:rsid w:val="007D5A2E"/>
    <w:rsid w:val="007D7537"/>
    <w:rsid w:val="007E74CF"/>
    <w:rsid w:val="007F497E"/>
    <w:rsid w:val="007F59EB"/>
    <w:rsid w:val="007F5F1E"/>
    <w:rsid w:val="0080153B"/>
    <w:rsid w:val="00802295"/>
    <w:rsid w:val="008045CC"/>
    <w:rsid w:val="0080599F"/>
    <w:rsid w:val="00806F73"/>
    <w:rsid w:val="008130C2"/>
    <w:rsid w:val="008171EB"/>
    <w:rsid w:val="0082445E"/>
    <w:rsid w:val="00830FEF"/>
    <w:rsid w:val="00833889"/>
    <w:rsid w:val="0083686F"/>
    <w:rsid w:val="00843BA3"/>
    <w:rsid w:val="00847CEC"/>
    <w:rsid w:val="008521F8"/>
    <w:rsid w:val="008552FE"/>
    <w:rsid w:val="00863E83"/>
    <w:rsid w:val="008646CF"/>
    <w:rsid w:val="008648E2"/>
    <w:rsid w:val="0086770D"/>
    <w:rsid w:val="008711C9"/>
    <w:rsid w:val="0087165C"/>
    <w:rsid w:val="00872FB0"/>
    <w:rsid w:val="00873785"/>
    <w:rsid w:val="00873AD8"/>
    <w:rsid w:val="00874AF1"/>
    <w:rsid w:val="00876339"/>
    <w:rsid w:val="00877856"/>
    <w:rsid w:val="00884BB6"/>
    <w:rsid w:val="00893E72"/>
    <w:rsid w:val="008947A8"/>
    <w:rsid w:val="008A12A5"/>
    <w:rsid w:val="008A2C67"/>
    <w:rsid w:val="008A6509"/>
    <w:rsid w:val="008A7233"/>
    <w:rsid w:val="008B2865"/>
    <w:rsid w:val="008B42C5"/>
    <w:rsid w:val="008B5127"/>
    <w:rsid w:val="008B5133"/>
    <w:rsid w:val="008B6BF7"/>
    <w:rsid w:val="008C09B3"/>
    <w:rsid w:val="008C5498"/>
    <w:rsid w:val="008C5DDC"/>
    <w:rsid w:val="008D1424"/>
    <w:rsid w:val="008D7A61"/>
    <w:rsid w:val="008E059F"/>
    <w:rsid w:val="008E07F6"/>
    <w:rsid w:val="008E3FBC"/>
    <w:rsid w:val="008E48A1"/>
    <w:rsid w:val="008E7832"/>
    <w:rsid w:val="008F7CC5"/>
    <w:rsid w:val="00902C0C"/>
    <w:rsid w:val="0091062F"/>
    <w:rsid w:val="009128F5"/>
    <w:rsid w:val="009154CD"/>
    <w:rsid w:val="00915CF5"/>
    <w:rsid w:val="0091635C"/>
    <w:rsid w:val="009203B0"/>
    <w:rsid w:val="00923409"/>
    <w:rsid w:val="0092709C"/>
    <w:rsid w:val="00930922"/>
    <w:rsid w:val="00936917"/>
    <w:rsid w:val="00937168"/>
    <w:rsid w:val="00937A94"/>
    <w:rsid w:val="00947C02"/>
    <w:rsid w:val="009542DF"/>
    <w:rsid w:val="00960973"/>
    <w:rsid w:val="00963EA2"/>
    <w:rsid w:val="00975890"/>
    <w:rsid w:val="009772B0"/>
    <w:rsid w:val="00986C97"/>
    <w:rsid w:val="009A1BB8"/>
    <w:rsid w:val="009A23B3"/>
    <w:rsid w:val="009A30E6"/>
    <w:rsid w:val="009A3DDB"/>
    <w:rsid w:val="009A55C2"/>
    <w:rsid w:val="009A68DB"/>
    <w:rsid w:val="009B181E"/>
    <w:rsid w:val="009B2C4C"/>
    <w:rsid w:val="009C4035"/>
    <w:rsid w:val="009D0677"/>
    <w:rsid w:val="009E0038"/>
    <w:rsid w:val="009E101E"/>
    <w:rsid w:val="009E1FB9"/>
    <w:rsid w:val="009E2220"/>
    <w:rsid w:val="009E3B61"/>
    <w:rsid w:val="009E4160"/>
    <w:rsid w:val="009E4871"/>
    <w:rsid w:val="009E640B"/>
    <w:rsid w:val="009E6E69"/>
    <w:rsid w:val="009E73C3"/>
    <w:rsid w:val="009E7E62"/>
    <w:rsid w:val="009F2E11"/>
    <w:rsid w:val="009F4593"/>
    <w:rsid w:val="00A01848"/>
    <w:rsid w:val="00A01CDC"/>
    <w:rsid w:val="00A02BDA"/>
    <w:rsid w:val="00A1215A"/>
    <w:rsid w:val="00A12D3E"/>
    <w:rsid w:val="00A225F0"/>
    <w:rsid w:val="00A22A42"/>
    <w:rsid w:val="00A2538F"/>
    <w:rsid w:val="00A2615E"/>
    <w:rsid w:val="00A27623"/>
    <w:rsid w:val="00A3079F"/>
    <w:rsid w:val="00A345FC"/>
    <w:rsid w:val="00A40CD2"/>
    <w:rsid w:val="00A4236A"/>
    <w:rsid w:val="00A42B0C"/>
    <w:rsid w:val="00A43B48"/>
    <w:rsid w:val="00A4460A"/>
    <w:rsid w:val="00A456AD"/>
    <w:rsid w:val="00A45AAF"/>
    <w:rsid w:val="00A46D17"/>
    <w:rsid w:val="00A47130"/>
    <w:rsid w:val="00A50182"/>
    <w:rsid w:val="00A5045A"/>
    <w:rsid w:val="00A602E5"/>
    <w:rsid w:val="00A65742"/>
    <w:rsid w:val="00A668DB"/>
    <w:rsid w:val="00A66BB5"/>
    <w:rsid w:val="00A66DE0"/>
    <w:rsid w:val="00A70095"/>
    <w:rsid w:val="00A75A3A"/>
    <w:rsid w:val="00A75A46"/>
    <w:rsid w:val="00A76CEB"/>
    <w:rsid w:val="00A827C9"/>
    <w:rsid w:val="00A838D2"/>
    <w:rsid w:val="00A843D7"/>
    <w:rsid w:val="00A91AA5"/>
    <w:rsid w:val="00A94D9F"/>
    <w:rsid w:val="00AA0E27"/>
    <w:rsid w:val="00AA134F"/>
    <w:rsid w:val="00AA3AD9"/>
    <w:rsid w:val="00AA5493"/>
    <w:rsid w:val="00AC1FE8"/>
    <w:rsid w:val="00AC495B"/>
    <w:rsid w:val="00AC4EAF"/>
    <w:rsid w:val="00AD029D"/>
    <w:rsid w:val="00AD280E"/>
    <w:rsid w:val="00AE048A"/>
    <w:rsid w:val="00AE17AF"/>
    <w:rsid w:val="00B00336"/>
    <w:rsid w:val="00B010B6"/>
    <w:rsid w:val="00B05ECA"/>
    <w:rsid w:val="00B11B03"/>
    <w:rsid w:val="00B127F6"/>
    <w:rsid w:val="00B249B4"/>
    <w:rsid w:val="00B30715"/>
    <w:rsid w:val="00B312C8"/>
    <w:rsid w:val="00B31815"/>
    <w:rsid w:val="00B33C7F"/>
    <w:rsid w:val="00B41320"/>
    <w:rsid w:val="00B423C7"/>
    <w:rsid w:val="00B44CAC"/>
    <w:rsid w:val="00B44E9D"/>
    <w:rsid w:val="00B66168"/>
    <w:rsid w:val="00B70C40"/>
    <w:rsid w:val="00B7158E"/>
    <w:rsid w:val="00B778B5"/>
    <w:rsid w:val="00B77E8C"/>
    <w:rsid w:val="00B80E81"/>
    <w:rsid w:val="00B92562"/>
    <w:rsid w:val="00B9264E"/>
    <w:rsid w:val="00B95FC7"/>
    <w:rsid w:val="00B96385"/>
    <w:rsid w:val="00B977C4"/>
    <w:rsid w:val="00BA1715"/>
    <w:rsid w:val="00BA5596"/>
    <w:rsid w:val="00BA6153"/>
    <w:rsid w:val="00BA6B8D"/>
    <w:rsid w:val="00BA7313"/>
    <w:rsid w:val="00BB58C2"/>
    <w:rsid w:val="00BC0937"/>
    <w:rsid w:val="00BC1594"/>
    <w:rsid w:val="00BC4360"/>
    <w:rsid w:val="00BC5F52"/>
    <w:rsid w:val="00BC6BEF"/>
    <w:rsid w:val="00BC73CE"/>
    <w:rsid w:val="00BD01DC"/>
    <w:rsid w:val="00BD7663"/>
    <w:rsid w:val="00BE4CCF"/>
    <w:rsid w:val="00BE507A"/>
    <w:rsid w:val="00BE7764"/>
    <w:rsid w:val="00BE78BC"/>
    <w:rsid w:val="00BF0927"/>
    <w:rsid w:val="00BF1E20"/>
    <w:rsid w:val="00BF272F"/>
    <w:rsid w:val="00BF75F7"/>
    <w:rsid w:val="00C071A4"/>
    <w:rsid w:val="00C07990"/>
    <w:rsid w:val="00C23C49"/>
    <w:rsid w:val="00C24556"/>
    <w:rsid w:val="00C26C85"/>
    <w:rsid w:val="00C35484"/>
    <w:rsid w:val="00C3689C"/>
    <w:rsid w:val="00C371A8"/>
    <w:rsid w:val="00C422D7"/>
    <w:rsid w:val="00C42E2B"/>
    <w:rsid w:val="00C55F9A"/>
    <w:rsid w:val="00C57C0F"/>
    <w:rsid w:val="00C6720B"/>
    <w:rsid w:val="00C721F6"/>
    <w:rsid w:val="00C824E2"/>
    <w:rsid w:val="00C8458A"/>
    <w:rsid w:val="00C84E13"/>
    <w:rsid w:val="00C91579"/>
    <w:rsid w:val="00CA26D9"/>
    <w:rsid w:val="00CA3F94"/>
    <w:rsid w:val="00CB0740"/>
    <w:rsid w:val="00CB1061"/>
    <w:rsid w:val="00CB2798"/>
    <w:rsid w:val="00CB4F5B"/>
    <w:rsid w:val="00CB5E3E"/>
    <w:rsid w:val="00CC3B5E"/>
    <w:rsid w:val="00CC3F3A"/>
    <w:rsid w:val="00CC605C"/>
    <w:rsid w:val="00CD2E84"/>
    <w:rsid w:val="00CD5434"/>
    <w:rsid w:val="00CE6611"/>
    <w:rsid w:val="00CE7191"/>
    <w:rsid w:val="00CF1D85"/>
    <w:rsid w:val="00CF3D6A"/>
    <w:rsid w:val="00CF426B"/>
    <w:rsid w:val="00CF57D2"/>
    <w:rsid w:val="00D02679"/>
    <w:rsid w:val="00D02F05"/>
    <w:rsid w:val="00D0772C"/>
    <w:rsid w:val="00D15C4C"/>
    <w:rsid w:val="00D161C9"/>
    <w:rsid w:val="00D16D7A"/>
    <w:rsid w:val="00D17257"/>
    <w:rsid w:val="00D20D3C"/>
    <w:rsid w:val="00D20E9D"/>
    <w:rsid w:val="00D308C8"/>
    <w:rsid w:val="00D32537"/>
    <w:rsid w:val="00D325C4"/>
    <w:rsid w:val="00D36D0A"/>
    <w:rsid w:val="00D37340"/>
    <w:rsid w:val="00D4530B"/>
    <w:rsid w:val="00D531E2"/>
    <w:rsid w:val="00D5457F"/>
    <w:rsid w:val="00D60BF2"/>
    <w:rsid w:val="00D621C9"/>
    <w:rsid w:val="00D62912"/>
    <w:rsid w:val="00D65046"/>
    <w:rsid w:val="00D67EC7"/>
    <w:rsid w:val="00D713E6"/>
    <w:rsid w:val="00D75B04"/>
    <w:rsid w:val="00D810AA"/>
    <w:rsid w:val="00D81F78"/>
    <w:rsid w:val="00D82B08"/>
    <w:rsid w:val="00D83B0E"/>
    <w:rsid w:val="00D86E98"/>
    <w:rsid w:val="00D87C76"/>
    <w:rsid w:val="00D906FA"/>
    <w:rsid w:val="00D919AB"/>
    <w:rsid w:val="00D930F8"/>
    <w:rsid w:val="00DA64E4"/>
    <w:rsid w:val="00DA75A0"/>
    <w:rsid w:val="00DB40B5"/>
    <w:rsid w:val="00DB4E88"/>
    <w:rsid w:val="00DC0443"/>
    <w:rsid w:val="00DC487F"/>
    <w:rsid w:val="00DC6AA5"/>
    <w:rsid w:val="00DD1B3D"/>
    <w:rsid w:val="00DD2168"/>
    <w:rsid w:val="00DD3AB1"/>
    <w:rsid w:val="00DD4790"/>
    <w:rsid w:val="00DD4C42"/>
    <w:rsid w:val="00DD768B"/>
    <w:rsid w:val="00DD7B41"/>
    <w:rsid w:val="00DE43E8"/>
    <w:rsid w:val="00DE7415"/>
    <w:rsid w:val="00DE7BE7"/>
    <w:rsid w:val="00DF54A2"/>
    <w:rsid w:val="00DF69E9"/>
    <w:rsid w:val="00DF7AC3"/>
    <w:rsid w:val="00E01DF2"/>
    <w:rsid w:val="00E02068"/>
    <w:rsid w:val="00E0366A"/>
    <w:rsid w:val="00E03EFF"/>
    <w:rsid w:val="00E0613E"/>
    <w:rsid w:val="00E072C3"/>
    <w:rsid w:val="00E1271A"/>
    <w:rsid w:val="00E12C02"/>
    <w:rsid w:val="00E1520F"/>
    <w:rsid w:val="00E1540F"/>
    <w:rsid w:val="00E165F7"/>
    <w:rsid w:val="00E16887"/>
    <w:rsid w:val="00E20A6A"/>
    <w:rsid w:val="00E21224"/>
    <w:rsid w:val="00E26BEB"/>
    <w:rsid w:val="00E27B80"/>
    <w:rsid w:val="00E27BE2"/>
    <w:rsid w:val="00E31C94"/>
    <w:rsid w:val="00E34145"/>
    <w:rsid w:val="00E3440B"/>
    <w:rsid w:val="00E37C8F"/>
    <w:rsid w:val="00E40A79"/>
    <w:rsid w:val="00E4573B"/>
    <w:rsid w:val="00E52325"/>
    <w:rsid w:val="00E54858"/>
    <w:rsid w:val="00E642AE"/>
    <w:rsid w:val="00E643F6"/>
    <w:rsid w:val="00E65601"/>
    <w:rsid w:val="00E66057"/>
    <w:rsid w:val="00E760C3"/>
    <w:rsid w:val="00E80247"/>
    <w:rsid w:val="00E80642"/>
    <w:rsid w:val="00E80B9D"/>
    <w:rsid w:val="00E82003"/>
    <w:rsid w:val="00E851DC"/>
    <w:rsid w:val="00E94057"/>
    <w:rsid w:val="00EA0BF0"/>
    <w:rsid w:val="00EA3370"/>
    <w:rsid w:val="00EA540E"/>
    <w:rsid w:val="00EB212C"/>
    <w:rsid w:val="00EB3B68"/>
    <w:rsid w:val="00EB7361"/>
    <w:rsid w:val="00EB7870"/>
    <w:rsid w:val="00EC01AB"/>
    <w:rsid w:val="00EC0D38"/>
    <w:rsid w:val="00EC0DA0"/>
    <w:rsid w:val="00ED1CD4"/>
    <w:rsid w:val="00ED4FF9"/>
    <w:rsid w:val="00ED7109"/>
    <w:rsid w:val="00ED7D5C"/>
    <w:rsid w:val="00EE0329"/>
    <w:rsid w:val="00EE0850"/>
    <w:rsid w:val="00EE1AAD"/>
    <w:rsid w:val="00EE77E3"/>
    <w:rsid w:val="00EF7B9C"/>
    <w:rsid w:val="00F01802"/>
    <w:rsid w:val="00F02876"/>
    <w:rsid w:val="00F05351"/>
    <w:rsid w:val="00F15D33"/>
    <w:rsid w:val="00F2699D"/>
    <w:rsid w:val="00F32333"/>
    <w:rsid w:val="00F32774"/>
    <w:rsid w:val="00F329BD"/>
    <w:rsid w:val="00F337E0"/>
    <w:rsid w:val="00F34AB4"/>
    <w:rsid w:val="00F42129"/>
    <w:rsid w:val="00F4461C"/>
    <w:rsid w:val="00F44E6E"/>
    <w:rsid w:val="00F479EC"/>
    <w:rsid w:val="00F57DD0"/>
    <w:rsid w:val="00F605C3"/>
    <w:rsid w:val="00F614E2"/>
    <w:rsid w:val="00F61579"/>
    <w:rsid w:val="00F622DD"/>
    <w:rsid w:val="00F647B8"/>
    <w:rsid w:val="00F64CA3"/>
    <w:rsid w:val="00F67826"/>
    <w:rsid w:val="00F7074F"/>
    <w:rsid w:val="00F71619"/>
    <w:rsid w:val="00F71910"/>
    <w:rsid w:val="00F73006"/>
    <w:rsid w:val="00F73F28"/>
    <w:rsid w:val="00F800D6"/>
    <w:rsid w:val="00F80B47"/>
    <w:rsid w:val="00F8111C"/>
    <w:rsid w:val="00F81D7B"/>
    <w:rsid w:val="00F86287"/>
    <w:rsid w:val="00F92C8B"/>
    <w:rsid w:val="00F93066"/>
    <w:rsid w:val="00FA1F66"/>
    <w:rsid w:val="00FB176E"/>
    <w:rsid w:val="00FB4043"/>
    <w:rsid w:val="00FC04E8"/>
    <w:rsid w:val="00FC0866"/>
    <w:rsid w:val="00FC2051"/>
    <w:rsid w:val="00FC20C3"/>
    <w:rsid w:val="00FC2390"/>
    <w:rsid w:val="00FC2F96"/>
    <w:rsid w:val="00FC33BD"/>
    <w:rsid w:val="00FD068E"/>
    <w:rsid w:val="00FD110C"/>
    <w:rsid w:val="00FD1E0B"/>
    <w:rsid w:val="00FD439E"/>
    <w:rsid w:val="00FE17E1"/>
    <w:rsid w:val="00FE4AE7"/>
    <w:rsid w:val="00FF2ED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5:docId w15:val="{45331211-C261-494E-B3E1-D054F9275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F5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F5F1E"/>
    <w:pPr>
      <w:tabs>
        <w:tab w:val="center" w:pos="4536"/>
        <w:tab w:val="right" w:pos="9072"/>
      </w:tabs>
      <w:spacing w:after="0" w:line="240" w:lineRule="auto"/>
    </w:pPr>
  </w:style>
  <w:style w:type="character" w:customStyle="1" w:styleId="En-tteCar">
    <w:name w:val="En-tête Car"/>
    <w:basedOn w:val="Policepardfaut"/>
    <w:link w:val="En-tte"/>
    <w:uiPriority w:val="99"/>
    <w:rsid w:val="007F5F1E"/>
  </w:style>
  <w:style w:type="paragraph" w:styleId="Pieddepage">
    <w:name w:val="footer"/>
    <w:basedOn w:val="Normal"/>
    <w:link w:val="PieddepageCar"/>
    <w:uiPriority w:val="99"/>
    <w:unhideWhenUsed/>
    <w:rsid w:val="007F5F1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5F1E"/>
  </w:style>
  <w:style w:type="paragraph" w:styleId="Textedebulles">
    <w:name w:val="Balloon Text"/>
    <w:basedOn w:val="Normal"/>
    <w:link w:val="TextedebullesCar"/>
    <w:uiPriority w:val="99"/>
    <w:semiHidden/>
    <w:unhideWhenUsed/>
    <w:rsid w:val="007F5F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F1E"/>
    <w:rPr>
      <w:rFonts w:ascii="Tahoma" w:hAnsi="Tahoma" w:cs="Tahoma"/>
      <w:sz w:val="16"/>
      <w:szCs w:val="16"/>
    </w:rPr>
  </w:style>
  <w:style w:type="character" w:styleId="Textedelespacerserv">
    <w:name w:val="Placeholder Text"/>
    <w:basedOn w:val="Policepardfaut"/>
    <w:uiPriority w:val="99"/>
    <w:semiHidden/>
    <w:rsid w:val="003A7F20"/>
    <w:rPr>
      <w:color w:val="808080"/>
    </w:rPr>
  </w:style>
  <w:style w:type="paragraph" w:styleId="Paragraphedeliste">
    <w:name w:val="List Paragraph"/>
    <w:basedOn w:val="Normal"/>
    <w:uiPriority w:val="34"/>
    <w:qFormat/>
    <w:rsid w:val="003E5B3C"/>
    <w:pPr>
      <w:ind w:left="720"/>
      <w:contextualSpacing/>
    </w:pPr>
  </w:style>
  <w:style w:type="character" w:customStyle="1" w:styleId="apple-converted-space">
    <w:name w:val="apple-converted-space"/>
    <w:basedOn w:val="Policepardfaut"/>
    <w:rsid w:val="002E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480</Words>
  <Characters>2643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Alberto</dc:creator>
  <cp:lastModifiedBy>Mylene Fegar</cp:lastModifiedBy>
  <cp:revision>3</cp:revision>
  <cp:lastPrinted>2016-06-14T07:48:00Z</cp:lastPrinted>
  <dcterms:created xsi:type="dcterms:W3CDTF">2016-08-03T14:25:00Z</dcterms:created>
  <dcterms:modified xsi:type="dcterms:W3CDTF">2017-10-06T14:29:00Z</dcterms:modified>
</cp:coreProperties>
</file>