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60" w:rsidRPr="00144660" w:rsidRDefault="00144660" w:rsidP="0032067E">
      <w:pPr>
        <w:jc w:val="center"/>
        <w:rPr>
          <w:rFonts w:ascii="Garamond" w:hAnsi="Garamond"/>
          <w:b/>
          <w:sz w:val="56"/>
          <w:szCs w:val="56"/>
        </w:rPr>
      </w:pPr>
    </w:p>
    <w:p w:rsidR="008538F3" w:rsidRDefault="007212A5" w:rsidP="0032067E">
      <w:pPr>
        <w:jc w:val="center"/>
        <w:rPr>
          <w:rFonts w:ascii="Garamond" w:hAnsi="Garamond"/>
          <w:b/>
          <w:sz w:val="72"/>
          <w:szCs w:val="72"/>
        </w:rPr>
      </w:pPr>
      <w:r w:rsidRPr="007212A5">
        <w:rPr>
          <w:rFonts w:ascii="Garamond" w:hAnsi="Garamond"/>
          <w:b/>
          <w:sz w:val="96"/>
          <w:szCs w:val="96"/>
        </w:rPr>
        <w:t>B</w:t>
      </w:r>
      <w:r>
        <w:rPr>
          <w:rFonts w:ascii="Garamond" w:hAnsi="Garamond"/>
          <w:b/>
          <w:sz w:val="72"/>
          <w:szCs w:val="72"/>
        </w:rPr>
        <w:t xml:space="preserve">ien </w:t>
      </w:r>
      <w:r w:rsidRPr="007212A5">
        <w:rPr>
          <w:rFonts w:ascii="Garamond" w:hAnsi="Garamond"/>
          <w:b/>
          <w:sz w:val="96"/>
          <w:szCs w:val="96"/>
        </w:rPr>
        <w:t>V</w:t>
      </w:r>
      <w:r>
        <w:rPr>
          <w:rFonts w:ascii="Garamond" w:hAnsi="Garamond"/>
          <w:b/>
          <w:sz w:val="72"/>
          <w:szCs w:val="72"/>
        </w:rPr>
        <w:t xml:space="preserve">ieillir </w:t>
      </w:r>
      <w:r w:rsidRPr="007212A5">
        <w:rPr>
          <w:rFonts w:ascii="Garamond" w:hAnsi="Garamond"/>
          <w:b/>
          <w:sz w:val="96"/>
          <w:szCs w:val="96"/>
        </w:rPr>
        <w:t>E</w:t>
      </w:r>
      <w:r>
        <w:rPr>
          <w:rFonts w:ascii="Garamond" w:hAnsi="Garamond"/>
          <w:b/>
          <w:sz w:val="72"/>
          <w:szCs w:val="72"/>
        </w:rPr>
        <w:t>nsemble</w:t>
      </w:r>
      <w:r w:rsidR="009B7532" w:rsidRPr="0032067E">
        <w:rPr>
          <w:rFonts w:ascii="Garamond" w:hAnsi="Garamond"/>
          <w:b/>
          <w:sz w:val="72"/>
          <w:szCs w:val="72"/>
        </w:rPr>
        <w:t xml:space="preserve"> </w:t>
      </w:r>
    </w:p>
    <w:p w:rsidR="009B7532" w:rsidRPr="007212A5" w:rsidRDefault="007212A5" w:rsidP="007212A5">
      <w:pPr>
        <w:jc w:val="center"/>
        <w:rPr>
          <w:rFonts w:ascii="Garamond" w:hAnsi="Garamond"/>
          <w:b/>
          <w:sz w:val="72"/>
          <w:szCs w:val="72"/>
        </w:rPr>
      </w:pPr>
      <w:r>
        <w:rPr>
          <w:rFonts w:ascii="Garamond" w:hAnsi="Garamond"/>
          <w:b/>
          <w:sz w:val="72"/>
          <w:szCs w:val="72"/>
        </w:rPr>
        <w:t>en Val D’Egray</w:t>
      </w:r>
    </w:p>
    <w:p w:rsidR="007212A5" w:rsidRPr="00144660" w:rsidRDefault="00144660" w:rsidP="00144660">
      <w:pPr>
        <w:jc w:val="center"/>
        <w:rPr>
          <w:rFonts w:ascii="Garamond" w:hAnsi="Garamond"/>
          <w:b/>
          <w:sz w:val="52"/>
          <w:szCs w:val="52"/>
        </w:rPr>
      </w:pPr>
      <w:r w:rsidRPr="00144660">
        <w:rPr>
          <w:rFonts w:ascii="Garamond" w:hAnsi="Garamond"/>
          <w:b/>
          <w:sz w:val="52"/>
          <w:szCs w:val="52"/>
        </w:rPr>
        <w:t>Projet</w:t>
      </w:r>
    </w:p>
    <w:p w:rsidR="007212A5" w:rsidRPr="001F19E6" w:rsidRDefault="001F19E6" w:rsidP="001F19E6">
      <w:pPr>
        <w:jc w:val="center"/>
        <w:rPr>
          <w:b/>
          <w:sz w:val="20"/>
          <w:szCs w:val="20"/>
        </w:rPr>
      </w:pPr>
      <w:r>
        <w:rPr>
          <w:b/>
          <w:noProof/>
          <w:sz w:val="20"/>
          <w:szCs w:val="20"/>
          <w:lang w:eastAsia="fr-FR"/>
        </w:rPr>
        <w:drawing>
          <wp:inline distT="0" distB="0" distL="0" distR="0">
            <wp:extent cx="5760720" cy="4320540"/>
            <wp:effectExtent l="38100" t="57150" r="106680" b="99060"/>
            <wp:docPr id="6" name="Image 5" descr="théatre veillée 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éatre veillée 365.jpg"/>
                    <pic:cNvPicPr/>
                  </pic:nvPicPr>
                  <pic:blipFill>
                    <a:blip r:embed="rId8" cstate="print"/>
                    <a:stretch>
                      <a:fillRect/>
                    </a:stretch>
                  </pic:blipFill>
                  <pic:spPr>
                    <a:xfrm>
                      <a:off x="0" y="0"/>
                      <a:ext cx="5760720" cy="4320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212A5" w:rsidRPr="007212A5" w:rsidRDefault="007212A5" w:rsidP="009B7532">
      <w:pPr>
        <w:rPr>
          <w:b/>
          <w:sz w:val="32"/>
          <w:szCs w:val="32"/>
        </w:rPr>
      </w:pPr>
    </w:p>
    <w:p w:rsidR="009B7532" w:rsidRPr="00D420E6" w:rsidRDefault="007212A5" w:rsidP="007212A5">
      <w:pPr>
        <w:spacing w:after="0" w:line="240" w:lineRule="auto"/>
        <w:rPr>
          <w:rFonts w:ascii="Garamond" w:hAnsi="Garamond"/>
          <w:b/>
          <w:sz w:val="28"/>
          <w:szCs w:val="28"/>
        </w:rPr>
      </w:pPr>
      <w:r w:rsidRPr="00D420E6">
        <w:rPr>
          <w:rFonts w:ascii="Garamond" w:hAnsi="Garamond"/>
          <w:b/>
          <w:sz w:val="28"/>
          <w:szCs w:val="28"/>
        </w:rPr>
        <w:t>Centre Socio Culturel du Val d’Egray</w:t>
      </w:r>
    </w:p>
    <w:p w:rsidR="009B7532" w:rsidRPr="00D420E6" w:rsidRDefault="007212A5" w:rsidP="007212A5">
      <w:pPr>
        <w:spacing w:after="0" w:line="240" w:lineRule="auto"/>
        <w:rPr>
          <w:rFonts w:ascii="Garamond" w:hAnsi="Garamond"/>
          <w:b/>
          <w:sz w:val="24"/>
          <w:szCs w:val="24"/>
        </w:rPr>
      </w:pPr>
      <w:r w:rsidRPr="00D420E6">
        <w:rPr>
          <w:rFonts w:ascii="Garamond" w:hAnsi="Garamond"/>
          <w:b/>
          <w:sz w:val="24"/>
          <w:szCs w:val="24"/>
        </w:rPr>
        <w:t>Place P</w:t>
      </w:r>
      <w:r w:rsidR="009B7532" w:rsidRPr="00D420E6">
        <w:rPr>
          <w:rFonts w:ascii="Garamond" w:hAnsi="Garamond"/>
          <w:b/>
          <w:sz w:val="24"/>
          <w:szCs w:val="24"/>
        </w:rPr>
        <w:t>orte S</w:t>
      </w:r>
      <w:r w:rsidR="008538F3" w:rsidRPr="00D420E6">
        <w:rPr>
          <w:rFonts w:ascii="Garamond" w:hAnsi="Garamond"/>
          <w:b/>
          <w:sz w:val="24"/>
          <w:szCs w:val="24"/>
        </w:rPr>
        <w:t>aint</w:t>
      </w:r>
      <w:r w:rsidR="009B7532" w:rsidRPr="00D420E6">
        <w:rPr>
          <w:rFonts w:ascii="Garamond" w:hAnsi="Garamond"/>
          <w:b/>
          <w:sz w:val="24"/>
          <w:szCs w:val="24"/>
        </w:rPr>
        <w:t xml:space="preserve"> Antoine – 79220 – Champdeniers</w:t>
      </w:r>
    </w:p>
    <w:p w:rsidR="009B7532" w:rsidRPr="00D420E6" w:rsidRDefault="009B7532" w:rsidP="007212A5">
      <w:pPr>
        <w:spacing w:after="0" w:line="240" w:lineRule="auto"/>
        <w:rPr>
          <w:rFonts w:ascii="Garamond" w:hAnsi="Garamond"/>
          <w:b/>
          <w:sz w:val="24"/>
          <w:szCs w:val="24"/>
        </w:rPr>
      </w:pPr>
      <w:r w:rsidRPr="00D420E6">
        <w:rPr>
          <w:rFonts w:ascii="Garamond" w:hAnsi="Garamond"/>
          <w:b/>
          <w:sz w:val="24"/>
          <w:szCs w:val="24"/>
        </w:rPr>
        <w:t>Tel :</w:t>
      </w:r>
      <w:r w:rsidR="00A42BC5" w:rsidRPr="00D420E6">
        <w:rPr>
          <w:rFonts w:ascii="Garamond" w:hAnsi="Garamond"/>
          <w:b/>
          <w:sz w:val="24"/>
          <w:szCs w:val="24"/>
        </w:rPr>
        <w:t xml:space="preserve"> </w:t>
      </w:r>
      <w:r w:rsidRPr="00D420E6">
        <w:rPr>
          <w:rFonts w:ascii="Garamond" w:hAnsi="Garamond"/>
          <w:b/>
          <w:sz w:val="24"/>
          <w:szCs w:val="24"/>
        </w:rPr>
        <w:t>05 49 25 62 27</w:t>
      </w:r>
    </w:p>
    <w:p w:rsidR="009B7532" w:rsidRPr="00D420E6" w:rsidRDefault="009B7532" w:rsidP="007212A5">
      <w:pPr>
        <w:spacing w:after="0" w:line="240" w:lineRule="auto"/>
        <w:rPr>
          <w:rFonts w:ascii="Garamond" w:hAnsi="Garamond"/>
          <w:b/>
          <w:sz w:val="24"/>
          <w:szCs w:val="24"/>
        </w:rPr>
      </w:pPr>
      <w:r w:rsidRPr="00D420E6">
        <w:rPr>
          <w:rFonts w:ascii="Garamond" w:hAnsi="Garamond"/>
          <w:b/>
          <w:sz w:val="24"/>
          <w:szCs w:val="24"/>
        </w:rPr>
        <w:t>Email :</w:t>
      </w:r>
      <w:r w:rsidR="00A42BC5" w:rsidRPr="00D420E6">
        <w:rPr>
          <w:rFonts w:ascii="Garamond" w:hAnsi="Garamond"/>
          <w:b/>
          <w:sz w:val="24"/>
          <w:szCs w:val="24"/>
        </w:rPr>
        <w:t xml:space="preserve"> </w:t>
      </w:r>
      <w:hyperlink r:id="rId9" w:history="1">
        <w:r w:rsidR="008538F3" w:rsidRPr="00D420E6">
          <w:rPr>
            <w:rStyle w:val="Lienhypertexte"/>
            <w:rFonts w:ascii="Garamond" w:hAnsi="Garamond"/>
            <w:b/>
            <w:sz w:val="24"/>
            <w:szCs w:val="24"/>
          </w:rPr>
          <w:t>contact.valdegray@csc79.org</w:t>
        </w:r>
      </w:hyperlink>
    </w:p>
    <w:p w:rsidR="001F19E6" w:rsidRPr="00D420E6" w:rsidRDefault="001F19E6" w:rsidP="001F19E6">
      <w:pPr>
        <w:rPr>
          <w:rFonts w:ascii="Garamond" w:hAnsi="Garamond"/>
          <w:b/>
          <w:sz w:val="24"/>
          <w:szCs w:val="24"/>
        </w:rPr>
      </w:pPr>
    </w:p>
    <w:p w:rsidR="009B7532" w:rsidRPr="001F19E6" w:rsidRDefault="00D47866" w:rsidP="001F19E6">
      <w:pPr>
        <w:jc w:val="center"/>
        <w:rPr>
          <w:rFonts w:ascii="Garamond" w:hAnsi="Garamond"/>
          <w:b/>
          <w:sz w:val="36"/>
          <w:szCs w:val="36"/>
        </w:rPr>
      </w:pPr>
      <w:r w:rsidRPr="001F19E6">
        <w:rPr>
          <w:rFonts w:ascii="Garamond" w:hAnsi="Garamond"/>
          <w:b/>
          <w:sz w:val="36"/>
          <w:szCs w:val="36"/>
        </w:rPr>
        <w:lastRenderedPageBreak/>
        <w:t>SOMMAIRE</w:t>
      </w:r>
    </w:p>
    <w:p w:rsidR="009B7532" w:rsidRDefault="009B7532" w:rsidP="009B7532">
      <w:pPr>
        <w:pStyle w:val="Paragraphedeliste"/>
        <w:ind w:left="1080"/>
        <w:rPr>
          <w:b/>
          <w:sz w:val="28"/>
          <w:szCs w:val="28"/>
        </w:rPr>
      </w:pPr>
    </w:p>
    <w:p w:rsidR="006A7B9D" w:rsidRDefault="006A7B9D" w:rsidP="009B7532">
      <w:pPr>
        <w:pStyle w:val="Paragraphedeliste"/>
        <w:ind w:left="1080"/>
        <w:rPr>
          <w:b/>
          <w:sz w:val="28"/>
          <w:szCs w:val="28"/>
        </w:rPr>
      </w:pPr>
    </w:p>
    <w:p w:rsidR="006A7B9D" w:rsidRDefault="006A7B9D" w:rsidP="00E32DEC">
      <w:pPr>
        <w:rPr>
          <w:b/>
          <w:sz w:val="28"/>
          <w:szCs w:val="28"/>
        </w:rPr>
      </w:pPr>
      <w:r w:rsidRPr="00E32DEC">
        <w:rPr>
          <w:b/>
          <w:sz w:val="28"/>
          <w:szCs w:val="28"/>
        </w:rPr>
        <w:t>Préambule</w:t>
      </w:r>
    </w:p>
    <w:p w:rsidR="00AC5B13" w:rsidRPr="00E32DEC" w:rsidRDefault="00AC5B13" w:rsidP="00E32DEC">
      <w:pPr>
        <w:rPr>
          <w:b/>
          <w:sz w:val="28"/>
          <w:szCs w:val="28"/>
        </w:rPr>
      </w:pPr>
    </w:p>
    <w:p w:rsidR="006A7B9D" w:rsidRPr="00E32DEC" w:rsidRDefault="00AC5B13" w:rsidP="00E32DEC">
      <w:pPr>
        <w:rPr>
          <w:b/>
          <w:sz w:val="28"/>
          <w:szCs w:val="28"/>
        </w:rPr>
      </w:pPr>
      <w:r>
        <w:rPr>
          <w:b/>
          <w:sz w:val="28"/>
          <w:szCs w:val="28"/>
        </w:rPr>
        <w:t xml:space="preserve">I/  </w:t>
      </w:r>
      <w:r w:rsidR="008538F3">
        <w:rPr>
          <w:b/>
          <w:sz w:val="28"/>
          <w:szCs w:val="28"/>
        </w:rPr>
        <w:t>Éléments</w:t>
      </w:r>
      <w:r w:rsidR="006A7B9D" w:rsidRPr="00E32DEC">
        <w:rPr>
          <w:b/>
          <w:sz w:val="28"/>
          <w:szCs w:val="28"/>
        </w:rPr>
        <w:t xml:space="preserve"> de diagnostic sur le Val d’Egray</w:t>
      </w:r>
    </w:p>
    <w:p w:rsidR="00E32DEC" w:rsidRPr="00D47866" w:rsidRDefault="00E32DEC" w:rsidP="00CD232C">
      <w:pPr>
        <w:pStyle w:val="Paragraphedeliste"/>
        <w:numPr>
          <w:ilvl w:val="1"/>
          <w:numId w:val="20"/>
        </w:numPr>
        <w:rPr>
          <w:rFonts w:ascii="Garamond" w:hAnsi="Garamond"/>
          <w:b/>
          <w:sz w:val="28"/>
          <w:szCs w:val="28"/>
        </w:rPr>
      </w:pPr>
      <w:r w:rsidRPr="00D47866">
        <w:rPr>
          <w:rFonts w:ascii="Garamond" w:hAnsi="Garamond"/>
          <w:b/>
          <w:sz w:val="28"/>
          <w:szCs w:val="28"/>
        </w:rPr>
        <w:t>Position géographique</w:t>
      </w:r>
    </w:p>
    <w:p w:rsidR="00E32DEC" w:rsidRPr="00D47866" w:rsidRDefault="00CA3E0C" w:rsidP="00CD232C">
      <w:pPr>
        <w:pStyle w:val="Paragraphedeliste"/>
        <w:numPr>
          <w:ilvl w:val="1"/>
          <w:numId w:val="20"/>
        </w:numPr>
        <w:rPr>
          <w:rFonts w:ascii="Garamond" w:hAnsi="Garamond"/>
          <w:b/>
          <w:sz w:val="28"/>
          <w:szCs w:val="28"/>
        </w:rPr>
      </w:pPr>
      <w:r w:rsidRPr="00D47866">
        <w:rPr>
          <w:rFonts w:ascii="Garamond" w:hAnsi="Garamond"/>
          <w:b/>
          <w:sz w:val="28"/>
          <w:szCs w:val="28"/>
        </w:rPr>
        <w:t>É</w:t>
      </w:r>
      <w:r w:rsidR="00E32DEC" w:rsidRPr="00D47866">
        <w:rPr>
          <w:rFonts w:ascii="Garamond" w:hAnsi="Garamond"/>
          <w:b/>
          <w:sz w:val="28"/>
          <w:szCs w:val="28"/>
        </w:rPr>
        <w:t>volution de la population des aînés</w:t>
      </w:r>
    </w:p>
    <w:p w:rsidR="00AC5B13" w:rsidRDefault="00AC5B13" w:rsidP="00AC5B13">
      <w:pPr>
        <w:pStyle w:val="Paragraphedeliste"/>
        <w:rPr>
          <w:b/>
          <w:sz w:val="28"/>
          <w:szCs w:val="28"/>
        </w:rPr>
      </w:pPr>
    </w:p>
    <w:p w:rsidR="006A7B9D" w:rsidRDefault="00AC5B13" w:rsidP="008538F3">
      <w:pPr>
        <w:rPr>
          <w:b/>
          <w:sz w:val="28"/>
          <w:szCs w:val="28"/>
        </w:rPr>
      </w:pPr>
      <w:r>
        <w:rPr>
          <w:b/>
          <w:sz w:val="28"/>
          <w:szCs w:val="28"/>
        </w:rPr>
        <w:t xml:space="preserve">II/  </w:t>
      </w:r>
      <w:r w:rsidR="006A7B9D" w:rsidRPr="00E32DEC">
        <w:rPr>
          <w:b/>
          <w:sz w:val="28"/>
          <w:szCs w:val="28"/>
        </w:rPr>
        <w:t xml:space="preserve">L’engagement du Centre Socio Culturel </w:t>
      </w:r>
    </w:p>
    <w:p w:rsidR="00AC5B13" w:rsidRPr="008538F3" w:rsidRDefault="00AC5B13" w:rsidP="008538F3">
      <w:pPr>
        <w:rPr>
          <w:b/>
          <w:sz w:val="28"/>
          <w:szCs w:val="28"/>
        </w:rPr>
      </w:pPr>
    </w:p>
    <w:p w:rsidR="006A7B9D" w:rsidRDefault="00AC5B13" w:rsidP="00E32DEC">
      <w:pPr>
        <w:rPr>
          <w:b/>
          <w:sz w:val="28"/>
          <w:szCs w:val="28"/>
        </w:rPr>
      </w:pPr>
      <w:r>
        <w:rPr>
          <w:b/>
          <w:sz w:val="28"/>
          <w:szCs w:val="28"/>
        </w:rPr>
        <w:t xml:space="preserve">III/  </w:t>
      </w:r>
      <w:r w:rsidR="001D49F0" w:rsidRPr="00E32DEC">
        <w:rPr>
          <w:b/>
          <w:sz w:val="28"/>
          <w:szCs w:val="28"/>
        </w:rPr>
        <w:t>Nos actions</w:t>
      </w:r>
    </w:p>
    <w:p w:rsidR="008538F3" w:rsidRPr="00D47866" w:rsidRDefault="00AC5B13" w:rsidP="00AC5B13">
      <w:pPr>
        <w:pStyle w:val="Paragraphedeliste"/>
        <w:rPr>
          <w:rFonts w:ascii="Garamond" w:hAnsi="Garamond"/>
          <w:b/>
          <w:sz w:val="28"/>
          <w:szCs w:val="28"/>
        </w:rPr>
      </w:pPr>
      <w:r w:rsidRPr="00D47866">
        <w:rPr>
          <w:rFonts w:ascii="Garamond" w:hAnsi="Garamond"/>
          <w:b/>
          <w:sz w:val="28"/>
          <w:szCs w:val="28"/>
        </w:rPr>
        <w:t xml:space="preserve">3.1.  </w:t>
      </w:r>
      <w:r w:rsidR="008538F3" w:rsidRPr="00D47866">
        <w:rPr>
          <w:rFonts w:ascii="Garamond" w:hAnsi="Garamond"/>
          <w:b/>
          <w:sz w:val="28"/>
          <w:szCs w:val="28"/>
        </w:rPr>
        <w:t xml:space="preserve">Activités de prévention et </w:t>
      </w:r>
      <w:r w:rsidR="00CA3E0C" w:rsidRPr="00D47866">
        <w:rPr>
          <w:rFonts w:ascii="Garamond" w:hAnsi="Garamond"/>
          <w:b/>
          <w:sz w:val="28"/>
          <w:szCs w:val="28"/>
        </w:rPr>
        <w:t>d’entretien</w:t>
      </w:r>
      <w:r w:rsidR="008538F3" w:rsidRPr="00D47866">
        <w:rPr>
          <w:rFonts w:ascii="Garamond" w:hAnsi="Garamond"/>
          <w:b/>
          <w:sz w:val="28"/>
          <w:szCs w:val="28"/>
        </w:rPr>
        <w:t xml:space="preserve"> physique</w:t>
      </w:r>
    </w:p>
    <w:p w:rsidR="008538F3" w:rsidRPr="00D47866" w:rsidRDefault="00AC5B13" w:rsidP="00AC5B13">
      <w:pPr>
        <w:pStyle w:val="Paragraphedeliste"/>
        <w:rPr>
          <w:rFonts w:ascii="Garamond" w:hAnsi="Garamond"/>
          <w:b/>
          <w:sz w:val="28"/>
          <w:szCs w:val="28"/>
        </w:rPr>
      </w:pPr>
      <w:r w:rsidRPr="00D47866">
        <w:rPr>
          <w:rFonts w:ascii="Garamond" w:hAnsi="Garamond"/>
          <w:b/>
          <w:sz w:val="28"/>
          <w:szCs w:val="28"/>
        </w:rPr>
        <w:t xml:space="preserve">3.2.  </w:t>
      </w:r>
      <w:r w:rsidR="008538F3" w:rsidRPr="00D47866">
        <w:rPr>
          <w:rFonts w:ascii="Garamond" w:hAnsi="Garamond"/>
          <w:b/>
          <w:sz w:val="28"/>
          <w:szCs w:val="28"/>
        </w:rPr>
        <w:t>Activités d’entretien intellectuel</w:t>
      </w:r>
    </w:p>
    <w:p w:rsidR="008538F3" w:rsidRPr="00D47866" w:rsidRDefault="00AC5B13" w:rsidP="00AC5B13">
      <w:pPr>
        <w:pStyle w:val="Paragraphedeliste"/>
        <w:rPr>
          <w:rFonts w:ascii="Garamond" w:hAnsi="Garamond"/>
          <w:b/>
          <w:sz w:val="28"/>
          <w:szCs w:val="28"/>
        </w:rPr>
      </w:pPr>
      <w:r w:rsidRPr="00D47866">
        <w:rPr>
          <w:rFonts w:ascii="Garamond" w:hAnsi="Garamond"/>
          <w:b/>
          <w:sz w:val="28"/>
          <w:szCs w:val="28"/>
        </w:rPr>
        <w:t xml:space="preserve">3.3.  </w:t>
      </w:r>
      <w:r w:rsidR="008538F3" w:rsidRPr="00D47866">
        <w:rPr>
          <w:rFonts w:ascii="Garamond" w:hAnsi="Garamond"/>
          <w:b/>
          <w:sz w:val="28"/>
          <w:szCs w:val="28"/>
        </w:rPr>
        <w:t>Activités intergénérationnelles</w:t>
      </w:r>
    </w:p>
    <w:p w:rsidR="008538F3" w:rsidRPr="00D47866" w:rsidRDefault="00AC5B13" w:rsidP="00AC5B13">
      <w:pPr>
        <w:pStyle w:val="Paragraphedeliste"/>
        <w:rPr>
          <w:rFonts w:ascii="Garamond" w:hAnsi="Garamond"/>
          <w:b/>
          <w:sz w:val="28"/>
          <w:szCs w:val="28"/>
        </w:rPr>
      </w:pPr>
      <w:r w:rsidRPr="00D47866">
        <w:rPr>
          <w:rFonts w:ascii="Garamond" w:hAnsi="Garamond"/>
          <w:b/>
          <w:sz w:val="28"/>
          <w:szCs w:val="28"/>
        </w:rPr>
        <w:t xml:space="preserve">3.4.  </w:t>
      </w:r>
      <w:r w:rsidR="008538F3" w:rsidRPr="00D47866">
        <w:rPr>
          <w:rFonts w:ascii="Garamond" w:hAnsi="Garamond"/>
          <w:b/>
          <w:sz w:val="28"/>
          <w:szCs w:val="28"/>
        </w:rPr>
        <w:t>Activités d’accès au numérique</w:t>
      </w:r>
    </w:p>
    <w:p w:rsidR="00AC5B13" w:rsidRDefault="00AC5B13" w:rsidP="00AC5B13">
      <w:pPr>
        <w:pStyle w:val="Paragraphedeliste"/>
        <w:rPr>
          <w:b/>
          <w:sz w:val="28"/>
          <w:szCs w:val="28"/>
        </w:rPr>
      </w:pPr>
    </w:p>
    <w:p w:rsidR="008538F3" w:rsidRDefault="00AC5B13" w:rsidP="00E32DEC">
      <w:pPr>
        <w:rPr>
          <w:b/>
          <w:sz w:val="28"/>
          <w:szCs w:val="28"/>
        </w:rPr>
      </w:pPr>
      <w:r>
        <w:rPr>
          <w:b/>
          <w:sz w:val="28"/>
          <w:szCs w:val="28"/>
        </w:rPr>
        <w:t xml:space="preserve">IV/  </w:t>
      </w:r>
      <w:r w:rsidR="008538F3">
        <w:rPr>
          <w:b/>
          <w:sz w:val="28"/>
          <w:szCs w:val="28"/>
        </w:rPr>
        <w:t>Nos projets</w:t>
      </w:r>
    </w:p>
    <w:p w:rsidR="008538F3" w:rsidRPr="00D47866" w:rsidRDefault="00AC5B13" w:rsidP="00AC5B13">
      <w:pPr>
        <w:pStyle w:val="Paragraphedeliste"/>
        <w:rPr>
          <w:rFonts w:ascii="Garamond" w:hAnsi="Garamond"/>
          <w:b/>
          <w:sz w:val="28"/>
          <w:szCs w:val="28"/>
        </w:rPr>
      </w:pPr>
      <w:r w:rsidRPr="00D47866">
        <w:rPr>
          <w:rFonts w:ascii="Garamond" w:hAnsi="Garamond"/>
          <w:b/>
          <w:sz w:val="28"/>
          <w:szCs w:val="28"/>
        </w:rPr>
        <w:t xml:space="preserve">4.1.  </w:t>
      </w:r>
      <w:r w:rsidR="008538F3" w:rsidRPr="00D47866">
        <w:rPr>
          <w:rFonts w:ascii="Garamond" w:hAnsi="Garamond"/>
          <w:b/>
          <w:sz w:val="28"/>
          <w:szCs w:val="28"/>
        </w:rPr>
        <w:t>Collectage de la mémoire locale</w:t>
      </w:r>
    </w:p>
    <w:p w:rsidR="008538F3" w:rsidRPr="00D47866" w:rsidRDefault="00AC5B13" w:rsidP="00AC5B13">
      <w:pPr>
        <w:pStyle w:val="Paragraphedeliste"/>
        <w:rPr>
          <w:rFonts w:ascii="Garamond" w:hAnsi="Garamond"/>
          <w:b/>
          <w:i/>
          <w:sz w:val="28"/>
          <w:szCs w:val="28"/>
        </w:rPr>
      </w:pPr>
      <w:r w:rsidRPr="00D47866">
        <w:rPr>
          <w:rFonts w:ascii="Garamond" w:hAnsi="Garamond"/>
          <w:b/>
          <w:sz w:val="28"/>
          <w:szCs w:val="28"/>
        </w:rPr>
        <w:t xml:space="preserve">4.2.  </w:t>
      </w:r>
      <w:r w:rsidR="008538F3" w:rsidRPr="00D47866">
        <w:rPr>
          <w:rFonts w:ascii="Garamond" w:hAnsi="Garamond"/>
          <w:b/>
          <w:sz w:val="28"/>
          <w:szCs w:val="28"/>
        </w:rPr>
        <w:t>S</w:t>
      </w:r>
      <w:r w:rsidRPr="00D47866">
        <w:rPr>
          <w:rFonts w:ascii="Garamond" w:hAnsi="Garamond"/>
          <w:b/>
          <w:sz w:val="28"/>
          <w:szCs w:val="28"/>
        </w:rPr>
        <w:t xml:space="preserve">emaine du </w:t>
      </w:r>
      <w:r w:rsidRPr="00D47866">
        <w:rPr>
          <w:rFonts w:ascii="Garamond" w:hAnsi="Garamond"/>
          <w:b/>
          <w:i/>
          <w:sz w:val="28"/>
          <w:szCs w:val="28"/>
        </w:rPr>
        <w:t>Bien vieillir ensemble en Val d’Egray</w:t>
      </w:r>
    </w:p>
    <w:p w:rsidR="00AC5B13" w:rsidRPr="00D47866" w:rsidRDefault="00AC5B13" w:rsidP="00AC5B13">
      <w:pPr>
        <w:pStyle w:val="Paragraphedeliste"/>
        <w:rPr>
          <w:rFonts w:ascii="Garamond" w:hAnsi="Garamond"/>
          <w:b/>
          <w:sz w:val="28"/>
          <w:szCs w:val="28"/>
        </w:rPr>
      </w:pPr>
      <w:r w:rsidRPr="00D47866">
        <w:rPr>
          <w:rFonts w:ascii="Garamond" w:hAnsi="Garamond"/>
          <w:b/>
          <w:sz w:val="28"/>
          <w:szCs w:val="28"/>
        </w:rPr>
        <w:t>4.3. Répondre aux attentes et besoins des personnes âgées et isolées</w:t>
      </w:r>
    </w:p>
    <w:p w:rsidR="00AC5B13" w:rsidRPr="00D47866" w:rsidRDefault="00AC5B13" w:rsidP="00AC5B13">
      <w:pPr>
        <w:pStyle w:val="Paragraphedeliste"/>
        <w:rPr>
          <w:rFonts w:ascii="Garamond" w:hAnsi="Garamond"/>
          <w:b/>
          <w:sz w:val="28"/>
          <w:szCs w:val="28"/>
        </w:rPr>
      </w:pPr>
      <w:r w:rsidRPr="00D47866">
        <w:rPr>
          <w:rFonts w:ascii="Garamond" w:hAnsi="Garamond"/>
          <w:b/>
          <w:sz w:val="28"/>
          <w:szCs w:val="28"/>
        </w:rPr>
        <w:t>4.4. Formation des bénévoles</w:t>
      </w:r>
    </w:p>
    <w:p w:rsidR="00AC5B13" w:rsidRPr="00D47866" w:rsidRDefault="00AC5B13" w:rsidP="00AC5B13">
      <w:pPr>
        <w:pStyle w:val="Paragraphedeliste"/>
        <w:rPr>
          <w:rFonts w:ascii="Garamond" w:hAnsi="Garamond"/>
          <w:b/>
          <w:sz w:val="28"/>
          <w:szCs w:val="28"/>
        </w:rPr>
      </w:pPr>
    </w:p>
    <w:p w:rsidR="00AC5B13" w:rsidRDefault="00AC5B13" w:rsidP="00E32DEC">
      <w:pPr>
        <w:rPr>
          <w:b/>
          <w:sz w:val="28"/>
          <w:szCs w:val="28"/>
        </w:rPr>
      </w:pPr>
      <w:r>
        <w:rPr>
          <w:b/>
          <w:sz w:val="28"/>
          <w:szCs w:val="28"/>
        </w:rPr>
        <w:t>V/  Coordination</w:t>
      </w:r>
    </w:p>
    <w:p w:rsidR="00AC5B13" w:rsidRDefault="00AC5B13" w:rsidP="00E32DEC">
      <w:pPr>
        <w:rPr>
          <w:b/>
          <w:sz w:val="28"/>
          <w:szCs w:val="28"/>
        </w:rPr>
      </w:pPr>
    </w:p>
    <w:p w:rsidR="00AC5B13" w:rsidRDefault="00AC5B13" w:rsidP="00E32DEC">
      <w:pPr>
        <w:rPr>
          <w:b/>
          <w:sz w:val="28"/>
          <w:szCs w:val="28"/>
        </w:rPr>
      </w:pPr>
      <w:r>
        <w:rPr>
          <w:b/>
          <w:sz w:val="28"/>
          <w:szCs w:val="28"/>
        </w:rPr>
        <w:t>VI/  Conclusion</w:t>
      </w:r>
    </w:p>
    <w:p w:rsidR="008538F3" w:rsidRDefault="008538F3" w:rsidP="00E32DEC">
      <w:pPr>
        <w:rPr>
          <w:b/>
          <w:sz w:val="28"/>
          <w:szCs w:val="28"/>
        </w:rPr>
      </w:pPr>
    </w:p>
    <w:p w:rsidR="009B7532" w:rsidRDefault="009B7532" w:rsidP="009B7532">
      <w:pPr>
        <w:pStyle w:val="Paragraphedeliste"/>
        <w:ind w:left="1080"/>
        <w:rPr>
          <w:b/>
          <w:sz w:val="28"/>
          <w:szCs w:val="28"/>
        </w:rPr>
      </w:pPr>
    </w:p>
    <w:p w:rsidR="009B7532" w:rsidRDefault="009B7532" w:rsidP="00144660">
      <w:pPr>
        <w:pStyle w:val="Paragraphedeliste"/>
        <w:ind w:left="426"/>
        <w:rPr>
          <w:b/>
          <w:sz w:val="28"/>
          <w:szCs w:val="28"/>
        </w:rPr>
      </w:pPr>
    </w:p>
    <w:p w:rsidR="00944160" w:rsidRDefault="00944160" w:rsidP="009B7532">
      <w:pPr>
        <w:pStyle w:val="Paragraphedeliste"/>
        <w:ind w:left="1080"/>
        <w:rPr>
          <w:b/>
          <w:sz w:val="28"/>
          <w:szCs w:val="28"/>
        </w:rPr>
      </w:pPr>
    </w:p>
    <w:p w:rsidR="009B7532" w:rsidRDefault="009B7532" w:rsidP="009B7532">
      <w:pPr>
        <w:pStyle w:val="Paragraphedeliste"/>
        <w:ind w:left="1080"/>
        <w:rPr>
          <w:b/>
          <w:sz w:val="28"/>
          <w:szCs w:val="28"/>
        </w:rPr>
      </w:pPr>
    </w:p>
    <w:p w:rsidR="009B7532" w:rsidRDefault="009B7532" w:rsidP="009B7532">
      <w:pPr>
        <w:pStyle w:val="Paragraphedeliste"/>
        <w:ind w:left="1080"/>
        <w:rPr>
          <w:b/>
          <w:sz w:val="28"/>
          <w:szCs w:val="28"/>
        </w:rPr>
      </w:pPr>
      <w:r>
        <w:rPr>
          <w:b/>
          <w:sz w:val="28"/>
          <w:szCs w:val="28"/>
        </w:rPr>
        <w:t>Préambule :</w:t>
      </w:r>
    </w:p>
    <w:p w:rsidR="009B7532" w:rsidRDefault="009B7532" w:rsidP="009B7532">
      <w:pPr>
        <w:pStyle w:val="Paragraphedeliste"/>
        <w:ind w:left="1080"/>
        <w:rPr>
          <w:b/>
          <w:sz w:val="28"/>
          <w:szCs w:val="28"/>
        </w:rPr>
      </w:pPr>
    </w:p>
    <w:p w:rsidR="003D541D" w:rsidRPr="00CB69E7" w:rsidRDefault="009B7532" w:rsidP="00AC5B13">
      <w:pPr>
        <w:pStyle w:val="Paragraphedeliste"/>
        <w:ind w:left="1080"/>
        <w:jc w:val="both"/>
        <w:rPr>
          <w:rFonts w:ascii="Calibri" w:hAnsi="Calibri" w:cs="Fondation-Regular"/>
          <w:sz w:val="24"/>
          <w:szCs w:val="24"/>
        </w:rPr>
      </w:pPr>
      <w:r w:rsidRPr="00CB69E7">
        <w:rPr>
          <w:sz w:val="24"/>
          <w:szCs w:val="24"/>
        </w:rPr>
        <w:t xml:space="preserve">Selon la </w:t>
      </w:r>
      <w:r w:rsidR="003D541D" w:rsidRPr="00CB69E7">
        <w:rPr>
          <w:sz w:val="24"/>
          <w:szCs w:val="24"/>
        </w:rPr>
        <w:t>dernière</w:t>
      </w:r>
      <w:r w:rsidRPr="00CB69E7">
        <w:rPr>
          <w:sz w:val="24"/>
          <w:szCs w:val="24"/>
        </w:rPr>
        <w:t xml:space="preserve"> </w:t>
      </w:r>
      <w:r w:rsidR="003D541D" w:rsidRPr="00CB69E7">
        <w:rPr>
          <w:sz w:val="24"/>
          <w:szCs w:val="24"/>
        </w:rPr>
        <w:t>enquête</w:t>
      </w:r>
      <w:r w:rsidRPr="00CB69E7">
        <w:rPr>
          <w:sz w:val="24"/>
          <w:szCs w:val="24"/>
        </w:rPr>
        <w:t xml:space="preserve"> de la Fondation de France réalisée en 2014 sur « Les solitudes en France </w:t>
      </w:r>
      <w:r w:rsidR="003D541D" w:rsidRPr="00CB69E7">
        <w:rPr>
          <w:sz w:val="24"/>
          <w:szCs w:val="24"/>
        </w:rPr>
        <w:t>»,</w:t>
      </w:r>
      <w:r w:rsidRPr="00CB69E7">
        <w:rPr>
          <w:sz w:val="24"/>
          <w:szCs w:val="24"/>
        </w:rPr>
        <w:t xml:space="preserve"> </w:t>
      </w:r>
      <w:r w:rsidR="00AC5B13">
        <w:rPr>
          <w:sz w:val="24"/>
          <w:szCs w:val="24"/>
        </w:rPr>
        <w:t>prè</w:t>
      </w:r>
      <w:r w:rsidR="003D541D" w:rsidRPr="00CB69E7">
        <w:rPr>
          <w:sz w:val="24"/>
          <w:szCs w:val="24"/>
        </w:rPr>
        <w:t>s</w:t>
      </w:r>
      <w:r w:rsidRPr="00CB69E7">
        <w:rPr>
          <w:sz w:val="24"/>
          <w:szCs w:val="24"/>
        </w:rPr>
        <w:t xml:space="preserve"> de cinq millions de </w:t>
      </w:r>
      <w:r w:rsidR="003D541D" w:rsidRPr="00CB69E7">
        <w:rPr>
          <w:sz w:val="24"/>
          <w:szCs w:val="24"/>
        </w:rPr>
        <w:t>français</w:t>
      </w:r>
      <w:r w:rsidRPr="00CB69E7">
        <w:rPr>
          <w:sz w:val="24"/>
          <w:szCs w:val="24"/>
        </w:rPr>
        <w:t xml:space="preserve"> sont en situation d’isolement </w:t>
      </w:r>
      <w:r w:rsidR="003D541D" w:rsidRPr="00CB69E7">
        <w:rPr>
          <w:sz w:val="24"/>
          <w:szCs w:val="24"/>
        </w:rPr>
        <w:t>relationnel, en</w:t>
      </w:r>
      <w:r w:rsidRPr="00CB69E7">
        <w:rPr>
          <w:sz w:val="24"/>
          <w:szCs w:val="24"/>
        </w:rPr>
        <w:t xml:space="preserve"> marge ou à l’écart des grands réseaux </w:t>
      </w:r>
      <w:r w:rsidR="003D541D" w:rsidRPr="00CB69E7">
        <w:rPr>
          <w:sz w:val="24"/>
          <w:szCs w:val="24"/>
        </w:rPr>
        <w:t>: familial, amical, professionnel, de</w:t>
      </w:r>
      <w:r w:rsidRPr="00CB69E7">
        <w:rPr>
          <w:sz w:val="24"/>
          <w:szCs w:val="24"/>
        </w:rPr>
        <w:t xml:space="preserve"> voisinage et affinitaire qui garantissent la </w:t>
      </w:r>
      <w:r w:rsidR="003D541D" w:rsidRPr="00CB69E7">
        <w:rPr>
          <w:sz w:val="24"/>
          <w:szCs w:val="24"/>
        </w:rPr>
        <w:t>sociabilité. Les</w:t>
      </w:r>
      <w:r w:rsidRPr="00CB69E7">
        <w:rPr>
          <w:sz w:val="24"/>
          <w:szCs w:val="24"/>
        </w:rPr>
        <w:t xml:space="preserve"> personnes </w:t>
      </w:r>
      <w:r w:rsidR="003D541D" w:rsidRPr="00CB69E7">
        <w:rPr>
          <w:sz w:val="24"/>
          <w:szCs w:val="24"/>
        </w:rPr>
        <w:t>âgées</w:t>
      </w:r>
      <w:r w:rsidRPr="00CB69E7">
        <w:rPr>
          <w:sz w:val="24"/>
          <w:szCs w:val="24"/>
        </w:rPr>
        <w:t xml:space="preserve"> sont les </w:t>
      </w:r>
      <w:r w:rsidR="003D541D" w:rsidRPr="00CB69E7">
        <w:rPr>
          <w:sz w:val="24"/>
          <w:szCs w:val="24"/>
        </w:rPr>
        <w:t>premières</w:t>
      </w:r>
      <w:r w:rsidRPr="00CB69E7">
        <w:rPr>
          <w:sz w:val="24"/>
          <w:szCs w:val="24"/>
        </w:rPr>
        <w:t xml:space="preserve"> </w:t>
      </w:r>
      <w:r w:rsidR="003D541D" w:rsidRPr="00CB69E7">
        <w:rPr>
          <w:sz w:val="24"/>
          <w:szCs w:val="24"/>
        </w:rPr>
        <w:t>touchées. En</w:t>
      </w:r>
      <w:r w:rsidRPr="00CB69E7">
        <w:rPr>
          <w:sz w:val="24"/>
          <w:szCs w:val="24"/>
        </w:rPr>
        <w:t xml:space="preserve"> </w:t>
      </w:r>
      <w:r w:rsidR="003D541D" w:rsidRPr="00CB69E7">
        <w:rPr>
          <w:sz w:val="24"/>
          <w:szCs w:val="24"/>
        </w:rPr>
        <w:t>effet,</w:t>
      </w:r>
      <w:r w:rsidRPr="00CB69E7">
        <w:rPr>
          <w:sz w:val="24"/>
          <w:szCs w:val="24"/>
        </w:rPr>
        <w:t xml:space="preserve"> plus d’une personne </w:t>
      </w:r>
      <w:r w:rsidR="003D541D" w:rsidRPr="00CB69E7">
        <w:rPr>
          <w:sz w:val="24"/>
          <w:szCs w:val="24"/>
        </w:rPr>
        <w:t xml:space="preserve">isolée </w:t>
      </w:r>
      <w:r w:rsidRPr="00CB69E7">
        <w:rPr>
          <w:sz w:val="24"/>
          <w:szCs w:val="24"/>
        </w:rPr>
        <w:t>sur quatre est un senior</w:t>
      </w:r>
      <w:r w:rsidR="003D541D" w:rsidRPr="00CB69E7">
        <w:rPr>
          <w:sz w:val="24"/>
          <w:szCs w:val="24"/>
        </w:rPr>
        <w:t>.</w:t>
      </w:r>
      <w:r w:rsidR="003D541D" w:rsidRPr="00CB69E7">
        <w:rPr>
          <w:rFonts w:ascii="Fondation-Regular" w:hAnsi="Fondation-Regular" w:cs="Fondation-Regular"/>
          <w:sz w:val="24"/>
          <w:szCs w:val="24"/>
        </w:rPr>
        <w:t xml:space="preserve"> </w:t>
      </w:r>
      <w:r w:rsidR="003D541D" w:rsidRPr="00CB69E7">
        <w:rPr>
          <w:rFonts w:ascii="Calibri" w:hAnsi="Calibri" w:cs="Fondation-Regular"/>
          <w:sz w:val="24"/>
          <w:szCs w:val="24"/>
        </w:rPr>
        <w:t xml:space="preserve">Le pourcentage de personnes âgées en situation d’isolement relationnel est en augmentation constante depuis 2010. De toutes les générations, celle des 75 ans et plus est celle qui a été la plus impactée par la montée des solitudes en France. 27 % des 75 ans et plus sont en situation d’isolement relationnel. Les </w:t>
      </w:r>
      <w:r w:rsidR="003D541D" w:rsidRPr="00CB69E7">
        <w:rPr>
          <w:rFonts w:ascii="Calibri" w:hAnsi="Calibri" w:cs="Fondation-Bold"/>
          <w:bCs/>
          <w:sz w:val="24"/>
          <w:szCs w:val="24"/>
        </w:rPr>
        <w:t>personnes âgées</w:t>
      </w:r>
      <w:r w:rsidR="003D541D" w:rsidRPr="00CB69E7">
        <w:rPr>
          <w:rFonts w:ascii="Calibri" w:hAnsi="Calibri" w:cs="Fondation-Bold"/>
          <w:b/>
          <w:bCs/>
          <w:sz w:val="24"/>
          <w:szCs w:val="24"/>
        </w:rPr>
        <w:t xml:space="preserve"> </w:t>
      </w:r>
      <w:r w:rsidR="003D541D" w:rsidRPr="00CB69E7">
        <w:rPr>
          <w:rFonts w:ascii="Calibri" w:hAnsi="Calibri" w:cs="Fondation-Regular"/>
          <w:sz w:val="24"/>
          <w:szCs w:val="24"/>
        </w:rPr>
        <w:t xml:space="preserve">résidant en zones rurales, faiblement dotées économiquement, peu diplômées et souffrant de problèmes d’autonomie sont surreprésentées parmi les personnes dont les sociabilités s’organisent pour l’essentiel autour du </w:t>
      </w:r>
      <w:r w:rsidR="003D541D" w:rsidRPr="00CB69E7">
        <w:rPr>
          <w:rFonts w:ascii="Calibri" w:hAnsi="Calibri" w:cs="Fondation-Bold"/>
          <w:bCs/>
          <w:sz w:val="24"/>
          <w:szCs w:val="24"/>
        </w:rPr>
        <w:t>réseau de voisinage</w:t>
      </w:r>
      <w:r w:rsidR="003D541D" w:rsidRPr="00CB69E7">
        <w:rPr>
          <w:rFonts w:ascii="Calibri" w:hAnsi="Calibri" w:cs="Fondation-Regular"/>
          <w:sz w:val="24"/>
          <w:szCs w:val="24"/>
        </w:rPr>
        <w:t>. Elles ont perdu de vue leurs amis, maintiennent quelques contacts annuels ou à distance avec leur famille et n’investissent pas ou plus les réseaux affinitaires.</w:t>
      </w:r>
    </w:p>
    <w:p w:rsidR="003D541D" w:rsidRPr="00CB69E7" w:rsidRDefault="003D541D" w:rsidP="00AC5B13">
      <w:pPr>
        <w:pStyle w:val="Paragraphedeliste"/>
        <w:ind w:left="1080"/>
        <w:jc w:val="both"/>
        <w:rPr>
          <w:rFonts w:ascii="Calibri" w:hAnsi="Calibri" w:cs="Fondation-Bold"/>
          <w:bCs/>
          <w:color w:val="000000"/>
          <w:sz w:val="24"/>
          <w:szCs w:val="24"/>
        </w:rPr>
      </w:pPr>
      <w:r w:rsidRPr="00CB69E7">
        <w:rPr>
          <w:rFonts w:ascii="Calibri" w:hAnsi="Calibri" w:cs="Fondation-Regular"/>
          <w:color w:val="000000"/>
          <w:sz w:val="24"/>
          <w:szCs w:val="24"/>
        </w:rPr>
        <w:t>À partir de 75 ans, la fréquence des relations amicales, familiales et affinitaires diminue sensiblement</w:t>
      </w:r>
      <w:r w:rsidRPr="00CB69E7">
        <w:rPr>
          <w:rFonts w:ascii="Calibri" w:hAnsi="Calibri" w:cs="Fondation-Bold"/>
          <w:bCs/>
          <w:color w:val="000000"/>
          <w:sz w:val="24"/>
          <w:szCs w:val="24"/>
        </w:rPr>
        <w:t>. L’essentiel de la progression de l’isolement chez les 75 ans et plus tient ainsi à leur plus grande difficulté à développer des relations sociales de proximité.</w:t>
      </w:r>
    </w:p>
    <w:p w:rsidR="003D541D" w:rsidRPr="00CB69E7" w:rsidRDefault="005B64A1" w:rsidP="00AC5B13">
      <w:pPr>
        <w:pStyle w:val="Paragraphedeliste"/>
        <w:ind w:left="1080"/>
        <w:jc w:val="both"/>
        <w:rPr>
          <w:rFonts w:ascii="Calibri" w:hAnsi="Calibri" w:cs="Fondation-Regular"/>
          <w:color w:val="000000"/>
          <w:sz w:val="24"/>
          <w:szCs w:val="24"/>
        </w:rPr>
      </w:pPr>
      <w:r w:rsidRPr="00CB69E7">
        <w:rPr>
          <w:rFonts w:ascii="Calibri" w:hAnsi="Calibri" w:cs="Fondation-Regular"/>
          <w:color w:val="000000"/>
          <w:sz w:val="24"/>
          <w:szCs w:val="24"/>
        </w:rPr>
        <w:t>L</w:t>
      </w:r>
      <w:r w:rsidR="00FE4088" w:rsidRPr="00CB69E7">
        <w:rPr>
          <w:rFonts w:ascii="Calibri" w:hAnsi="Calibri" w:cs="Fondation-Regular"/>
          <w:color w:val="000000"/>
          <w:sz w:val="24"/>
          <w:szCs w:val="24"/>
        </w:rPr>
        <w:t xml:space="preserve">es Centres Sociaux </w:t>
      </w:r>
      <w:r w:rsidRPr="00CB69E7">
        <w:rPr>
          <w:rFonts w:ascii="Calibri" w:hAnsi="Calibri" w:cs="Fondation-Regular"/>
          <w:color w:val="000000"/>
          <w:sz w:val="24"/>
          <w:szCs w:val="24"/>
        </w:rPr>
        <w:t>développent un projet d’animation globale dont l’objectif général est de rompre l’isolement des habitants, de prévenir et réduire les exclusions, de renforcer les solidarités entre</w:t>
      </w:r>
      <w:r w:rsidR="00BB6AE1">
        <w:rPr>
          <w:rFonts w:ascii="Calibri" w:hAnsi="Calibri" w:cs="Fondation-Regular"/>
          <w:color w:val="000000"/>
          <w:sz w:val="24"/>
          <w:szCs w:val="24"/>
        </w:rPr>
        <w:t xml:space="preserve"> les personnes</w:t>
      </w:r>
      <w:r w:rsidR="00DF5F5D">
        <w:rPr>
          <w:rFonts w:ascii="Calibri" w:hAnsi="Calibri" w:cs="Fondation-Regular"/>
          <w:color w:val="000000"/>
          <w:sz w:val="24"/>
          <w:szCs w:val="24"/>
        </w:rPr>
        <w:t xml:space="preserve">. Leur participation dans </w:t>
      </w:r>
      <w:r w:rsidR="00BB6AE1">
        <w:rPr>
          <w:rFonts w:ascii="Calibri" w:hAnsi="Calibri" w:cs="Fondation-Regular"/>
          <w:color w:val="000000"/>
          <w:sz w:val="24"/>
          <w:szCs w:val="24"/>
        </w:rPr>
        <w:t xml:space="preserve"> </w:t>
      </w:r>
      <w:r w:rsidR="00DF5F5D">
        <w:rPr>
          <w:rFonts w:ascii="Calibri" w:hAnsi="Calibri" w:cs="Fondation-Regular"/>
          <w:color w:val="000000"/>
          <w:sz w:val="24"/>
          <w:szCs w:val="24"/>
        </w:rPr>
        <w:t xml:space="preserve">les </w:t>
      </w:r>
      <w:r w:rsidRPr="00CB69E7">
        <w:rPr>
          <w:rFonts w:ascii="Calibri" w:hAnsi="Calibri" w:cs="Fondation-Regular"/>
          <w:color w:val="000000"/>
          <w:sz w:val="24"/>
          <w:szCs w:val="24"/>
        </w:rPr>
        <w:t>p</w:t>
      </w:r>
      <w:r w:rsidR="00944160">
        <w:rPr>
          <w:rFonts w:ascii="Calibri" w:hAnsi="Calibri" w:cs="Fondation-Regular"/>
          <w:color w:val="000000"/>
          <w:sz w:val="24"/>
          <w:szCs w:val="24"/>
        </w:rPr>
        <w:t>rojets collectifs leur permettront</w:t>
      </w:r>
      <w:r w:rsidRPr="00CB69E7">
        <w:rPr>
          <w:rFonts w:ascii="Calibri" w:hAnsi="Calibri" w:cs="Fondation-Regular"/>
          <w:color w:val="000000"/>
          <w:sz w:val="24"/>
          <w:szCs w:val="24"/>
        </w:rPr>
        <w:t xml:space="preserve"> d’être acteurs et d’assumer un rôle </w:t>
      </w:r>
      <w:r w:rsidR="00BB6AE1">
        <w:rPr>
          <w:rFonts w:ascii="Calibri" w:hAnsi="Calibri" w:cs="Fondation-Regular"/>
          <w:color w:val="000000"/>
          <w:sz w:val="24"/>
          <w:szCs w:val="24"/>
        </w:rPr>
        <w:t>social au sein d’un collectif</w:t>
      </w:r>
      <w:r w:rsidRPr="00CB69E7">
        <w:rPr>
          <w:rFonts w:ascii="Calibri" w:hAnsi="Calibri" w:cs="Fondation-Regular"/>
          <w:color w:val="000000"/>
          <w:sz w:val="24"/>
          <w:szCs w:val="24"/>
        </w:rPr>
        <w:t xml:space="preserve"> sur le territoire.</w:t>
      </w:r>
    </w:p>
    <w:p w:rsidR="005B64A1" w:rsidRDefault="005B64A1" w:rsidP="00AC5B13">
      <w:pPr>
        <w:pStyle w:val="Paragraphedeliste"/>
        <w:ind w:left="1080"/>
        <w:jc w:val="both"/>
        <w:rPr>
          <w:rFonts w:ascii="Calibri" w:hAnsi="Calibri" w:cs="Fondation-Regular"/>
          <w:color w:val="000000"/>
          <w:sz w:val="24"/>
          <w:szCs w:val="24"/>
        </w:rPr>
      </w:pPr>
      <w:r w:rsidRPr="00CB69E7">
        <w:rPr>
          <w:rFonts w:ascii="Calibri" w:hAnsi="Calibri" w:cs="Fondation-Regular"/>
          <w:color w:val="000000"/>
          <w:sz w:val="24"/>
          <w:szCs w:val="24"/>
        </w:rPr>
        <w:t>Le Centre Socio Culturel du Val d’Egray s’inscrit dans cette démarche qui nous conduit à approfondir notre action en direction des personnes âgées</w:t>
      </w:r>
      <w:r w:rsidR="00944160">
        <w:rPr>
          <w:rFonts w:ascii="Calibri" w:hAnsi="Calibri" w:cs="Fondation-Regular"/>
          <w:color w:val="000000"/>
          <w:sz w:val="24"/>
          <w:szCs w:val="24"/>
        </w:rPr>
        <w:t>. E</w:t>
      </w:r>
      <w:r w:rsidRPr="00CB69E7">
        <w:rPr>
          <w:rFonts w:ascii="Calibri" w:hAnsi="Calibri" w:cs="Fondation-Regular"/>
          <w:color w:val="000000"/>
          <w:sz w:val="24"/>
          <w:szCs w:val="24"/>
        </w:rPr>
        <w:t>n développant des projets locaux</w:t>
      </w:r>
      <w:r w:rsidR="00944160">
        <w:rPr>
          <w:rFonts w:ascii="Calibri" w:hAnsi="Calibri" w:cs="Fondation-Regular"/>
          <w:color w:val="000000"/>
          <w:sz w:val="24"/>
          <w:szCs w:val="24"/>
        </w:rPr>
        <w:t xml:space="preserve">, le CSC répond </w:t>
      </w:r>
      <w:r w:rsidRPr="00CB69E7">
        <w:rPr>
          <w:rFonts w:ascii="Calibri" w:hAnsi="Calibri" w:cs="Fondation-Regular"/>
          <w:color w:val="000000"/>
          <w:sz w:val="24"/>
          <w:szCs w:val="24"/>
        </w:rPr>
        <w:t xml:space="preserve">aux demandes des habitants pour un </w:t>
      </w:r>
      <w:r w:rsidRPr="00CA3E0C">
        <w:rPr>
          <w:rFonts w:ascii="Calibri" w:hAnsi="Calibri" w:cs="Fondation-Regular"/>
          <w:b/>
          <w:color w:val="000000"/>
          <w:sz w:val="24"/>
          <w:szCs w:val="24"/>
        </w:rPr>
        <w:t>mieux vivre ensemble</w:t>
      </w:r>
      <w:r w:rsidRPr="00CB69E7">
        <w:rPr>
          <w:rFonts w:ascii="Calibri" w:hAnsi="Calibri" w:cs="Fondation-Regular"/>
          <w:color w:val="000000"/>
          <w:sz w:val="24"/>
          <w:szCs w:val="24"/>
        </w:rPr>
        <w:t xml:space="preserve"> entre générations sur le territoire du Val d’Egray.</w:t>
      </w:r>
    </w:p>
    <w:p w:rsidR="00CB69E7" w:rsidRDefault="00CB69E7" w:rsidP="003D541D">
      <w:pPr>
        <w:pStyle w:val="Paragraphedeliste"/>
        <w:ind w:left="1080"/>
        <w:rPr>
          <w:rFonts w:ascii="Calibri" w:hAnsi="Calibri" w:cs="Fondation-Regular"/>
          <w:color w:val="000000"/>
          <w:sz w:val="24"/>
          <w:szCs w:val="24"/>
        </w:rPr>
      </w:pPr>
    </w:p>
    <w:p w:rsidR="00CB69E7" w:rsidRDefault="00CB69E7" w:rsidP="003D541D">
      <w:pPr>
        <w:pStyle w:val="Paragraphedeliste"/>
        <w:ind w:left="1080"/>
        <w:rPr>
          <w:rFonts w:ascii="Calibri" w:hAnsi="Calibri" w:cs="Fondation-Regular"/>
          <w:color w:val="000000"/>
          <w:sz w:val="24"/>
          <w:szCs w:val="24"/>
        </w:rPr>
      </w:pPr>
    </w:p>
    <w:p w:rsidR="00CB69E7" w:rsidRDefault="00CB69E7" w:rsidP="003D541D">
      <w:pPr>
        <w:pStyle w:val="Paragraphedeliste"/>
        <w:ind w:left="1080"/>
        <w:rPr>
          <w:rFonts w:ascii="Calibri" w:hAnsi="Calibri" w:cs="Fondation-Regular"/>
          <w:color w:val="000000"/>
          <w:sz w:val="24"/>
          <w:szCs w:val="24"/>
        </w:rPr>
      </w:pPr>
    </w:p>
    <w:p w:rsidR="00CB69E7" w:rsidRDefault="00CB69E7" w:rsidP="003D541D">
      <w:pPr>
        <w:pStyle w:val="Paragraphedeliste"/>
        <w:ind w:left="1080"/>
        <w:rPr>
          <w:rFonts w:ascii="Calibri" w:hAnsi="Calibri" w:cs="Fondation-Regular"/>
          <w:color w:val="000000"/>
          <w:sz w:val="24"/>
          <w:szCs w:val="24"/>
        </w:rPr>
      </w:pPr>
    </w:p>
    <w:p w:rsidR="000972C2" w:rsidRPr="000972C2" w:rsidRDefault="000972C2" w:rsidP="000972C2">
      <w:pPr>
        <w:rPr>
          <w:rFonts w:ascii="Calibri" w:hAnsi="Calibri" w:cs="Fondation-Regular"/>
          <w:color w:val="000000"/>
          <w:sz w:val="24"/>
          <w:szCs w:val="24"/>
        </w:rPr>
        <w:sectPr w:rsidR="000972C2" w:rsidRPr="000972C2" w:rsidSect="006D341F">
          <w:pgSz w:w="11906" w:h="16838"/>
          <w:pgMar w:top="1417" w:right="1417" w:bottom="1417" w:left="1417" w:header="708" w:footer="708" w:gutter="0"/>
          <w:cols w:space="708"/>
          <w:docGrid w:linePitch="360"/>
        </w:sectPr>
      </w:pPr>
    </w:p>
    <w:p w:rsidR="00552ABC" w:rsidRPr="003F7FA0" w:rsidRDefault="00BB6AE1" w:rsidP="003F7FA0">
      <w:pPr>
        <w:pStyle w:val="Paragraphedeliste"/>
        <w:numPr>
          <w:ilvl w:val="0"/>
          <w:numId w:val="31"/>
        </w:numPr>
        <w:pBdr>
          <w:top w:val="single" w:sz="4" w:space="1" w:color="auto"/>
          <w:left w:val="single" w:sz="4" w:space="4" w:color="auto"/>
          <w:bottom w:val="single" w:sz="4" w:space="1" w:color="auto"/>
          <w:right w:val="single" w:sz="4" w:space="4" w:color="auto"/>
        </w:pBdr>
        <w:rPr>
          <w:rFonts w:ascii="Calibri" w:hAnsi="Calibri"/>
          <w:b/>
          <w:sz w:val="32"/>
          <w:szCs w:val="32"/>
        </w:rPr>
      </w:pPr>
      <w:r w:rsidRPr="003F7FA0">
        <w:rPr>
          <w:rFonts w:ascii="Calibri" w:hAnsi="Calibri"/>
          <w:b/>
          <w:sz w:val="32"/>
          <w:szCs w:val="32"/>
        </w:rPr>
        <w:lastRenderedPageBreak/>
        <w:t>Éléments</w:t>
      </w:r>
      <w:r w:rsidR="00552ABC" w:rsidRPr="003F7FA0">
        <w:rPr>
          <w:rFonts w:ascii="Calibri" w:hAnsi="Calibri"/>
          <w:b/>
          <w:sz w:val="32"/>
          <w:szCs w:val="32"/>
        </w:rPr>
        <w:t xml:space="preserve"> de</w:t>
      </w:r>
      <w:r w:rsidR="003F7FA0">
        <w:rPr>
          <w:rFonts w:ascii="Calibri" w:hAnsi="Calibri"/>
          <w:b/>
          <w:sz w:val="32"/>
          <w:szCs w:val="32"/>
        </w:rPr>
        <w:t xml:space="preserve"> diagnostic sur le Val d’Egray </w:t>
      </w:r>
    </w:p>
    <w:p w:rsidR="00552ABC" w:rsidRPr="00552ABC" w:rsidRDefault="00552ABC" w:rsidP="00552ABC">
      <w:pPr>
        <w:pStyle w:val="Paragraphedeliste"/>
        <w:rPr>
          <w:rFonts w:ascii="Calibri" w:hAnsi="Calibri"/>
          <w:sz w:val="28"/>
          <w:szCs w:val="28"/>
        </w:rPr>
      </w:pPr>
    </w:p>
    <w:p w:rsidR="00552ABC" w:rsidRPr="001941D0" w:rsidRDefault="00552ABC" w:rsidP="00CD232C">
      <w:pPr>
        <w:pStyle w:val="Style1"/>
        <w:numPr>
          <w:ilvl w:val="1"/>
          <w:numId w:val="22"/>
        </w:numPr>
        <w:rPr>
          <w:rFonts w:ascii="Garamond" w:hAnsi="Garamond"/>
          <w:sz w:val="28"/>
          <w:szCs w:val="28"/>
        </w:rPr>
      </w:pPr>
      <w:bookmarkStart w:id="0" w:name="_Toc360142955"/>
      <w:r w:rsidRPr="001941D0">
        <w:rPr>
          <w:rFonts w:ascii="Garamond" w:hAnsi="Garamond"/>
          <w:sz w:val="28"/>
          <w:szCs w:val="28"/>
        </w:rPr>
        <w:t xml:space="preserve">  Territoire d’intervention du Centre Socio Culturel :</w:t>
      </w:r>
      <w:bookmarkEnd w:id="0"/>
      <w:r w:rsidRPr="001941D0">
        <w:rPr>
          <w:rFonts w:ascii="Garamond" w:hAnsi="Garamond"/>
          <w:sz w:val="28"/>
          <w:szCs w:val="28"/>
        </w:rPr>
        <w:t xml:space="preserve"> </w:t>
      </w:r>
    </w:p>
    <w:p w:rsidR="00552ABC" w:rsidRPr="00CB69E7" w:rsidRDefault="00552ABC" w:rsidP="00552ABC">
      <w:pPr>
        <w:rPr>
          <w:rFonts w:ascii="Calibri" w:hAnsi="Calibri" w:cs="Tahoma"/>
          <w:b/>
          <w:bCs/>
          <w:sz w:val="24"/>
          <w:szCs w:val="24"/>
          <w:u w:val="single"/>
        </w:rPr>
      </w:pPr>
    </w:p>
    <w:p w:rsidR="00552ABC" w:rsidRPr="008352BB" w:rsidRDefault="00552ABC" w:rsidP="00CD232C">
      <w:pPr>
        <w:pStyle w:val="Style2"/>
        <w:numPr>
          <w:ilvl w:val="0"/>
          <w:numId w:val="21"/>
        </w:numPr>
        <w:rPr>
          <w:rFonts w:ascii="Calibri" w:hAnsi="Calibri"/>
          <w:sz w:val="24"/>
          <w:szCs w:val="24"/>
          <w:u w:val="none"/>
        </w:rPr>
      </w:pPr>
      <w:bookmarkStart w:id="1" w:name="_Toc360142956"/>
      <w:r w:rsidRPr="008352BB">
        <w:rPr>
          <w:rFonts w:ascii="Calibri" w:hAnsi="Calibri"/>
          <w:sz w:val="24"/>
          <w:szCs w:val="24"/>
          <w:u w:val="none"/>
        </w:rPr>
        <w:t>Positionnement géographique :</w:t>
      </w:r>
      <w:bookmarkEnd w:id="1"/>
      <w:r w:rsidRPr="008352BB">
        <w:rPr>
          <w:rFonts w:ascii="Calibri" w:hAnsi="Calibri"/>
          <w:sz w:val="24"/>
          <w:szCs w:val="24"/>
          <w:u w:val="none"/>
        </w:rPr>
        <w:t xml:space="preserve"> </w:t>
      </w:r>
    </w:p>
    <w:p w:rsidR="00552ABC" w:rsidRPr="00CB69E7" w:rsidRDefault="00552ABC" w:rsidP="00552ABC">
      <w:pPr>
        <w:rPr>
          <w:rFonts w:ascii="Calibri" w:hAnsi="Calibri" w:cs="Tahoma"/>
          <w:sz w:val="24"/>
          <w:szCs w:val="24"/>
        </w:rPr>
      </w:pPr>
    </w:p>
    <w:p w:rsidR="00552ABC" w:rsidRPr="00CB69E7" w:rsidRDefault="00552ABC" w:rsidP="004517F8">
      <w:pPr>
        <w:ind w:firstLine="360"/>
        <w:rPr>
          <w:rFonts w:ascii="Calibri" w:hAnsi="Calibri" w:cs="Tahoma"/>
          <w:b/>
          <w:bCs/>
          <w:sz w:val="24"/>
          <w:szCs w:val="24"/>
        </w:rPr>
      </w:pPr>
      <w:r w:rsidRPr="00CB69E7">
        <w:rPr>
          <w:rFonts w:ascii="Calibri" w:hAnsi="Calibri" w:cs="Tahoma"/>
          <w:b/>
          <w:sz w:val="24"/>
          <w:szCs w:val="24"/>
        </w:rPr>
        <w:t>Le</w:t>
      </w:r>
      <w:r w:rsidRPr="00CB69E7">
        <w:rPr>
          <w:rFonts w:ascii="Calibri" w:hAnsi="Calibri" w:cs="Tahoma"/>
          <w:sz w:val="24"/>
          <w:szCs w:val="24"/>
        </w:rPr>
        <w:t xml:space="preserve"> </w:t>
      </w:r>
      <w:r w:rsidRPr="00CB69E7">
        <w:rPr>
          <w:rFonts w:ascii="Calibri" w:hAnsi="Calibri" w:cs="Tahoma"/>
          <w:b/>
          <w:bCs/>
          <w:sz w:val="24"/>
          <w:szCs w:val="24"/>
        </w:rPr>
        <w:t xml:space="preserve">Pays de Gâtine : </w:t>
      </w:r>
    </w:p>
    <w:p w:rsidR="00552ABC" w:rsidRPr="00CB69E7" w:rsidRDefault="00552ABC" w:rsidP="00552ABC">
      <w:pPr>
        <w:jc w:val="both"/>
        <w:rPr>
          <w:rFonts w:ascii="Calibri" w:hAnsi="Calibri" w:cs="Arial Narrow"/>
          <w:sz w:val="24"/>
          <w:szCs w:val="24"/>
        </w:rPr>
      </w:pPr>
      <w:r w:rsidRPr="00CB69E7">
        <w:rPr>
          <w:rFonts w:ascii="Calibri" w:hAnsi="Calibri" w:cs="Arial Narrow"/>
          <w:sz w:val="24"/>
          <w:szCs w:val="24"/>
        </w:rPr>
        <w:t>Territoire central du département des Deux-Sèvres, le Pays de Gâtine représente une superficie de 1 857 km2 et concentre 20% de la population des Deux-Sèvres avec plus de 75 662 habitants répartis essentiellement autour des principales villes.</w:t>
      </w:r>
    </w:p>
    <w:p w:rsidR="00552ABC" w:rsidRPr="00CB69E7" w:rsidRDefault="00552ABC" w:rsidP="00552ABC">
      <w:pPr>
        <w:jc w:val="both"/>
        <w:rPr>
          <w:rFonts w:ascii="Arial Narrow" w:hAnsi="Arial Narrow" w:cs="Arial Narrow"/>
          <w:sz w:val="24"/>
          <w:szCs w:val="24"/>
        </w:rPr>
      </w:pPr>
    </w:p>
    <w:p w:rsidR="00552ABC" w:rsidRPr="00CB69E7" w:rsidRDefault="00552ABC" w:rsidP="00552ABC">
      <w:pPr>
        <w:rPr>
          <w:rFonts w:ascii="Comic Sans MS" w:hAnsi="Comic Sans MS" w:cs="Comic Sans MS"/>
          <w:b/>
          <w:sz w:val="24"/>
          <w:szCs w:val="24"/>
        </w:rPr>
      </w:pPr>
      <w:r w:rsidRPr="00CB69E7">
        <w:rPr>
          <w:rFonts w:ascii="Comic Sans MS" w:hAnsi="Comic Sans MS" w:cs="Comic Sans MS"/>
          <w:b/>
          <w:noProof/>
          <w:sz w:val="24"/>
          <w:szCs w:val="24"/>
          <w:lang w:eastAsia="fr-FR"/>
        </w:rPr>
        <w:drawing>
          <wp:inline distT="0" distB="0" distL="0" distR="0">
            <wp:extent cx="5114925" cy="342971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14925" cy="3429710"/>
                    </a:xfrm>
                    <a:prstGeom prst="rect">
                      <a:avLst/>
                    </a:prstGeom>
                    <a:solidFill>
                      <a:srgbClr val="FFFFFF">
                        <a:alpha val="0"/>
                      </a:srgbClr>
                    </a:solidFill>
                    <a:ln w="9525">
                      <a:noFill/>
                      <a:miter lim="800000"/>
                      <a:headEnd/>
                      <a:tailEnd/>
                    </a:ln>
                  </pic:spPr>
                </pic:pic>
              </a:graphicData>
            </a:graphic>
          </wp:inline>
        </w:drawing>
      </w:r>
    </w:p>
    <w:p w:rsidR="00552ABC" w:rsidRPr="00CB69E7" w:rsidRDefault="00552ABC" w:rsidP="00552ABC">
      <w:pPr>
        <w:jc w:val="both"/>
        <w:rPr>
          <w:rFonts w:ascii="Calibri" w:hAnsi="Calibri" w:cs="Arial Narrow"/>
          <w:sz w:val="24"/>
          <w:szCs w:val="24"/>
        </w:rPr>
      </w:pPr>
      <w:r w:rsidRPr="00CB69E7">
        <w:rPr>
          <w:rFonts w:ascii="Calibri" w:hAnsi="Calibri" w:cs="Arial Narrow"/>
          <w:sz w:val="24"/>
          <w:szCs w:val="24"/>
        </w:rPr>
        <w:t>Reconnu au titre de la Loi Voynet de 25 juin 1999, le Pays de Gâtine, porté par le SMAEG (Syndicat Mixte d’Action pour l’Expansion de la Gâtine) s’étend sur 10 Cantons</w:t>
      </w:r>
      <w:r w:rsidR="00C62E85">
        <w:rPr>
          <w:rFonts w:ascii="Calibri" w:hAnsi="Calibri" w:cs="Arial Narrow"/>
          <w:sz w:val="24"/>
          <w:szCs w:val="24"/>
        </w:rPr>
        <w:t xml:space="preserve">. </w:t>
      </w:r>
      <w:r w:rsidRPr="00CB69E7">
        <w:rPr>
          <w:rFonts w:ascii="Calibri" w:hAnsi="Calibri" w:cs="Arial Narrow"/>
          <w:sz w:val="24"/>
          <w:szCs w:val="24"/>
        </w:rPr>
        <w:t>(voir carte ci-dessous).</w:t>
      </w:r>
    </w:p>
    <w:p w:rsidR="00552ABC" w:rsidRPr="00CB69E7" w:rsidRDefault="00552ABC" w:rsidP="00552ABC">
      <w:pPr>
        <w:rPr>
          <w:rFonts w:ascii="Arial" w:hAnsi="Arial" w:cs="Arial"/>
          <w:i/>
          <w:iCs/>
          <w:color w:val="006600"/>
          <w:sz w:val="24"/>
          <w:szCs w:val="24"/>
        </w:rPr>
      </w:pPr>
      <w:r w:rsidRPr="00CB69E7">
        <w:rPr>
          <w:rFonts w:ascii="Arial" w:hAnsi="Arial" w:cs="Arial"/>
          <w:i/>
          <w:iCs/>
          <w:color w:val="006600"/>
          <w:sz w:val="24"/>
          <w:szCs w:val="24"/>
        </w:rPr>
        <w:br w:type="page"/>
      </w:r>
      <w:r w:rsidRPr="00CB69E7">
        <w:rPr>
          <w:rFonts w:ascii="Arial" w:hAnsi="Arial" w:cs="Arial"/>
          <w:i/>
          <w:iCs/>
          <w:noProof/>
          <w:color w:val="006600"/>
          <w:sz w:val="24"/>
          <w:szCs w:val="24"/>
          <w:lang w:eastAsia="fr-FR"/>
        </w:rPr>
        <w:lastRenderedPageBreak/>
        <w:drawing>
          <wp:anchor distT="0" distB="0" distL="0" distR="0" simplePos="0" relativeHeight="251660288" behindDoc="0" locked="0" layoutInCell="1" allowOverlap="1">
            <wp:simplePos x="0" y="0"/>
            <wp:positionH relativeFrom="column">
              <wp:posOffset>43180</wp:posOffset>
            </wp:positionH>
            <wp:positionV relativeFrom="paragraph">
              <wp:posOffset>595630</wp:posOffset>
            </wp:positionV>
            <wp:extent cx="5095875" cy="4993005"/>
            <wp:effectExtent l="19050" t="0" r="9525"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095875" cy="4993005"/>
                    </a:xfrm>
                    <a:prstGeom prst="rect">
                      <a:avLst/>
                    </a:prstGeom>
                    <a:solidFill>
                      <a:srgbClr val="FFFFFF"/>
                    </a:solidFill>
                    <a:ln w="9525">
                      <a:noFill/>
                      <a:miter lim="800000"/>
                      <a:headEnd/>
                      <a:tailEnd/>
                    </a:ln>
                  </pic:spPr>
                </pic:pic>
              </a:graphicData>
            </a:graphic>
          </wp:anchor>
        </w:drawing>
      </w:r>
      <w:r w:rsidRPr="00CB69E7">
        <w:rPr>
          <w:rFonts w:ascii="Arial" w:hAnsi="Arial" w:cs="Arial"/>
          <w:i/>
          <w:iCs/>
          <w:color w:val="006600"/>
          <w:sz w:val="24"/>
          <w:szCs w:val="24"/>
        </w:rPr>
        <w:t xml:space="preserve"> Périmètre du Pays de Gâtine</w:t>
      </w:r>
    </w:p>
    <w:p w:rsidR="00552ABC" w:rsidRDefault="00552ABC" w:rsidP="00552ABC">
      <w:pPr>
        <w:spacing w:line="280" w:lineRule="exact"/>
        <w:jc w:val="both"/>
        <w:rPr>
          <w:rFonts w:ascii="Arial Narrow" w:hAnsi="Arial Narrow" w:cs="Arial Narrow"/>
        </w:rPr>
      </w:pPr>
    </w:p>
    <w:p w:rsidR="00552ABC" w:rsidRDefault="00552ABC" w:rsidP="00552ABC">
      <w:pPr>
        <w:spacing w:line="280" w:lineRule="exact"/>
        <w:jc w:val="both"/>
        <w:rPr>
          <w:rFonts w:ascii="Arial Narrow" w:hAnsi="Arial Narrow" w:cs="Arial Narrow"/>
        </w:rPr>
      </w:pPr>
    </w:p>
    <w:p w:rsidR="00552ABC" w:rsidRPr="004517F8" w:rsidRDefault="00552ABC" w:rsidP="00552ABC">
      <w:pPr>
        <w:rPr>
          <w:b/>
          <w:bCs/>
          <w:sz w:val="24"/>
          <w:szCs w:val="24"/>
          <w:u w:val="single"/>
        </w:rPr>
      </w:pPr>
    </w:p>
    <w:p w:rsidR="00552ABC" w:rsidRPr="004517F8" w:rsidRDefault="00552ABC" w:rsidP="004517F8">
      <w:pPr>
        <w:ind w:firstLine="708"/>
        <w:rPr>
          <w:rFonts w:cs="Tahoma"/>
          <w:b/>
          <w:bCs/>
          <w:sz w:val="24"/>
          <w:szCs w:val="24"/>
        </w:rPr>
      </w:pPr>
      <w:r w:rsidRPr="004517F8">
        <w:rPr>
          <w:rFonts w:cs="Tahoma"/>
          <w:b/>
          <w:bCs/>
          <w:sz w:val="24"/>
          <w:szCs w:val="24"/>
        </w:rPr>
        <w:t xml:space="preserve"> La Communauté de communes du Val d’Egray : </w:t>
      </w:r>
    </w:p>
    <w:p w:rsidR="00552ABC" w:rsidRPr="00CB69E7" w:rsidRDefault="00552ABC" w:rsidP="00552ABC">
      <w:pPr>
        <w:spacing w:line="280" w:lineRule="exact"/>
        <w:jc w:val="both"/>
        <w:rPr>
          <w:rFonts w:ascii="Calibri" w:hAnsi="Calibri" w:cs="Arial Narrow"/>
          <w:sz w:val="24"/>
          <w:szCs w:val="24"/>
        </w:rPr>
      </w:pPr>
      <w:r w:rsidRPr="00CB69E7">
        <w:rPr>
          <w:rFonts w:ascii="Calibri" w:hAnsi="Calibri" w:cs="Arial Narrow"/>
          <w:sz w:val="24"/>
          <w:szCs w:val="24"/>
        </w:rPr>
        <w:t>La Communauté de Communes du Val d’Egray créée</w:t>
      </w:r>
      <w:r w:rsidR="00945B93">
        <w:rPr>
          <w:rFonts w:ascii="Calibri" w:hAnsi="Calibri" w:cs="Arial Narrow"/>
          <w:sz w:val="24"/>
          <w:szCs w:val="24"/>
        </w:rPr>
        <w:t>,</w:t>
      </w:r>
      <w:r w:rsidRPr="00CB69E7">
        <w:rPr>
          <w:rFonts w:ascii="Calibri" w:hAnsi="Calibri" w:cs="Arial Narrow"/>
          <w:sz w:val="24"/>
          <w:szCs w:val="24"/>
        </w:rPr>
        <w:t xml:space="preserve"> en 1993</w:t>
      </w:r>
      <w:r w:rsidR="00945B93">
        <w:rPr>
          <w:rFonts w:ascii="Calibri" w:hAnsi="Calibri" w:cs="Arial Narrow"/>
          <w:sz w:val="24"/>
          <w:szCs w:val="24"/>
        </w:rPr>
        <w:t>,</w:t>
      </w:r>
      <w:r w:rsidRPr="00CB69E7">
        <w:rPr>
          <w:rFonts w:ascii="Calibri" w:hAnsi="Calibri" w:cs="Arial Narrow"/>
          <w:sz w:val="24"/>
          <w:szCs w:val="24"/>
        </w:rPr>
        <w:t xml:space="preserve"> s’étend au sud-ouest</w:t>
      </w:r>
      <w:r w:rsidR="00945B93">
        <w:rPr>
          <w:rFonts w:ascii="Calibri" w:hAnsi="Calibri" w:cs="Arial Narrow"/>
          <w:sz w:val="24"/>
          <w:szCs w:val="24"/>
        </w:rPr>
        <w:t xml:space="preserve"> du département des Deux-Sèvres</w:t>
      </w:r>
      <w:r w:rsidRPr="00CB69E7">
        <w:rPr>
          <w:rFonts w:ascii="Calibri" w:hAnsi="Calibri" w:cs="Arial Narrow"/>
          <w:sz w:val="24"/>
          <w:szCs w:val="24"/>
        </w:rPr>
        <w:t xml:space="preserve"> sur une surface de 131 km2, soit une</w:t>
      </w:r>
      <w:r w:rsidR="00945B93">
        <w:rPr>
          <w:rFonts w:ascii="Calibri" w:hAnsi="Calibri" w:cs="Arial Narrow"/>
          <w:sz w:val="24"/>
          <w:szCs w:val="24"/>
        </w:rPr>
        <w:t xml:space="preserve"> moyenne de 45 habitants au km</w:t>
      </w:r>
      <w:r w:rsidR="00945B93" w:rsidRPr="00945B93">
        <w:rPr>
          <w:rFonts w:ascii="Calibri" w:hAnsi="Calibri" w:cs="Arial Narrow"/>
          <w:sz w:val="24"/>
          <w:szCs w:val="24"/>
          <w:vertAlign w:val="superscript"/>
        </w:rPr>
        <w:t>2</w:t>
      </w:r>
      <w:r w:rsidRPr="00CB69E7">
        <w:rPr>
          <w:rFonts w:ascii="Calibri" w:hAnsi="Calibri" w:cs="Arial Narrow"/>
          <w:sz w:val="24"/>
          <w:szCs w:val="24"/>
        </w:rPr>
        <w:t xml:space="preserve"> contre 57 pour le département des Deux-Sèvres. </w:t>
      </w:r>
    </w:p>
    <w:p w:rsidR="00552ABC" w:rsidRPr="00CB69E7" w:rsidRDefault="00552ABC" w:rsidP="00552ABC">
      <w:pPr>
        <w:spacing w:line="280" w:lineRule="exact"/>
        <w:jc w:val="both"/>
        <w:rPr>
          <w:rFonts w:ascii="Calibri" w:hAnsi="Calibri" w:cs="Arial Narrow"/>
          <w:sz w:val="24"/>
          <w:szCs w:val="24"/>
        </w:rPr>
      </w:pPr>
      <w:r w:rsidRPr="00CB69E7">
        <w:rPr>
          <w:rFonts w:ascii="Calibri" w:hAnsi="Calibri" w:cs="Arial Narrow"/>
          <w:sz w:val="24"/>
          <w:szCs w:val="24"/>
        </w:rPr>
        <w:t>L</w:t>
      </w:r>
      <w:r w:rsidR="00BF738D">
        <w:rPr>
          <w:rFonts w:ascii="Calibri" w:hAnsi="Calibri" w:cs="Arial Narrow"/>
          <w:sz w:val="24"/>
          <w:szCs w:val="24"/>
        </w:rPr>
        <w:t>a CCVE est très bien desservie</w:t>
      </w:r>
      <w:r w:rsidRPr="00CB69E7">
        <w:rPr>
          <w:rFonts w:ascii="Calibri" w:hAnsi="Calibri" w:cs="Arial Narrow"/>
          <w:sz w:val="24"/>
          <w:szCs w:val="24"/>
        </w:rPr>
        <w:t xml:space="preserve"> tant dans le sens Nord-sud reliant Niort à Bressuire, que dans le sens Est-ouest  par la D743 reliant Niort à Parthenay.</w:t>
      </w:r>
    </w:p>
    <w:p w:rsidR="00552ABC" w:rsidRPr="00CB69E7" w:rsidRDefault="00BF738D" w:rsidP="00552ABC">
      <w:pPr>
        <w:spacing w:line="280" w:lineRule="exact"/>
        <w:jc w:val="both"/>
        <w:rPr>
          <w:rFonts w:ascii="Calibri" w:hAnsi="Calibri"/>
          <w:sz w:val="24"/>
          <w:szCs w:val="24"/>
        </w:rPr>
      </w:pPr>
      <w:r>
        <w:rPr>
          <w:rFonts w:ascii="Calibri" w:hAnsi="Calibri" w:cs="Arial Narrow"/>
          <w:sz w:val="24"/>
          <w:szCs w:val="24"/>
        </w:rPr>
        <w:t>L’ouverture de l’accès</w:t>
      </w:r>
      <w:r w:rsidR="00552ABC" w:rsidRPr="00CB69E7">
        <w:rPr>
          <w:rFonts w:ascii="Calibri" w:hAnsi="Calibri" w:cs="Arial Narrow"/>
          <w:sz w:val="24"/>
          <w:szCs w:val="24"/>
        </w:rPr>
        <w:t xml:space="preserve"> sur l’A83 reliant Nantes à Niort sur la commune de Germond-Rouvre a encore amélioré les voies de communication de l</w:t>
      </w:r>
      <w:r>
        <w:rPr>
          <w:rFonts w:ascii="Calibri" w:hAnsi="Calibri" w:cs="Arial Narrow"/>
          <w:sz w:val="24"/>
          <w:szCs w:val="24"/>
        </w:rPr>
        <w:t xml:space="preserve">a CCVE. En effet, cet accès </w:t>
      </w:r>
      <w:r w:rsidR="00552ABC" w:rsidRPr="00CB69E7">
        <w:rPr>
          <w:rFonts w:ascii="Calibri" w:hAnsi="Calibri" w:cs="Arial Narrow"/>
          <w:sz w:val="24"/>
          <w:szCs w:val="24"/>
        </w:rPr>
        <w:t xml:space="preserve">permet de rallier très rapidement l’A83 ainsi que l’A10 par l’échangeur de la Crèche à </w:t>
      </w:r>
      <w:smartTag w:uri="urn:schemas-microsoft-com:office:smarttags" w:element="metricconverter">
        <w:smartTagPr>
          <w:attr w:name="ProductID" w:val="7 km"/>
        </w:smartTagPr>
        <w:r w:rsidR="00552ABC" w:rsidRPr="00CB69E7">
          <w:rPr>
            <w:rFonts w:ascii="Calibri" w:hAnsi="Calibri" w:cs="Arial Narrow"/>
            <w:sz w:val="24"/>
            <w:szCs w:val="24"/>
          </w:rPr>
          <w:t>7 km</w:t>
        </w:r>
      </w:smartTag>
      <w:r w:rsidR="00552ABC" w:rsidRPr="00CB69E7">
        <w:rPr>
          <w:rFonts w:ascii="Calibri" w:hAnsi="Calibri" w:cs="Arial Narrow"/>
          <w:sz w:val="24"/>
          <w:szCs w:val="24"/>
        </w:rPr>
        <w:t>.</w:t>
      </w:r>
    </w:p>
    <w:p w:rsidR="00552ABC" w:rsidRDefault="00552ABC" w:rsidP="00552ABC">
      <w:pPr>
        <w:spacing w:line="280" w:lineRule="exact"/>
        <w:jc w:val="both"/>
      </w:pPr>
      <w:r>
        <w:rPr>
          <w:noProof/>
          <w:lang w:eastAsia="fr-FR"/>
        </w:rPr>
        <w:lastRenderedPageBreak/>
        <w:drawing>
          <wp:anchor distT="0" distB="0" distL="114935" distR="114935" simplePos="0" relativeHeight="251661312" behindDoc="1" locked="0" layoutInCell="1" allowOverlap="0">
            <wp:simplePos x="0" y="0"/>
            <wp:positionH relativeFrom="page">
              <wp:posOffset>1128395</wp:posOffset>
            </wp:positionH>
            <wp:positionV relativeFrom="paragraph">
              <wp:posOffset>127000</wp:posOffset>
            </wp:positionV>
            <wp:extent cx="5029200" cy="4572000"/>
            <wp:effectExtent l="19050" t="0" r="0" b="0"/>
            <wp:wrapTight wrapText="bothSides">
              <wp:wrapPolygon edited="0">
                <wp:start x="-82" y="0"/>
                <wp:lineTo x="-82" y="21510"/>
                <wp:lineTo x="21600" y="21510"/>
                <wp:lineTo x="21600" y="0"/>
                <wp:lineTo x="-82"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029200" cy="4572000"/>
                    </a:xfrm>
                    <a:prstGeom prst="rect">
                      <a:avLst/>
                    </a:prstGeom>
                    <a:solidFill>
                      <a:srgbClr val="FFFFFF">
                        <a:alpha val="0"/>
                      </a:srgbClr>
                    </a:solidFill>
                    <a:ln w="9525">
                      <a:noFill/>
                      <a:miter lim="800000"/>
                      <a:headEnd/>
                      <a:tailEnd/>
                    </a:ln>
                  </pic:spPr>
                </pic:pic>
              </a:graphicData>
            </a:graphic>
          </wp:anchor>
        </w:drawing>
      </w:r>
    </w:p>
    <w:p w:rsidR="00552ABC" w:rsidRPr="00552ABC" w:rsidRDefault="00552ABC" w:rsidP="00552ABC">
      <w:pPr>
        <w:rPr>
          <w:rFonts w:ascii="Calibri" w:hAnsi="Calibri"/>
          <w:sz w:val="28"/>
          <w:szCs w:val="28"/>
        </w:rPr>
      </w:pPr>
    </w:p>
    <w:p w:rsid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Pr="00552ABC" w:rsidRDefault="00552ABC" w:rsidP="00552ABC">
      <w:pPr>
        <w:rPr>
          <w:rFonts w:ascii="Calibri" w:hAnsi="Calibri"/>
          <w:sz w:val="28"/>
          <w:szCs w:val="28"/>
        </w:rPr>
      </w:pPr>
    </w:p>
    <w:p w:rsidR="00552ABC" w:rsidRDefault="00552ABC" w:rsidP="00552ABC">
      <w:pPr>
        <w:rPr>
          <w:rFonts w:ascii="Calibri" w:hAnsi="Calibri"/>
          <w:sz w:val="28"/>
          <w:szCs w:val="28"/>
        </w:rPr>
      </w:pPr>
    </w:p>
    <w:p w:rsidR="00552ABC" w:rsidRDefault="00552ABC" w:rsidP="00552ABC">
      <w:pPr>
        <w:rPr>
          <w:rFonts w:ascii="Calibri" w:hAnsi="Calibri"/>
          <w:sz w:val="28"/>
          <w:szCs w:val="28"/>
        </w:rPr>
      </w:pPr>
    </w:p>
    <w:p w:rsidR="00552ABC" w:rsidRPr="00CB69E7" w:rsidRDefault="00552ABC" w:rsidP="00552ABC">
      <w:pPr>
        <w:spacing w:line="280" w:lineRule="exact"/>
        <w:jc w:val="both"/>
        <w:rPr>
          <w:rFonts w:ascii="Calibri" w:hAnsi="Calibri" w:cs="Arial Narrow"/>
          <w:sz w:val="24"/>
          <w:szCs w:val="24"/>
        </w:rPr>
      </w:pPr>
      <w:r w:rsidRPr="00CB69E7">
        <w:rPr>
          <w:rFonts w:ascii="Calibri" w:hAnsi="Calibri" w:cs="Arial Narrow"/>
          <w:sz w:val="24"/>
          <w:szCs w:val="24"/>
        </w:rPr>
        <w:t xml:space="preserve">Le Val d’Egray est un territoire rural de 9 communes (Ste Ouenne, Germond-Rouvre, Surin, Cours, Xaintray, Pamplie, La Chapelle-Bâton, St Christophe sur Roc) avec comme chef lieu de Canton : Champdeniers. </w:t>
      </w:r>
    </w:p>
    <w:p w:rsidR="00552ABC" w:rsidRDefault="00552ABC" w:rsidP="00552ABC">
      <w:pPr>
        <w:spacing w:line="280" w:lineRule="exact"/>
        <w:jc w:val="both"/>
        <w:rPr>
          <w:rFonts w:ascii="Calibri" w:hAnsi="Calibri" w:cs="Arial Narrow"/>
          <w:sz w:val="24"/>
          <w:szCs w:val="24"/>
        </w:rPr>
      </w:pPr>
      <w:r w:rsidRPr="00CB69E7">
        <w:rPr>
          <w:rFonts w:ascii="Calibri" w:hAnsi="Calibri" w:cs="Arial Narrow"/>
          <w:sz w:val="24"/>
          <w:szCs w:val="24"/>
        </w:rPr>
        <w:t>Les communes situées</w:t>
      </w:r>
      <w:r w:rsidR="00BF738D">
        <w:rPr>
          <w:rFonts w:ascii="Calibri" w:hAnsi="Calibri" w:cs="Arial Narrow"/>
          <w:sz w:val="24"/>
          <w:szCs w:val="24"/>
        </w:rPr>
        <w:t xml:space="preserve"> les plus au sud du Val d’Egray</w:t>
      </w:r>
      <w:r w:rsidRPr="00CB69E7">
        <w:rPr>
          <w:rFonts w:ascii="Calibri" w:hAnsi="Calibri" w:cs="Arial Narrow"/>
          <w:sz w:val="24"/>
          <w:szCs w:val="24"/>
        </w:rPr>
        <w:t xml:space="preserve"> bénéficient de l’attractivité des villes de Niort (</w:t>
      </w:r>
      <w:smartTag w:uri="urn:schemas-microsoft-com:office:smarttags" w:element="metricconverter">
        <w:smartTagPr>
          <w:attr w:name="ProductID" w:val="20 km"/>
        </w:smartTagPr>
        <w:r w:rsidRPr="00CB69E7">
          <w:rPr>
            <w:rFonts w:ascii="Calibri" w:hAnsi="Calibri" w:cs="Arial Narrow"/>
            <w:sz w:val="24"/>
            <w:szCs w:val="24"/>
          </w:rPr>
          <w:t>20 km</w:t>
        </w:r>
      </w:smartTag>
      <w:r w:rsidR="003373FB">
        <w:rPr>
          <w:rFonts w:ascii="Calibri" w:hAnsi="Calibri" w:cs="Arial Narrow"/>
          <w:sz w:val="24"/>
          <w:szCs w:val="24"/>
        </w:rPr>
        <w:t xml:space="preserve">). </w:t>
      </w:r>
      <w:r w:rsidR="00BF738D">
        <w:rPr>
          <w:rFonts w:ascii="Calibri" w:hAnsi="Calibri" w:cs="Arial Narrow"/>
          <w:sz w:val="24"/>
          <w:szCs w:val="24"/>
        </w:rPr>
        <w:t xml:space="preserve">C’est </w:t>
      </w:r>
      <w:r w:rsidRPr="00CB69E7">
        <w:rPr>
          <w:rFonts w:ascii="Calibri" w:hAnsi="Calibri" w:cs="Arial Narrow"/>
          <w:sz w:val="24"/>
          <w:szCs w:val="24"/>
        </w:rPr>
        <w:t>le cas pour Ste Ouenne, Ge</w:t>
      </w:r>
      <w:r w:rsidR="00BF738D">
        <w:rPr>
          <w:rFonts w:ascii="Calibri" w:hAnsi="Calibri" w:cs="Arial Narrow"/>
          <w:sz w:val="24"/>
          <w:szCs w:val="24"/>
        </w:rPr>
        <w:t>rmond-Rouvre, St Christophe-sur-</w:t>
      </w:r>
      <w:r w:rsidRPr="00CB69E7">
        <w:rPr>
          <w:rFonts w:ascii="Calibri" w:hAnsi="Calibri" w:cs="Arial Narrow"/>
          <w:sz w:val="24"/>
          <w:szCs w:val="24"/>
        </w:rPr>
        <w:t>Roc et Surin, qui ont une densité de population plus importante qu</w:t>
      </w:r>
      <w:r w:rsidR="00BF738D">
        <w:rPr>
          <w:rFonts w:ascii="Calibri" w:hAnsi="Calibri" w:cs="Arial Narrow"/>
          <w:sz w:val="24"/>
          <w:szCs w:val="24"/>
        </w:rPr>
        <w:t xml:space="preserve">e les autres communes. </w:t>
      </w:r>
      <w:r w:rsidRPr="00CB69E7">
        <w:rPr>
          <w:rFonts w:ascii="Calibri" w:hAnsi="Calibri" w:cs="Arial Narrow"/>
          <w:sz w:val="24"/>
          <w:szCs w:val="24"/>
        </w:rPr>
        <w:t>Il est vrai que ces communes sont à la limite de la Communauté d’</w:t>
      </w:r>
      <w:r w:rsidR="00D71E6D">
        <w:rPr>
          <w:rFonts w:ascii="Calibri" w:hAnsi="Calibri" w:cs="Arial Narrow"/>
          <w:sz w:val="24"/>
          <w:szCs w:val="24"/>
        </w:rPr>
        <w:t>Agglomération Niortaise (CAN). À</w:t>
      </w:r>
      <w:r w:rsidRPr="00CB69E7">
        <w:rPr>
          <w:rFonts w:ascii="Calibri" w:hAnsi="Calibri" w:cs="Arial Narrow"/>
          <w:sz w:val="24"/>
          <w:szCs w:val="24"/>
        </w:rPr>
        <w:t xml:space="preserve"> l’inverse, les communes les plus au nord ne rencontrent pas cette dynamiq</w:t>
      </w:r>
      <w:r w:rsidR="00D71E6D">
        <w:rPr>
          <w:rFonts w:ascii="Calibri" w:hAnsi="Calibri" w:cs="Arial Narrow"/>
          <w:sz w:val="24"/>
          <w:szCs w:val="24"/>
        </w:rPr>
        <w:t>ue : Pamplie, Cours, Xaintray. À</w:t>
      </w:r>
      <w:r w:rsidRPr="00CB69E7">
        <w:rPr>
          <w:rFonts w:ascii="Calibri" w:hAnsi="Calibri" w:cs="Arial Narrow"/>
          <w:sz w:val="24"/>
          <w:szCs w:val="24"/>
        </w:rPr>
        <w:t xml:space="preserve"> ce dernier recensement de 2009, la Communauté de Communes comptait 6 147 habitants.</w:t>
      </w:r>
    </w:p>
    <w:p w:rsidR="00552ABC" w:rsidRDefault="009173A6" w:rsidP="00552ABC">
      <w:pPr>
        <w:spacing w:line="280" w:lineRule="exact"/>
        <w:jc w:val="both"/>
        <w:rPr>
          <w:rFonts w:ascii="Calibri" w:hAnsi="Calibri" w:cs="Arial Narrow"/>
          <w:sz w:val="24"/>
          <w:szCs w:val="24"/>
        </w:rPr>
      </w:pPr>
      <w:r>
        <w:rPr>
          <w:rFonts w:ascii="Calibri" w:hAnsi="Calibri" w:cs="Arial Narrow"/>
          <w:sz w:val="24"/>
          <w:szCs w:val="24"/>
        </w:rPr>
        <w:t>Depuis le 1</w:t>
      </w:r>
      <w:r w:rsidR="00D71E6D">
        <w:rPr>
          <w:rFonts w:ascii="Calibri" w:hAnsi="Calibri" w:cs="Arial Narrow"/>
          <w:sz w:val="24"/>
          <w:szCs w:val="24"/>
          <w:vertAlign w:val="superscript"/>
        </w:rPr>
        <w:t>er</w:t>
      </w:r>
      <w:r>
        <w:rPr>
          <w:rFonts w:ascii="Calibri" w:hAnsi="Calibri" w:cs="Arial Narrow"/>
          <w:sz w:val="24"/>
          <w:szCs w:val="24"/>
        </w:rPr>
        <w:t xml:space="preserve"> janvier 2014, la commune de Germond-Rouvre a intégré la Communauté d’Agglomération Niortaise (CAN</w:t>
      </w:r>
      <w:r w:rsidR="00D71E6D">
        <w:rPr>
          <w:rFonts w:ascii="Calibri" w:hAnsi="Calibri" w:cs="Arial Narrow"/>
          <w:sz w:val="24"/>
          <w:szCs w:val="24"/>
        </w:rPr>
        <w:t>),</w:t>
      </w:r>
      <w:r>
        <w:rPr>
          <w:rFonts w:ascii="Calibri" w:hAnsi="Calibri" w:cs="Arial Narrow"/>
          <w:sz w:val="24"/>
          <w:szCs w:val="24"/>
        </w:rPr>
        <w:t xml:space="preserve"> cette dernière ne fait donc plus partie de la Communauté de Communes du Val d’Egray. </w:t>
      </w:r>
      <w:r w:rsidR="00D71E6D">
        <w:rPr>
          <w:rFonts w:ascii="Calibri" w:hAnsi="Calibri" w:cs="Arial Narrow"/>
          <w:sz w:val="24"/>
          <w:szCs w:val="24"/>
        </w:rPr>
        <w:t>Néanmoins</w:t>
      </w:r>
      <w:r>
        <w:rPr>
          <w:rFonts w:ascii="Calibri" w:hAnsi="Calibri" w:cs="Arial Narrow"/>
          <w:sz w:val="24"/>
          <w:szCs w:val="24"/>
        </w:rPr>
        <w:t xml:space="preserve"> et afin de conserver les bénéfices de l’action du Centre So</w:t>
      </w:r>
      <w:r w:rsidR="00D71E6D">
        <w:rPr>
          <w:rFonts w:ascii="Calibri" w:hAnsi="Calibri" w:cs="Arial Narrow"/>
          <w:sz w:val="24"/>
          <w:szCs w:val="24"/>
        </w:rPr>
        <w:t>cio Culturel pour les habitants, les élus de cette collectivité</w:t>
      </w:r>
      <w:r>
        <w:rPr>
          <w:rFonts w:ascii="Calibri" w:hAnsi="Calibri" w:cs="Arial Narrow"/>
          <w:sz w:val="24"/>
          <w:szCs w:val="24"/>
        </w:rPr>
        <w:t xml:space="preserve"> ont signé une convention avec la CCVE et le CSC qui prévoit une participation financière au </w:t>
      </w:r>
      <w:r w:rsidRPr="003373FB">
        <w:rPr>
          <w:rFonts w:ascii="Calibri" w:hAnsi="Calibri" w:cs="Arial Narrow"/>
          <w:i/>
          <w:sz w:val="24"/>
          <w:szCs w:val="24"/>
        </w:rPr>
        <w:t>prorata</w:t>
      </w:r>
      <w:r>
        <w:rPr>
          <w:rFonts w:ascii="Calibri" w:hAnsi="Calibri" w:cs="Arial Narrow"/>
          <w:sz w:val="24"/>
          <w:szCs w:val="24"/>
        </w:rPr>
        <w:t xml:space="preserve"> du nombre d’habitant</w:t>
      </w:r>
      <w:r w:rsidR="00D71E6D">
        <w:rPr>
          <w:rFonts w:ascii="Calibri" w:hAnsi="Calibri" w:cs="Arial Narrow"/>
          <w:sz w:val="24"/>
          <w:szCs w:val="24"/>
        </w:rPr>
        <w:t>s</w:t>
      </w:r>
      <w:r>
        <w:rPr>
          <w:rFonts w:ascii="Calibri" w:hAnsi="Calibri" w:cs="Arial Narrow"/>
          <w:sz w:val="24"/>
          <w:szCs w:val="24"/>
        </w:rPr>
        <w:t>. La réforme territoriale n’a donc pas eu d’effets sur le fonctionnement du CSC.</w:t>
      </w:r>
    </w:p>
    <w:p w:rsidR="00D17975" w:rsidRPr="00D17975" w:rsidRDefault="00D17975" w:rsidP="00552ABC">
      <w:pPr>
        <w:spacing w:line="280" w:lineRule="exact"/>
        <w:jc w:val="both"/>
        <w:rPr>
          <w:rFonts w:ascii="Calibri" w:hAnsi="Calibri" w:cs="Arial Narrow"/>
          <w:sz w:val="24"/>
          <w:szCs w:val="24"/>
        </w:rPr>
      </w:pPr>
    </w:p>
    <w:p w:rsidR="00552ABC" w:rsidRPr="001941D0" w:rsidRDefault="0058556A" w:rsidP="00CD232C">
      <w:pPr>
        <w:pStyle w:val="Style2"/>
        <w:numPr>
          <w:ilvl w:val="1"/>
          <w:numId w:val="22"/>
        </w:numPr>
        <w:rPr>
          <w:rFonts w:ascii="Garamond" w:hAnsi="Garamond"/>
          <w:sz w:val="28"/>
          <w:szCs w:val="28"/>
          <w:u w:val="none"/>
        </w:rPr>
      </w:pPr>
      <w:bookmarkStart w:id="2" w:name="_Toc360142963"/>
      <w:r>
        <w:rPr>
          <w:rFonts w:ascii="Garamond" w:hAnsi="Garamond"/>
          <w:sz w:val="28"/>
          <w:szCs w:val="28"/>
          <w:u w:val="none"/>
        </w:rPr>
        <w:lastRenderedPageBreak/>
        <w:t>É</w:t>
      </w:r>
      <w:r w:rsidR="00552ABC" w:rsidRPr="001941D0">
        <w:rPr>
          <w:rFonts w:ascii="Garamond" w:hAnsi="Garamond"/>
          <w:sz w:val="28"/>
          <w:szCs w:val="28"/>
          <w:u w:val="none"/>
        </w:rPr>
        <w:t>volution de la population des aînés</w:t>
      </w:r>
      <w:bookmarkEnd w:id="2"/>
    </w:p>
    <w:p w:rsidR="00AB6A05" w:rsidRPr="00751A10" w:rsidRDefault="00AB6A05" w:rsidP="00AB6A05">
      <w:pPr>
        <w:pStyle w:val="Style2"/>
        <w:ind w:left="360"/>
        <w:rPr>
          <w:rFonts w:ascii="Calibri" w:hAnsi="Calibri"/>
          <w:sz w:val="28"/>
          <w:szCs w:val="28"/>
        </w:rPr>
      </w:pPr>
    </w:p>
    <w:p w:rsidR="00AB6A05" w:rsidRPr="00DD6B62" w:rsidRDefault="00AB6A05" w:rsidP="001941D0">
      <w:pPr>
        <w:ind w:firstLine="708"/>
        <w:jc w:val="both"/>
        <w:rPr>
          <w:rFonts w:cs="Arial Narrow"/>
          <w:b/>
          <w:sz w:val="28"/>
          <w:szCs w:val="28"/>
        </w:rPr>
      </w:pPr>
      <w:r w:rsidRPr="00CB69E7">
        <w:rPr>
          <w:rFonts w:cs="Arial Narrow"/>
          <w:b/>
          <w:sz w:val="24"/>
          <w:szCs w:val="24"/>
        </w:rPr>
        <w:t>Le vieillissement de la population</w:t>
      </w:r>
      <w:r w:rsidRPr="00DD6B62">
        <w:rPr>
          <w:rFonts w:cs="Arial Narrow"/>
          <w:b/>
          <w:sz w:val="28"/>
          <w:szCs w:val="28"/>
        </w:rPr>
        <w:t> :</w:t>
      </w:r>
    </w:p>
    <w:p w:rsidR="00D71E6D" w:rsidRDefault="00AB6A05" w:rsidP="00D17975">
      <w:pPr>
        <w:spacing w:after="0"/>
        <w:jc w:val="both"/>
        <w:rPr>
          <w:rFonts w:ascii="Calibri" w:hAnsi="Calibri"/>
          <w:sz w:val="24"/>
          <w:szCs w:val="24"/>
        </w:rPr>
      </w:pPr>
      <w:r w:rsidRPr="00CB69E7">
        <w:rPr>
          <w:rFonts w:ascii="Calibri" w:hAnsi="Calibri"/>
          <w:sz w:val="24"/>
          <w:szCs w:val="24"/>
        </w:rPr>
        <w:t>Qu’est ce que le vieillissement au sens de la démographie ?</w:t>
      </w:r>
    </w:p>
    <w:p w:rsidR="00AB6A05" w:rsidRPr="00CB69E7" w:rsidRDefault="00AB6A05" w:rsidP="00D17975">
      <w:pPr>
        <w:spacing w:after="0"/>
        <w:jc w:val="both"/>
        <w:rPr>
          <w:rFonts w:ascii="Calibri" w:hAnsi="Calibri"/>
          <w:sz w:val="24"/>
          <w:szCs w:val="24"/>
        </w:rPr>
      </w:pPr>
      <w:r w:rsidRPr="00CB69E7">
        <w:rPr>
          <w:rFonts w:ascii="Calibri" w:hAnsi="Calibri"/>
          <w:sz w:val="24"/>
          <w:szCs w:val="24"/>
        </w:rPr>
        <w:t>Le vieillissement démographique d’une population est l’augmentation du nombre de personnes âgées de plus de 65 ans sur son volume total.</w:t>
      </w:r>
    </w:p>
    <w:p w:rsidR="00AB6A05" w:rsidRPr="00CB69E7" w:rsidRDefault="00AB6A05" w:rsidP="00D17975">
      <w:pPr>
        <w:spacing w:after="0"/>
        <w:jc w:val="both"/>
        <w:rPr>
          <w:rFonts w:ascii="Calibri" w:hAnsi="Calibri"/>
          <w:sz w:val="24"/>
          <w:szCs w:val="24"/>
        </w:rPr>
      </w:pPr>
      <w:r w:rsidRPr="00CB69E7">
        <w:rPr>
          <w:rFonts w:ascii="Calibri" w:hAnsi="Calibri"/>
          <w:sz w:val="24"/>
          <w:szCs w:val="24"/>
        </w:rPr>
        <w:t>Depuis le début du XX</w:t>
      </w:r>
      <w:r w:rsidRPr="00D71E6D">
        <w:rPr>
          <w:rFonts w:ascii="Calibri" w:hAnsi="Calibri"/>
          <w:sz w:val="24"/>
          <w:szCs w:val="24"/>
          <w:vertAlign w:val="superscript"/>
        </w:rPr>
        <w:t>e</w:t>
      </w:r>
      <w:r w:rsidRPr="00CB69E7">
        <w:rPr>
          <w:rFonts w:ascii="Calibri" w:hAnsi="Calibri"/>
          <w:sz w:val="24"/>
          <w:szCs w:val="24"/>
        </w:rPr>
        <w:t xml:space="preserve"> siècle, le nombre d’années de vie gagnées représente une génération en plus. Cette transformation de la structure des âges a des conséquences au niveau de la famille.</w:t>
      </w:r>
    </w:p>
    <w:p w:rsidR="00D71E6D" w:rsidRDefault="00AB6A05" w:rsidP="00D17975">
      <w:pPr>
        <w:spacing w:after="0"/>
        <w:jc w:val="both"/>
        <w:rPr>
          <w:rFonts w:ascii="Calibri" w:hAnsi="Calibri"/>
          <w:sz w:val="24"/>
          <w:szCs w:val="24"/>
        </w:rPr>
      </w:pPr>
      <w:r w:rsidRPr="00CB69E7">
        <w:rPr>
          <w:rFonts w:ascii="Calibri" w:hAnsi="Calibri"/>
          <w:sz w:val="24"/>
          <w:szCs w:val="24"/>
        </w:rPr>
        <w:t>En 2040, le nombre des plus de 75 an</w:t>
      </w:r>
      <w:r w:rsidR="00D71E6D">
        <w:rPr>
          <w:rFonts w:ascii="Calibri" w:hAnsi="Calibri"/>
          <w:sz w:val="24"/>
          <w:szCs w:val="24"/>
        </w:rPr>
        <w:t>s va être multiplié par 2.5. L</w:t>
      </w:r>
      <w:r w:rsidRPr="00CB69E7">
        <w:rPr>
          <w:rFonts w:ascii="Calibri" w:hAnsi="Calibri"/>
          <w:sz w:val="24"/>
          <w:szCs w:val="24"/>
        </w:rPr>
        <w:t>e n</w:t>
      </w:r>
      <w:r w:rsidR="00D71E6D">
        <w:rPr>
          <w:rFonts w:ascii="Calibri" w:hAnsi="Calibri"/>
          <w:sz w:val="24"/>
          <w:szCs w:val="24"/>
        </w:rPr>
        <w:t>om</w:t>
      </w:r>
      <w:r w:rsidRPr="00CB69E7">
        <w:rPr>
          <w:rFonts w:ascii="Calibri" w:hAnsi="Calibri"/>
          <w:sz w:val="24"/>
          <w:szCs w:val="24"/>
        </w:rPr>
        <w:t>b</w:t>
      </w:r>
      <w:r w:rsidR="00D71E6D">
        <w:rPr>
          <w:rFonts w:ascii="Calibri" w:hAnsi="Calibri"/>
          <w:sz w:val="24"/>
          <w:szCs w:val="24"/>
        </w:rPr>
        <w:t xml:space="preserve">re de personnes dépendantes va augmenter </w:t>
      </w:r>
      <w:r w:rsidRPr="00CB69E7">
        <w:rPr>
          <w:rFonts w:ascii="Calibri" w:hAnsi="Calibri"/>
          <w:sz w:val="24"/>
          <w:szCs w:val="24"/>
        </w:rPr>
        <w:t>de 52%.</w:t>
      </w:r>
    </w:p>
    <w:p w:rsidR="00AB6A05" w:rsidRPr="00CB69E7" w:rsidRDefault="00AB6A05" w:rsidP="00D17975">
      <w:pPr>
        <w:spacing w:after="0"/>
        <w:jc w:val="both"/>
        <w:rPr>
          <w:rFonts w:ascii="Calibri" w:hAnsi="Calibri"/>
          <w:sz w:val="24"/>
          <w:szCs w:val="24"/>
        </w:rPr>
      </w:pPr>
      <w:r w:rsidRPr="00CB69E7">
        <w:rPr>
          <w:rFonts w:ascii="Calibri" w:hAnsi="Calibri"/>
          <w:sz w:val="24"/>
          <w:szCs w:val="24"/>
        </w:rPr>
        <w:t>Il y aura en 2040 environ 1 200 000 personnes dépendantes contre 80 000 en 2006.</w:t>
      </w:r>
    </w:p>
    <w:p w:rsidR="00AB6A05" w:rsidRDefault="00AB6A05" w:rsidP="00D17975">
      <w:pPr>
        <w:spacing w:after="0"/>
        <w:jc w:val="both"/>
        <w:rPr>
          <w:rFonts w:ascii="Calibri" w:hAnsi="Calibri"/>
          <w:sz w:val="24"/>
          <w:szCs w:val="24"/>
        </w:rPr>
      </w:pPr>
      <w:r w:rsidRPr="00CB69E7">
        <w:rPr>
          <w:rFonts w:ascii="Calibri" w:hAnsi="Calibri"/>
          <w:sz w:val="24"/>
          <w:szCs w:val="24"/>
        </w:rPr>
        <w:t xml:space="preserve">40% des personnes de + de 60 ans auraient le risque un jour ou l’autre de devenir dépendantes ce qui est </w:t>
      </w:r>
      <w:r w:rsidR="00204F44" w:rsidRPr="00CB69E7">
        <w:rPr>
          <w:rFonts w:ascii="Calibri" w:hAnsi="Calibri"/>
          <w:sz w:val="24"/>
          <w:szCs w:val="24"/>
        </w:rPr>
        <w:t>considérable. Ce</w:t>
      </w:r>
      <w:r w:rsidRPr="00CB69E7">
        <w:rPr>
          <w:rFonts w:ascii="Calibri" w:hAnsi="Calibri"/>
          <w:sz w:val="24"/>
          <w:szCs w:val="24"/>
        </w:rPr>
        <w:t xml:space="preserve"> risque est plus important chez les femmes que chez les hommes tout simplement parce qu’elles vivent plus longtemps. Ainsi, 53% des hommes pourront bénéficier de l’aide du conjoint et seulement 23% des femmes.</w:t>
      </w:r>
    </w:p>
    <w:p w:rsidR="00204F44" w:rsidRPr="00204F44" w:rsidRDefault="00204F44" w:rsidP="00D71E6D">
      <w:pPr>
        <w:jc w:val="both"/>
        <w:rPr>
          <w:rFonts w:ascii="Calibri" w:hAnsi="Calibri"/>
          <w:b/>
          <w:sz w:val="24"/>
          <w:szCs w:val="24"/>
        </w:rPr>
      </w:pPr>
    </w:p>
    <w:p w:rsidR="00204F44" w:rsidRPr="00D17975" w:rsidRDefault="00D17975" w:rsidP="001941D0">
      <w:pPr>
        <w:ind w:left="360" w:firstLine="348"/>
        <w:jc w:val="both"/>
        <w:rPr>
          <w:rFonts w:ascii="Calibri" w:hAnsi="Calibri"/>
          <w:b/>
          <w:sz w:val="24"/>
          <w:szCs w:val="24"/>
        </w:rPr>
      </w:pPr>
      <w:r w:rsidRPr="00D17975">
        <w:rPr>
          <w:rFonts w:ascii="Calibri" w:hAnsi="Calibri"/>
          <w:b/>
          <w:sz w:val="24"/>
          <w:szCs w:val="24"/>
        </w:rPr>
        <w:t>Évolution</w:t>
      </w:r>
      <w:r w:rsidR="00204F44" w:rsidRPr="00D17975">
        <w:rPr>
          <w:rFonts w:ascii="Calibri" w:hAnsi="Calibri"/>
          <w:b/>
          <w:sz w:val="24"/>
          <w:szCs w:val="24"/>
        </w:rPr>
        <w:t xml:space="preserve"> sur le Val d’Egray :</w:t>
      </w:r>
    </w:p>
    <w:p w:rsidR="00552ABC" w:rsidRDefault="00DD6B62" w:rsidP="00D71E6D">
      <w:pPr>
        <w:jc w:val="both"/>
        <w:rPr>
          <w:rFonts w:ascii="Calibri" w:hAnsi="Calibri" w:cs="Arial Narrow"/>
          <w:sz w:val="24"/>
          <w:szCs w:val="24"/>
        </w:rPr>
      </w:pPr>
      <w:r w:rsidRPr="00CB69E7">
        <w:rPr>
          <w:rFonts w:ascii="Calibri" w:hAnsi="Calibri" w:cs="Arial Narrow"/>
          <w:sz w:val="24"/>
          <w:szCs w:val="24"/>
        </w:rPr>
        <w:t xml:space="preserve">Si </w:t>
      </w:r>
      <w:r w:rsidR="00552ABC" w:rsidRPr="00CB69E7">
        <w:rPr>
          <w:rFonts w:ascii="Calibri" w:hAnsi="Calibri" w:cs="Arial Narrow"/>
          <w:sz w:val="24"/>
          <w:szCs w:val="24"/>
        </w:rPr>
        <w:t xml:space="preserve"> la population du Val d’Egray rajeunie, il n’en demeure pas moins que les aînés </w:t>
      </w:r>
      <w:r w:rsidR="00B0371F">
        <w:rPr>
          <w:rFonts w:ascii="Calibri" w:hAnsi="Calibri" w:cs="Arial Narrow"/>
          <w:sz w:val="24"/>
          <w:szCs w:val="24"/>
        </w:rPr>
        <w:t xml:space="preserve">de plus de 60 ans représentent </w:t>
      </w:r>
      <w:r w:rsidR="00D17975">
        <w:rPr>
          <w:rFonts w:ascii="Calibri" w:hAnsi="Calibri" w:cs="Arial Narrow"/>
          <w:sz w:val="24"/>
          <w:szCs w:val="24"/>
        </w:rPr>
        <w:t>le quart</w:t>
      </w:r>
      <w:r w:rsidR="00552ABC" w:rsidRPr="00CB69E7">
        <w:rPr>
          <w:rFonts w:ascii="Calibri" w:hAnsi="Calibri" w:cs="Arial Narrow"/>
          <w:sz w:val="24"/>
          <w:szCs w:val="24"/>
        </w:rPr>
        <w:t xml:space="preserve"> des habitants du territoire.</w:t>
      </w:r>
    </w:p>
    <w:p w:rsidR="00204F44" w:rsidRDefault="00204F44" w:rsidP="00D71E6D">
      <w:pPr>
        <w:jc w:val="both"/>
        <w:rPr>
          <w:rFonts w:ascii="Calibri" w:hAnsi="Calibri" w:cs="Arial Narrow"/>
          <w:sz w:val="24"/>
          <w:szCs w:val="24"/>
        </w:rPr>
      </w:pPr>
    </w:p>
    <w:p w:rsidR="00204F44" w:rsidRDefault="00204F44" w:rsidP="00D71E6D">
      <w:pPr>
        <w:jc w:val="both"/>
        <w:rPr>
          <w:rFonts w:ascii="Calibri" w:hAnsi="Calibri" w:cs="Arial Narrow"/>
          <w:sz w:val="24"/>
          <w:szCs w:val="24"/>
        </w:rPr>
      </w:pPr>
    </w:p>
    <w:p w:rsidR="00204F44" w:rsidRPr="00CB69E7" w:rsidRDefault="00D17975" w:rsidP="00D71E6D">
      <w:pPr>
        <w:jc w:val="both"/>
        <w:rPr>
          <w:rFonts w:ascii="Calibri" w:hAnsi="Calibri" w:cs="Arial Narrow"/>
          <w:sz w:val="24"/>
          <w:szCs w:val="24"/>
        </w:rPr>
      </w:pPr>
      <w:r>
        <w:rPr>
          <w:rFonts w:ascii="Arial Narrow" w:hAnsi="Arial Narrow" w:cs="Arial Narrow"/>
          <w:noProof/>
          <w:color w:val="FF0000"/>
          <w:lang w:eastAsia="fr-FR"/>
        </w:rPr>
        <w:drawing>
          <wp:inline distT="0" distB="0" distL="0" distR="0">
            <wp:extent cx="5760720" cy="2137041"/>
            <wp:effectExtent l="19050" t="0" r="0" b="0"/>
            <wp:docPr id="8" name="Image 3" descr="Tableau pop par sexe et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au pop par sexe et age"/>
                    <pic:cNvPicPr>
                      <a:picLocks noChangeAspect="1" noChangeArrowheads="1"/>
                    </pic:cNvPicPr>
                  </pic:nvPicPr>
                  <pic:blipFill>
                    <a:blip r:embed="rId13" cstate="print"/>
                    <a:srcRect/>
                    <a:stretch>
                      <a:fillRect/>
                    </a:stretch>
                  </pic:blipFill>
                  <pic:spPr bwMode="auto">
                    <a:xfrm>
                      <a:off x="0" y="0"/>
                      <a:ext cx="5760720" cy="2137041"/>
                    </a:xfrm>
                    <a:prstGeom prst="rect">
                      <a:avLst/>
                    </a:prstGeom>
                    <a:noFill/>
                    <a:ln w="9525">
                      <a:noFill/>
                      <a:miter lim="800000"/>
                      <a:headEnd/>
                      <a:tailEnd/>
                    </a:ln>
                  </pic:spPr>
                </pic:pic>
              </a:graphicData>
            </a:graphic>
          </wp:inline>
        </w:drawing>
      </w:r>
    </w:p>
    <w:p w:rsidR="00D17975" w:rsidRDefault="00D17975" w:rsidP="00D71E6D">
      <w:pPr>
        <w:jc w:val="both"/>
        <w:rPr>
          <w:rFonts w:ascii="Calibri" w:hAnsi="Calibri" w:cs="Arial Narrow"/>
          <w:sz w:val="28"/>
          <w:szCs w:val="28"/>
        </w:rPr>
      </w:pPr>
    </w:p>
    <w:p w:rsidR="0058556A" w:rsidRDefault="0058556A" w:rsidP="00D71E6D">
      <w:pPr>
        <w:jc w:val="both"/>
        <w:rPr>
          <w:rFonts w:ascii="Arial Narrow" w:hAnsi="Arial Narrow"/>
        </w:rPr>
      </w:pPr>
    </w:p>
    <w:p w:rsidR="00552ABC" w:rsidRPr="00CB69E7" w:rsidRDefault="00552ABC" w:rsidP="00D71E6D">
      <w:pPr>
        <w:jc w:val="both"/>
        <w:rPr>
          <w:rFonts w:ascii="Calibri" w:hAnsi="Calibri"/>
          <w:sz w:val="24"/>
          <w:szCs w:val="24"/>
        </w:rPr>
      </w:pPr>
      <w:r w:rsidRPr="00CB69E7">
        <w:rPr>
          <w:rFonts w:ascii="Calibri" w:hAnsi="Calibri"/>
          <w:sz w:val="24"/>
          <w:szCs w:val="24"/>
        </w:rPr>
        <w:t>Comme nous le montre le graphique, la population des 60-74 ans a diminué de 5 % entre 1999 et 2009, alors que sur la même période</w:t>
      </w:r>
      <w:r w:rsidR="0058556A">
        <w:rPr>
          <w:rFonts w:ascii="Calibri" w:hAnsi="Calibri"/>
          <w:sz w:val="24"/>
          <w:szCs w:val="24"/>
        </w:rPr>
        <w:t>, celle d</w:t>
      </w:r>
      <w:r w:rsidRPr="00CB69E7">
        <w:rPr>
          <w:rFonts w:ascii="Calibri" w:hAnsi="Calibri"/>
          <w:sz w:val="24"/>
          <w:szCs w:val="24"/>
        </w:rPr>
        <w:t xml:space="preserve">es </w:t>
      </w:r>
      <w:r w:rsidRPr="0058556A">
        <w:rPr>
          <w:rFonts w:ascii="Calibri" w:hAnsi="Calibri"/>
          <w:sz w:val="24"/>
          <w:szCs w:val="24"/>
        </w:rPr>
        <w:t>75 ans et plus</w:t>
      </w:r>
      <w:r w:rsidRPr="00CB69E7">
        <w:rPr>
          <w:rFonts w:ascii="Calibri" w:hAnsi="Calibri"/>
          <w:sz w:val="24"/>
          <w:szCs w:val="24"/>
        </w:rPr>
        <w:t xml:space="preserve"> stagne.</w:t>
      </w:r>
    </w:p>
    <w:p w:rsidR="0058556A" w:rsidRDefault="0058556A" w:rsidP="00D71E6D">
      <w:pPr>
        <w:jc w:val="both"/>
        <w:rPr>
          <w:rFonts w:ascii="Calibri" w:hAnsi="Calibri"/>
          <w:sz w:val="24"/>
          <w:szCs w:val="24"/>
        </w:rPr>
      </w:pPr>
    </w:p>
    <w:p w:rsidR="00552ABC" w:rsidRPr="00CB69E7" w:rsidRDefault="00552ABC" w:rsidP="00D71E6D">
      <w:pPr>
        <w:jc w:val="both"/>
        <w:rPr>
          <w:rFonts w:ascii="Calibri" w:hAnsi="Calibri"/>
          <w:sz w:val="24"/>
          <w:szCs w:val="24"/>
        </w:rPr>
      </w:pPr>
      <w:r w:rsidRPr="00CB69E7">
        <w:rPr>
          <w:rFonts w:ascii="Calibri" w:hAnsi="Calibri"/>
          <w:sz w:val="24"/>
          <w:szCs w:val="24"/>
        </w:rPr>
        <w:t xml:space="preserve">Le graphique </w:t>
      </w:r>
      <w:r w:rsidR="008C610B">
        <w:rPr>
          <w:rFonts w:ascii="Calibri" w:hAnsi="Calibri"/>
          <w:sz w:val="24"/>
          <w:szCs w:val="24"/>
        </w:rPr>
        <w:t>nous enseigne</w:t>
      </w:r>
      <w:r w:rsidRPr="00CB69E7">
        <w:rPr>
          <w:rFonts w:ascii="Calibri" w:hAnsi="Calibri"/>
          <w:sz w:val="24"/>
          <w:szCs w:val="24"/>
        </w:rPr>
        <w:t xml:space="preserve"> également que la population des plus de 60 ans va remo</w:t>
      </w:r>
      <w:r w:rsidR="008C610B">
        <w:rPr>
          <w:rFonts w:ascii="Calibri" w:hAnsi="Calibri"/>
          <w:sz w:val="24"/>
          <w:szCs w:val="24"/>
        </w:rPr>
        <w:t>nter par un effet mécanique. O</w:t>
      </w:r>
      <w:r w:rsidRPr="00CB69E7">
        <w:rPr>
          <w:rFonts w:ascii="Calibri" w:hAnsi="Calibri"/>
          <w:sz w:val="24"/>
          <w:szCs w:val="24"/>
        </w:rPr>
        <w:t>n constate que la tranche des 45-59 ans a progressé depuis 1999 et est nettement supérieure à la tranche suivante.</w:t>
      </w:r>
    </w:p>
    <w:p w:rsidR="00552ABC" w:rsidRDefault="00552ABC" w:rsidP="00D71E6D">
      <w:pPr>
        <w:jc w:val="both"/>
        <w:rPr>
          <w:rFonts w:ascii="Calibri" w:hAnsi="Calibri"/>
          <w:sz w:val="24"/>
          <w:szCs w:val="24"/>
        </w:rPr>
      </w:pPr>
      <w:r w:rsidRPr="00CB69E7">
        <w:rPr>
          <w:rFonts w:ascii="Calibri" w:hAnsi="Calibri"/>
          <w:sz w:val="24"/>
          <w:szCs w:val="24"/>
        </w:rPr>
        <w:t>Actuellement, on compte 1 452 habitants de 60 a</w:t>
      </w:r>
      <w:r w:rsidR="008C610B">
        <w:rPr>
          <w:rFonts w:ascii="Calibri" w:hAnsi="Calibri"/>
          <w:sz w:val="24"/>
          <w:szCs w:val="24"/>
        </w:rPr>
        <w:t>ns et plus sur le Val d’E</w:t>
      </w:r>
      <w:r w:rsidRPr="00CB69E7">
        <w:rPr>
          <w:rFonts w:ascii="Calibri" w:hAnsi="Calibri"/>
          <w:sz w:val="24"/>
          <w:szCs w:val="24"/>
        </w:rPr>
        <w:t>gray.</w:t>
      </w:r>
    </w:p>
    <w:p w:rsidR="00204F44" w:rsidRPr="00CB69E7" w:rsidRDefault="0058556A" w:rsidP="00204F44">
      <w:pPr>
        <w:rPr>
          <w:rFonts w:ascii="Calibri" w:hAnsi="Calibri"/>
          <w:sz w:val="24"/>
          <w:szCs w:val="24"/>
        </w:rPr>
      </w:pPr>
      <w:r>
        <w:rPr>
          <w:rFonts w:ascii="Calibri" w:hAnsi="Calibri"/>
          <w:sz w:val="24"/>
          <w:szCs w:val="24"/>
        </w:rPr>
        <w:t>La population âgée se répartit</w:t>
      </w:r>
      <w:r w:rsidR="00204F44" w:rsidRPr="00CB69E7">
        <w:rPr>
          <w:rFonts w:ascii="Calibri" w:hAnsi="Calibri"/>
          <w:sz w:val="24"/>
          <w:szCs w:val="24"/>
        </w:rPr>
        <w:t xml:space="preserve"> comme suit :</w:t>
      </w:r>
    </w:p>
    <w:p w:rsidR="00204F44" w:rsidRPr="00CB69E7" w:rsidRDefault="008C610B" w:rsidP="00CD232C">
      <w:pPr>
        <w:pStyle w:val="Paragraphedeliste"/>
        <w:numPr>
          <w:ilvl w:val="0"/>
          <w:numId w:val="1"/>
        </w:numPr>
        <w:spacing w:after="0" w:line="240" w:lineRule="auto"/>
        <w:rPr>
          <w:rFonts w:ascii="Calibri" w:hAnsi="Calibri"/>
          <w:sz w:val="24"/>
          <w:szCs w:val="24"/>
        </w:rPr>
      </w:pPr>
      <w:r>
        <w:rPr>
          <w:rFonts w:ascii="Calibri" w:hAnsi="Calibri"/>
          <w:sz w:val="24"/>
          <w:szCs w:val="24"/>
        </w:rPr>
        <w:t>60-74 ans :</w:t>
      </w:r>
      <w:r w:rsidR="00204F44" w:rsidRPr="00CB69E7">
        <w:rPr>
          <w:rFonts w:ascii="Calibri" w:hAnsi="Calibri"/>
          <w:sz w:val="24"/>
          <w:szCs w:val="24"/>
        </w:rPr>
        <w:t xml:space="preserve"> 776 personnes   H 50%</w:t>
      </w:r>
      <w:r w:rsidR="00783738">
        <w:rPr>
          <w:rFonts w:ascii="Calibri" w:hAnsi="Calibri"/>
          <w:sz w:val="24"/>
          <w:szCs w:val="24"/>
        </w:rPr>
        <w:t xml:space="preserve"> - </w:t>
      </w:r>
      <w:r w:rsidR="00204F44" w:rsidRPr="00CB69E7">
        <w:rPr>
          <w:rFonts w:ascii="Calibri" w:hAnsi="Calibri"/>
          <w:sz w:val="24"/>
          <w:szCs w:val="24"/>
        </w:rPr>
        <w:t xml:space="preserve"> F 50%</w:t>
      </w:r>
    </w:p>
    <w:p w:rsidR="00204F44" w:rsidRPr="00CB69E7" w:rsidRDefault="008C610B" w:rsidP="00CD232C">
      <w:pPr>
        <w:pStyle w:val="Paragraphedeliste"/>
        <w:numPr>
          <w:ilvl w:val="0"/>
          <w:numId w:val="1"/>
        </w:numPr>
        <w:spacing w:after="0" w:line="240" w:lineRule="auto"/>
        <w:rPr>
          <w:rFonts w:ascii="Calibri" w:hAnsi="Calibri"/>
          <w:sz w:val="24"/>
          <w:szCs w:val="24"/>
        </w:rPr>
      </w:pPr>
      <w:r>
        <w:rPr>
          <w:rFonts w:ascii="Calibri" w:hAnsi="Calibri"/>
          <w:sz w:val="24"/>
          <w:szCs w:val="24"/>
        </w:rPr>
        <w:t xml:space="preserve">75-89 ans : </w:t>
      </w:r>
      <w:r w:rsidRPr="00CB69E7">
        <w:rPr>
          <w:rFonts w:ascii="Calibri" w:hAnsi="Calibri"/>
          <w:sz w:val="24"/>
          <w:szCs w:val="24"/>
        </w:rPr>
        <w:t>614</w:t>
      </w:r>
      <w:r w:rsidR="00204F44" w:rsidRPr="00CB69E7">
        <w:rPr>
          <w:rFonts w:ascii="Calibri" w:hAnsi="Calibri"/>
          <w:sz w:val="24"/>
          <w:szCs w:val="24"/>
        </w:rPr>
        <w:t xml:space="preserve"> personnes   H 42%</w:t>
      </w:r>
      <w:r w:rsidR="00783738">
        <w:rPr>
          <w:rFonts w:ascii="Calibri" w:hAnsi="Calibri"/>
          <w:sz w:val="24"/>
          <w:szCs w:val="24"/>
        </w:rPr>
        <w:t xml:space="preserve"> - </w:t>
      </w:r>
      <w:r w:rsidR="00204F44" w:rsidRPr="00CB69E7">
        <w:rPr>
          <w:rFonts w:ascii="Calibri" w:hAnsi="Calibri"/>
          <w:sz w:val="24"/>
          <w:szCs w:val="24"/>
        </w:rPr>
        <w:t xml:space="preserve"> F 58%</w:t>
      </w:r>
    </w:p>
    <w:p w:rsidR="00204F44" w:rsidRDefault="008C610B" w:rsidP="00CD232C">
      <w:pPr>
        <w:pStyle w:val="Paragraphedeliste"/>
        <w:numPr>
          <w:ilvl w:val="0"/>
          <w:numId w:val="1"/>
        </w:numPr>
        <w:spacing w:after="0" w:line="240" w:lineRule="auto"/>
        <w:rPr>
          <w:rFonts w:ascii="Calibri" w:hAnsi="Calibri"/>
          <w:sz w:val="24"/>
          <w:szCs w:val="24"/>
        </w:rPr>
      </w:pPr>
      <w:r>
        <w:rPr>
          <w:rFonts w:ascii="Calibri" w:hAnsi="Calibri"/>
          <w:sz w:val="24"/>
          <w:szCs w:val="24"/>
        </w:rPr>
        <w:t xml:space="preserve">90 ans et + : </w:t>
      </w:r>
      <w:r w:rsidR="00783738">
        <w:rPr>
          <w:rFonts w:ascii="Calibri" w:hAnsi="Calibri"/>
          <w:sz w:val="24"/>
          <w:szCs w:val="24"/>
        </w:rPr>
        <w:t xml:space="preserve">62 personnes   </w:t>
      </w:r>
      <w:r w:rsidR="00204F44" w:rsidRPr="00CB69E7">
        <w:rPr>
          <w:rFonts w:ascii="Calibri" w:hAnsi="Calibri"/>
          <w:sz w:val="24"/>
          <w:szCs w:val="24"/>
        </w:rPr>
        <w:t>H 24%</w:t>
      </w:r>
      <w:r w:rsidR="00783738">
        <w:rPr>
          <w:rFonts w:ascii="Calibri" w:hAnsi="Calibri"/>
          <w:sz w:val="24"/>
          <w:szCs w:val="24"/>
        </w:rPr>
        <w:t xml:space="preserve"> - </w:t>
      </w:r>
      <w:r w:rsidR="00204F44" w:rsidRPr="00CB69E7">
        <w:rPr>
          <w:rFonts w:ascii="Calibri" w:hAnsi="Calibri"/>
          <w:sz w:val="24"/>
          <w:szCs w:val="24"/>
        </w:rPr>
        <w:t xml:space="preserve"> F 76%</w:t>
      </w:r>
    </w:p>
    <w:p w:rsidR="00353D1E" w:rsidRDefault="00353D1E" w:rsidP="00353D1E">
      <w:pPr>
        <w:pStyle w:val="Paragraphedeliste"/>
        <w:spacing w:after="0" w:line="240" w:lineRule="auto"/>
        <w:rPr>
          <w:rFonts w:ascii="Calibri" w:hAnsi="Calibri"/>
          <w:sz w:val="24"/>
          <w:szCs w:val="24"/>
        </w:rPr>
      </w:pPr>
    </w:p>
    <w:p w:rsidR="00783738" w:rsidRPr="00783738" w:rsidRDefault="00783738" w:rsidP="00783738">
      <w:pPr>
        <w:pStyle w:val="Paragraphedeliste"/>
        <w:spacing w:after="0" w:line="240" w:lineRule="auto"/>
        <w:rPr>
          <w:rFonts w:ascii="Calibri" w:hAnsi="Calibri"/>
          <w:sz w:val="24"/>
          <w:szCs w:val="24"/>
        </w:rPr>
      </w:pPr>
    </w:p>
    <w:p w:rsidR="00552ABC" w:rsidRDefault="00552ABC" w:rsidP="00552ABC">
      <w:pPr>
        <w:jc w:val="both"/>
        <w:rPr>
          <w:rFonts w:ascii="Calibri" w:hAnsi="Calibri"/>
          <w:sz w:val="24"/>
          <w:szCs w:val="24"/>
        </w:rPr>
      </w:pPr>
      <w:r w:rsidRPr="00CB69E7">
        <w:rPr>
          <w:rFonts w:ascii="Calibri" w:hAnsi="Calibri"/>
          <w:sz w:val="24"/>
          <w:szCs w:val="24"/>
        </w:rPr>
        <w:t>Le vieillissement de la population du Val d’Egray est et sera un enjeu important pour l’avenir que le CSC doit prendre en compte.</w:t>
      </w:r>
    </w:p>
    <w:p w:rsidR="0058556A" w:rsidRDefault="0058556A" w:rsidP="0058556A">
      <w:pPr>
        <w:jc w:val="both"/>
        <w:rPr>
          <w:rFonts w:cs="Arial Narrow"/>
          <w:sz w:val="24"/>
          <w:szCs w:val="24"/>
        </w:rPr>
      </w:pPr>
      <w:r w:rsidRPr="00CB69E7">
        <w:rPr>
          <w:rFonts w:cs="Arial Narrow"/>
          <w:sz w:val="24"/>
          <w:szCs w:val="24"/>
        </w:rPr>
        <w:t>Parmi les ressortissants MSA, on constate une forte présence de personnes âgées sur la commune de Champdeniers (195</w:t>
      </w:r>
      <w:r>
        <w:rPr>
          <w:rFonts w:cs="Arial Narrow"/>
          <w:sz w:val="24"/>
          <w:szCs w:val="24"/>
        </w:rPr>
        <w:t xml:space="preserve"> pour 1 500 habitants), </w:t>
      </w:r>
      <w:r w:rsidRPr="00CB69E7">
        <w:rPr>
          <w:rFonts w:cs="Arial Narrow"/>
          <w:sz w:val="24"/>
          <w:szCs w:val="24"/>
        </w:rPr>
        <w:t>ce qui peut s'expliquer par l'implantation de deux E</w:t>
      </w:r>
      <w:r w:rsidR="004309D7">
        <w:rPr>
          <w:rFonts w:cs="Arial Narrow"/>
          <w:sz w:val="24"/>
          <w:szCs w:val="24"/>
        </w:rPr>
        <w:t>.</w:t>
      </w:r>
      <w:r w:rsidRPr="00CB69E7">
        <w:rPr>
          <w:rFonts w:cs="Arial Narrow"/>
          <w:sz w:val="24"/>
          <w:szCs w:val="24"/>
        </w:rPr>
        <w:t>H</w:t>
      </w:r>
      <w:r w:rsidR="004309D7">
        <w:rPr>
          <w:rFonts w:cs="Arial Narrow"/>
          <w:sz w:val="24"/>
          <w:szCs w:val="24"/>
        </w:rPr>
        <w:t>.</w:t>
      </w:r>
      <w:r w:rsidRPr="00CB69E7">
        <w:rPr>
          <w:rFonts w:cs="Arial Narrow"/>
          <w:sz w:val="24"/>
          <w:szCs w:val="24"/>
        </w:rPr>
        <w:t>P</w:t>
      </w:r>
      <w:r w:rsidR="004309D7">
        <w:rPr>
          <w:rFonts w:cs="Arial Narrow"/>
          <w:sz w:val="24"/>
          <w:szCs w:val="24"/>
        </w:rPr>
        <w:t>.</w:t>
      </w:r>
      <w:r w:rsidRPr="00CB69E7">
        <w:rPr>
          <w:rFonts w:cs="Arial Narrow"/>
          <w:sz w:val="24"/>
          <w:szCs w:val="24"/>
        </w:rPr>
        <w:t>A</w:t>
      </w:r>
      <w:r w:rsidR="004309D7">
        <w:rPr>
          <w:rFonts w:cs="Arial Narrow"/>
          <w:sz w:val="24"/>
          <w:szCs w:val="24"/>
        </w:rPr>
        <w:t>.</w:t>
      </w:r>
      <w:r w:rsidRPr="00CB69E7">
        <w:rPr>
          <w:rFonts w:cs="Arial Narrow"/>
          <w:sz w:val="24"/>
          <w:szCs w:val="24"/>
        </w:rPr>
        <w:t>D.</w:t>
      </w:r>
      <w:r>
        <w:rPr>
          <w:rFonts w:cs="Arial Narrow"/>
          <w:sz w:val="24"/>
          <w:szCs w:val="24"/>
        </w:rPr>
        <w:t xml:space="preserve"> </w:t>
      </w:r>
      <w:r w:rsidRPr="00CB69E7">
        <w:rPr>
          <w:rFonts w:cs="Arial Narrow"/>
          <w:sz w:val="24"/>
          <w:szCs w:val="24"/>
        </w:rPr>
        <w:t>Cette</w:t>
      </w:r>
      <w:r w:rsidR="004309D7">
        <w:rPr>
          <w:rFonts w:cs="Arial Narrow"/>
          <w:sz w:val="24"/>
          <w:szCs w:val="24"/>
        </w:rPr>
        <w:t xml:space="preserve"> même commune concentre prè</w:t>
      </w:r>
      <w:r w:rsidRPr="00CB69E7">
        <w:rPr>
          <w:rFonts w:cs="Arial Narrow"/>
          <w:sz w:val="24"/>
          <w:szCs w:val="24"/>
        </w:rPr>
        <w:t>s de 45% des ressortissants agricoles âgés de plus de 60 ans.</w:t>
      </w:r>
    </w:p>
    <w:p w:rsidR="00CB69E7" w:rsidRDefault="00CB69E7" w:rsidP="00552ABC">
      <w:pPr>
        <w:jc w:val="both"/>
        <w:rPr>
          <w:rFonts w:ascii="Arial Narrow" w:hAnsi="Arial Narrow"/>
        </w:rPr>
      </w:pPr>
    </w:p>
    <w:p w:rsidR="00353D1E" w:rsidRDefault="00353D1E" w:rsidP="00552ABC">
      <w:pPr>
        <w:jc w:val="both"/>
        <w:rPr>
          <w:rFonts w:ascii="Arial Narrow" w:hAnsi="Arial Narrow"/>
        </w:rPr>
      </w:pPr>
    </w:p>
    <w:p w:rsidR="00552ABC" w:rsidRPr="00751A10" w:rsidRDefault="00783738" w:rsidP="00552ABC">
      <w:pPr>
        <w:jc w:val="center"/>
        <w:rPr>
          <w:sz w:val="24"/>
          <w:szCs w:val="24"/>
        </w:rPr>
      </w:pPr>
      <w:r>
        <w:rPr>
          <w:sz w:val="24"/>
          <w:szCs w:val="24"/>
        </w:rPr>
        <w:t>Â</w:t>
      </w:r>
      <w:r w:rsidR="00552ABC" w:rsidRPr="00751A10">
        <w:rPr>
          <w:sz w:val="24"/>
          <w:szCs w:val="24"/>
        </w:rPr>
        <w:t>ge des retraités MSA sur le Val d’Egray au 31 décembre 2011</w:t>
      </w:r>
    </w:p>
    <w:p w:rsidR="003E0C29" w:rsidRPr="0058556A" w:rsidRDefault="00552ABC" w:rsidP="0058556A">
      <w:pPr>
        <w:jc w:val="both"/>
        <w:rPr>
          <w:rFonts w:ascii="Arial Narrow" w:hAnsi="Arial Narrow"/>
        </w:rPr>
      </w:pPr>
      <w:r>
        <w:rPr>
          <w:noProof/>
          <w:lang w:eastAsia="fr-FR"/>
        </w:rPr>
        <w:drawing>
          <wp:inline distT="0" distB="0" distL="0" distR="0">
            <wp:extent cx="5934075" cy="1714500"/>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934075" cy="1714500"/>
                    </a:xfrm>
                    <a:prstGeom prst="rect">
                      <a:avLst/>
                    </a:prstGeom>
                    <a:noFill/>
                    <a:ln w="9525">
                      <a:noFill/>
                      <a:miter lim="800000"/>
                      <a:headEnd/>
                      <a:tailEnd/>
                    </a:ln>
                  </pic:spPr>
                </pic:pic>
              </a:graphicData>
            </a:graphic>
          </wp:inline>
        </w:drawing>
      </w:r>
    </w:p>
    <w:p w:rsidR="00AB6A05" w:rsidRPr="00CB69E7" w:rsidRDefault="00AB6A05" w:rsidP="003E0C29">
      <w:pPr>
        <w:rPr>
          <w:rFonts w:ascii="Calibri" w:hAnsi="Calibri"/>
          <w:sz w:val="24"/>
          <w:szCs w:val="24"/>
        </w:rPr>
      </w:pPr>
    </w:p>
    <w:p w:rsidR="003E0C29" w:rsidRDefault="003E0C29" w:rsidP="001941D0">
      <w:pPr>
        <w:spacing w:after="0" w:line="240" w:lineRule="auto"/>
        <w:ind w:left="708"/>
        <w:rPr>
          <w:rFonts w:ascii="Calibri" w:hAnsi="Calibri"/>
          <w:b/>
          <w:sz w:val="24"/>
          <w:szCs w:val="24"/>
        </w:rPr>
      </w:pPr>
      <w:r w:rsidRPr="00CB69E7">
        <w:rPr>
          <w:rFonts w:ascii="Calibri" w:hAnsi="Calibri"/>
          <w:b/>
          <w:sz w:val="24"/>
          <w:szCs w:val="24"/>
        </w:rPr>
        <w:t xml:space="preserve">L’isolement : </w:t>
      </w:r>
    </w:p>
    <w:p w:rsidR="00204F44" w:rsidRPr="00CB69E7" w:rsidRDefault="00204F44" w:rsidP="004A0248">
      <w:pPr>
        <w:spacing w:after="0" w:line="240" w:lineRule="auto"/>
        <w:rPr>
          <w:rFonts w:ascii="Calibri" w:hAnsi="Calibri"/>
          <w:b/>
          <w:sz w:val="24"/>
          <w:szCs w:val="24"/>
        </w:rPr>
      </w:pPr>
    </w:p>
    <w:p w:rsidR="003E0C29" w:rsidRPr="00CB69E7" w:rsidRDefault="003E0C29" w:rsidP="003E0C29">
      <w:pPr>
        <w:rPr>
          <w:rFonts w:ascii="Calibri" w:hAnsi="Calibri"/>
          <w:sz w:val="24"/>
          <w:szCs w:val="24"/>
        </w:rPr>
      </w:pPr>
      <w:r w:rsidRPr="00CB69E7">
        <w:rPr>
          <w:rFonts w:ascii="Calibri" w:hAnsi="Calibri"/>
          <w:sz w:val="24"/>
          <w:szCs w:val="24"/>
        </w:rPr>
        <w:t>Lorsque l’on évoque la question de l’isolement des personnes, en particulier en milieu rural, on pense très souvent à l’isolement géographique qui est une réalité forte sur le Val d’Egray.</w:t>
      </w:r>
    </w:p>
    <w:p w:rsidR="003E0C29" w:rsidRPr="003E0C29" w:rsidRDefault="003E0C29" w:rsidP="003E0C29">
      <w:pPr>
        <w:rPr>
          <w:rFonts w:ascii="Calibri" w:hAnsi="Calibri"/>
          <w:sz w:val="28"/>
          <w:szCs w:val="28"/>
        </w:rPr>
      </w:pPr>
      <w:r>
        <w:rPr>
          <w:noProof/>
          <w:lang w:eastAsia="fr-FR"/>
        </w:rPr>
        <w:lastRenderedPageBreak/>
        <w:drawing>
          <wp:inline distT="0" distB="0" distL="0" distR="0">
            <wp:extent cx="5033790" cy="3209925"/>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5032126" cy="3208864"/>
                    </a:xfrm>
                    <a:prstGeom prst="rect">
                      <a:avLst/>
                    </a:prstGeom>
                    <a:noFill/>
                    <a:ln w="9525">
                      <a:noFill/>
                      <a:miter lim="800000"/>
                      <a:headEnd/>
                      <a:tailEnd/>
                    </a:ln>
                  </pic:spPr>
                </pic:pic>
              </a:graphicData>
            </a:graphic>
          </wp:inline>
        </w:drawing>
      </w:r>
    </w:p>
    <w:p w:rsidR="004A0248" w:rsidRPr="00CB69E7" w:rsidRDefault="004A0248" w:rsidP="00854674">
      <w:pPr>
        <w:jc w:val="both"/>
        <w:rPr>
          <w:sz w:val="24"/>
          <w:szCs w:val="24"/>
        </w:rPr>
      </w:pPr>
      <w:r w:rsidRPr="00CB69E7">
        <w:rPr>
          <w:sz w:val="24"/>
          <w:szCs w:val="24"/>
        </w:rPr>
        <w:t xml:space="preserve">Néanmoins, il existe également un isolement social pour </w:t>
      </w:r>
      <w:r w:rsidR="00783738">
        <w:rPr>
          <w:sz w:val="24"/>
          <w:szCs w:val="24"/>
        </w:rPr>
        <w:t>de nombreuses personnes qui peut</w:t>
      </w:r>
      <w:r w:rsidRPr="00CB69E7">
        <w:rPr>
          <w:sz w:val="24"/>
          <w:szCs w:val="24"/>
        </w:rPr>
        <w:t xml:space="preserve"> aller de paire avec l’isolement géographique.</w:t>
      </w:r>
    </w:p>
    <w:p w:rsidR="004A0248" w:rsidRPr="00854674" w:rsidRDefault="004A0248" w:rsidP="00854674">
      <w:pPr>
        <w:jc w:val="both"/>
        <w:rPr>
          <w:sz w:val="24"/>
          <w:szCs w:val="24"/>
        </w:rPr>
      </w:pPr>
      <w:r w:rsidRPr="00CB69E7">
        <w:rPr>
          <w:sz w:val="24"/>
          <w:szCs w:val="24"/>
        </w:rPr>
        <w:t>L’isolement social ne conce</w:t>
      </w:r>
      <w:r w:rsidR="004309D7">
        <w:rPr>
          <w:sz w:val="24"/>
          <w:szCs w:val="24"/>
        </w:rPr>
        <w:t>rne pas que des personnes âgées. E</w:t>
      </w:r>
      <w:r w:rsidRPr="00CB69E7">
        <w:rPr>
          <w:sz w:val="24"/>
          <w:szCs w:val="24"/>
        </w:rPr>
        <w:t>n effet, des personnes jeunes, familles mono parentales ou pas peuvent être en situation d’isolement social ou en rupture de liens sociaux.</w:t>
      </w:r>
    </w:p>
    <w:p w:rsidR="004A0248" w:rsidRPr="00CB69E7" w:rsidRDefault="004A0248" w:rsidP="00854674">
      <w:pPr>
        <w:jc w:val="both"/>
        <w:rPr>
          <w:sz w:val="24"/>
          <w:szCs w:val="24"/>
        </w:rPr>
      </w:pPr>
      <w:r w:rsidRPr="00CB69E7">
        <w:rPr>
          <w:sz w:val="24"/>
          <w:szCs w:val="24"/>
        </w:rPr>
        <w:t xml:space="preserve">Quelques </w:t>
      </w:r>
      <w:r w:rsidR="00854674">
        <w:rPr>
          <w:sz w:val="24"/>
          <w:szCs w:val="24"/>
        </w:rPr>
        <w:t>données INSEE</w:t>
      </w:r>
      <w:r w:rsidRPr="00CB69E7">
        <w:rPr>
          <w:sz w:val="24"/>
          <w:szCs w:val="24"/>
        </w:rPr>
        <w:t xml:space="preserve"> concernant le Val d’Egray :</w:t>
      </w:r>
    </w:p>
    <w:p w:rsidR="004A0248" w:rsidRPr="00CB69E7" w:rsidRDefault="004A0248" w:rsidP="00CD232C">
      <w:pPr>
        <w:numPr>
          <w:ilvl w:val="0"/>
          <w:numId w:val="2"/>
        </w:numPr>
        <w:spacing w:after="0" w:line="240" w:lineRule="auto"/>
        <w:jc w:val="both"/>
        <w:rPr>
          <w:sz w:val="24"/>
          <w:szCs w:val="24"/>
        </w:rPr>
      </w:pPr>
      <w:r w:rsidRPr="00CB69E7">
        <w:rPr>
          <w:sz w:val="24"/>
          <w:szCs w:val="24"/>
        </w:rPr>
        <w:t>Le n</w:t>
      </w:r>
      <w:r w:rsidR="004309D7">
        <w:rPr>
          <w:sz w:val="24"/>
          <w:szCs w:val="24"/>
        </w:rPr>
        <w:t>ombre</w:t>
      </w:r>
      <w:r w:rsidRPr="00CB69E7">
        <w:rPr>
          <w:sz w:val="24"/>
          <w:szCs w:val="24"/>
        </w:rPr>
        <w:t xml:space="preserve"> de personnes vivant seules a évolué de 32% en 10 ans sur le Val d’Egray </w:t>
      </w:r>
      <w:r w:rsidR="00163C42" w:rsidRPr="00CB69E7">
        <w:rPr>
          <w:sz w:val="24"/>
          <w:szCs w:val="24"/>
        </w:rPr>
        <w:t>(424</w:t>
      </w:r>
      <w:r w:rsidRPr="00CB69E7">
        <w:rPr>
          <w:sz w:val="24"/>
          <w:szCs w:val="24"/>
        </w:rPr>
        <w:t xml:space="preserve"> en 1999 contre 561 en </w:t>
      </w:r>
      <w:r w:rsidR="00801E51" w:rsidRPr="00CB69E7">
        <w:rPr>
          <w:sz w:val="24"/>
          <w:szCs w:val="24"/>
        </w:rPr>
        <w:t>2009)</w:t>
      </w:r>
      <w:r w:rsidRPr="00CB69E7">
        <w:rPr>
          <w:sz w:val="24"/>
          <w:szCs w:val="24"/>
        </w:rPr>
        <w:t>.</w:t>
      </w:r>
    </w:p>
    <w:p w:rsidR="004A0248" w:rsidRPr="00CB69E7" w:rsidRDefault="004A0248" w:rsidP="00CD232C">
      <w:pPr>
        <w:numPr>
          <w:ilvl w:val="0"/>
          <w:numId w:val="2"/>
        </w:numPr>
        <w:spacing w:after="0" w:line="240" w:lineRule="auto"/>
        <w:jc w:val="both"/>
        <w:rPr>
          <w:rFonts w:ascii="Calibri" w:hAnsi="Calibri"/>
          <w:sz w:val="24"/>
          <w:szCs w:val="24"/>
        </w:rPr>
      </w:pPr>
      <w:r w:rsidRPr="00CB69E7">
        <w:rPr>
          <w:sz w:val="24"/>
          <w:szCs w:val="24"/>
        </w:rPr>
        <w:t>Le n</w:t>
      </w:r>
      <w:r w:rsidR="004309D7">
        <w:rPr>
          <w:sz w:val="24"/>
          <w:szCs w:val="24"/>
        </w:rPr>
        <w:t>om</w:t>
      </w:r>
      <w:r w:rsidRPr="00CB69E7">
        <w:rPr>
          <w:sz w:val="24"/>
          <w:szCs w:val="24"/>
        </w:rPr>
        <w:t>b</w:t>
      </w:r>
      <w:r w:rsidR="004309D7">
        <w:rPr>
          <w:sz w:val="24"/>
          <w:szCs w:val="24"/>
        </w:rPr>
        <w:t>re</w:t>
      </w:r>
      <w:r w:rsidRPr="00CB69E7">
        <w:rPr>
          <w:sz w:val="24"/>
          <w:szCs w:val="24"/>
        </w:rPr>
        <w:t xml:space="preserve"> de personnes de plus de 65 ans représente </w:t>
      </w:r>
      <w:r w:rsidRPr="00CB69E7">
        <w:rPr>
          <w:rFonts w:ascii="Calibri" w:hAnsi="Calibri"/>
          <w:sz w:val="24"/>
          <w:szCs w:val="24"/>
        </w:rPr>
        <w:t>plus de 50% des personnes vivants seules.</w:t>
      </w:r>
      <w:r w:rsidR="004309D7">
        <w:rPr>
          <w:rFonts w:ascii="Calibri" w:hAnsi="Calibri"/>
          <w:sz w:val="24"/>
          <w:szCs w:val="24"/>
        </w:rPr>
        <w:t xml:space="preserve"> </w:t>
      </w:r>
      <w:r w:rsidRPr="00CB69E7">
        <w:rPr>
          <w:rFonts w:ascii="Calibri" w:hAnsi="Calibri"/>
          <w:sz w:val="24"/>
          <w:szCs w:val="24"/>
        </w:rPr>
        <w:t>(18% pour les 65-79 et 35% pour les 80 et +).</w:t>
      </w:r>
    </w:p>
    <w:p w:rsidR="00163C42" w:rsidRPr="00CB69E7" w:rsidRDefault="00163C42" w:rsidP="00854674">
      <w:pPr>
        <w:spacing w:after="0" w:line="240" w:lineRule="auto"/>
        <w:jc w:val="both"/>
        <w:rPr>
          <w:rFonts w:ascii="Calibri" w:hAnsi="Calibri"/>
          <w:sz w:val="24"/>
          <w:szCs w:val="24"/>
        </w:rPr>
      </w:pPr>
    </w:p>
    <w:p w:rsidR="00163C42" w:rsidRPr="00CB69E7" w:rsidRDefault="00163C42" w:rsidP="00854674">
      <w:pPr>
        <w:spacing w:after="0" w:line="240" w:lineRule="auto"/>
        <w:jc w:val="both"/>
        <w:rPr>
          <w:rFonts w:ascii="Calibri" w:hAnsi="Calibri"/>
          <w:sz w:val="24"/>
          <w:szCs w:val="24"/>
        </w:rPr>
      </w:pPr>
      <w:r w:rsidRPr="00CB69E7">
        <w:rPr>
          <w:rFonts w:ascii="Calibri" w:hAnsi="Calibri"/>
          <w:sz w:val="24"/>
          <w:szCs w:val="24"/>
        </w:rPr>
        <w:t xml:space="preserve">Si l’on met en </w:t>
      </w:r>
      <w:r w:rsidR="00801E51" w:rsidRPr="00CB69E7">
        <w:rPr>
          <w:rFonts w:ascii="Calibri" w:hAnsi="Calibri"/>
          <w:sz w:val="24"/>
          <w:szCs w:val="24"/>
        </w:rPr>
        <w:t>corolaire</w:t>
      </w:r>
      <w:r w:rsidR="00854674">
        <w:rPr>
          <w:rFonts w:ascii="Calibri" w:hAnsi="Calibri"/>
          <w:sz w:val="24"/>
          <w:szCs w:val="24"/>
        </w:rPr>
        <w:t xml:space="preserve"> les données locales de l’INSEE</w:t>
      </w:r>
      <w:r w:rsidRPr="00CB69E7">
        <w:rPr>
          <w:rFonts w:ascii="Calibri" w:hAnsi="Calibri"/>
          <w:sz w:val="24"/>
          <w:szCs w:val="24"/>
        </w:rPr>
        <w:t xml:space="preserve"> qui date de 2009 avec les données plus récentes de l’étude de la Fondation de France citée en </w:t>
      </w:r>
      <w:r w:rsidR="00801E51" w:rsidRPr="00CB69E7">
        <w:rPr>
          <w:rFonts w:ascii="Calibri" w:hAnsi="Calibri"/>
          <w:sz w:val="24"/>
          <w:szCs w:val="24"/>
        </w:rPr>
        <w:t>préambule,</w:t>
      </w:r>
      <w:r w:rsidRPr="00CB69E7">
        <w:rPr>
          <w:rFonts w:ascii="Calibri" w:hAnsi="Calibri"/>
          <w:sz w:val="24"/>
          <w:szCs w:val="24"/>
        </w:rPr>
        <w:t xml:space="preserve"> on peut </w:t>
      </w:r>
      <w:r w:rsidR="00801E51" w:rsidRPr="00CB69E7">
        <w:rPr>
          <w:rFonts w:ascii="Calibri" w:hAnsi="Calibri"/>
          <w:sz w:val="24"/>
          <w:szCs w:val="24"/>
        </w:rPr>
        <w:t>considérer</w:t>
      </w:r>
      <w:r w:rsidRPr="00CB69E7">
        <w:rPr>
          <w:rFonts w:ascii="Calibri" w:hAnsi="Calibri"/>
          <w:sz w:val="24"/>
          <w:szCs w:val="24"/>
        </w:rPr>
        <w:t xml:space="preserve"> que la tendance s’est accentuée et que le nombre de personnes </w:t>
      </w:r>
      <w:r w:rsidR="00801E51" w:rsidRPr="00CB69E7">
        <w:rPr>
          <w:rFonts w:ascii="Calibri" w:hAnsi="Calibri"/>
          <w:sz w:val="24"/>
          <w:szCs w:val="24"/>
        </w:rPr>
        <w:t>âgées</w:t>
      </w:r>
      <w:r w:rsidRPr="00CB69E7">
        <w:rPr>
          <w:rFonts w:ascii="Calibri" w:hAnsi="Calibri"/>
          <w:sz w:val="24"/>
          <w:szCs w:val="24"/>
        </w:rPr>
        <w:t xml:space="preserve"> vivant seules et étant</w:t>
      </w:r>
      <w:r w:rsidR="00854674">
        <w:rPr>
          <w:rFonts w:ascii="Calibri" w:hAnsi="Calibri"/>
          <w:sz w:val="24"/>
          <w:szCs w:val="24"/>
        </w:rPr>
        <w:t xml:space="preserve"> isolées s’est encore accentué.</w:t>
      </w:r>
    </w:p>
    <w:p w:rsidR="00161C21" w:rsidRDefault="00161C21"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Default="00D420E6" w:rsidP="00854674">
      <w:pPr>
        <w:spacing w:after="0" w:line="240" w:lineRule="auto"/>
        <w:jc w:val="both"/>
        <w:rPr>
          <w:rFonts w:ascii="Calibri" w:hAnsi="Calibri"/>
          <w:sz w:val="24"/>
          <w:szCs w:val="24"/>
        </w:rPr>
      </w:pPr>
    </w:p>
    <w:p w:rsidR="00D420E6" w:rsidRPr="00CB69E7" w:rsidRDefault="00D420E6" w:rsidP="00854674">
      <w:pPr>
        <w:spacing w:after="0" w:line="240" w:lineRule="auto"/>
        <w:jc w:val="both"/>
        <w:rPr>
          <w:rFonts w:ascii="Calibri" w:hAnsi="Calibri"/>
          <w:sz w:val="24"/>
          <w:szCs w:val="24"/>
        </w:rPr>
      </w:pPr>
    </w:p>
    <w:p w:rsidR="00161C21" w:rsidRDefault="00161C21" w:rsidP="00163C42">
      <w:pPr>
        <w:spacing w:after="0" w:line="240" w:lineRule="auto"/>
        <w:rPr>
          <w:rFonts w:ascii="Calibri" w:hAnsi="Calibri"/>
          <w:sz w:val="28"/>
          <w:szCs w:val="28"/>
        </w:rPr>
      </w:pPr>
    </w:p>
    <w:p w:rsidR="00161C21" w:rsidRPr="001941D0" w:rsidRDefault="00A86090" w:rsidP="001941D0">
      <w:pPr>
        <w:pBdr>
          <w:top w:val="single" w:sz="4" w:space="1" w:color="auto"/>
          <w:left w:val="single" w:sz="4" w:space="4" w:color="auto"/>
          <w:bottom w:val="single" w:sz="4" w:space="1" w:color="auto"/>
          <w:right w:val="single" w:sz="4" w:space="4" w:color="auto"/>
        </w:pBdr>
        <w:spacing w:after="0" w:line="240" w:lineRule="auto"/>
        <w:rPr>
          <w:rFonts w:ascii="Calibri" w:hAnsi="Calibri"/>
          <w:b/>
          <w:sz w:val="32"/>
          <w:szCs w:val="32"/>
        </w:rPr>
      </w:pPr>
      <w:r>
        <w:rPr>
          <w:rFonts w:ascii="Calibri" w:hAnsi="Calibri"/>
          <w:b/>
          <w:sz w:val="32"/>
          <w:szCs w:val="32"/>
        </w:rPr>
        <w:lastRenderedPageBreak/>
        <w:t>II .</w:t>
      </w:r>
      <w:r w:rsidR="00161C21" w:rsidRPr="001941D0">
        <w:rPr>
          <w:rFonts w:ascii="Calibri" w:hAnsi="Calibri"/>
          <w:b/>
          <w:sz w:val="32"/>
          <w:szCs w:val="32"/>
        </w:rPr>
        <w:t xml:space="preserve"> L’en</w:t>
      </w:r>
      <w:r>
        <w:rPr>
          <w:rFonts w:ascii="Calibri" w:hAnsi="Calibri"/>
          <w:b/>
          <w:sz w:val="32"/>
          <w:szCs w:val="32"/>
        </w:rPr>
        <w:t>gagement du C</w:t>
      </w:r>
      <w:r w:rsidR="004309D7">
        <w:rPr>
          <w:rFonts w:ascii="Calibri" w:hAnsi="Calibri"/>
          <w:b/>
          <w:sz w:val="32"/>
          <w:szCs w:val="32"/>
        </w:rPr>
        <w:t xml:space="preserve">entre </w:t>
      </w:r>
      <w:r>
        <w:rPr>
          <w:rFonts w:ascii="Calibri" w:hAnsi="Calibri"/>
          <w:b/>
          <w:sz w:val="32"/>
          <w:szCs w:val="32"/>
        </w:rPr>
        <w:t>S</w:t>
      </w:r>
      <w:r w:rsidR="004309D7">
        <w:rPr>
          <w:rFonts w:ascii="Calibri" w:hAnsi="Calibri"/>
          <w:b/>
          <w:sz w:val="32"/>
          <w:szCs w:val="32"/>
        </w:rPr>
        <w:t xml:space="preserve">ocio </w:t>
      </w:r>
      <w:r>
        <w:rPr>
          <w:rFonts w:ascii="Calibri" w:hAnsi="Calibri"/>
          <w:b/>
          <w:sz w:val="32"/>
          <w:szCs w:val="32"/>
        </w:rPr>
        <w:t>C</w:t>
      </w:r>
      <w:r w:rsidR="004309D7">
        <w:rPr>
          <w:rFonts w:ascii="Calibri" w:hAnsi="Calibri"/>
          <w:b/>
          <w:sz w:val="32"/>
          <w:szCs w:val="32"/>
        </w:rPr>
        <w:t xml:space="preserve">ulturel </w:t>
      </w:r>
      <w:r>
        <w:rPr>
          <w:rFonts w:ascii="Calibri" w:hAnsi="Calibri"/>
          <w:b/>
          <w:sz w:val="32"/>
          <w:szCs w:val="32"/>
        </w:rPr>
        <w:t>du Val d’Egray </w:t>
      </w:r>
    </w:p>
    <w:p w:rsidR="00161C21" w:rsidRPr="00CB69E7" w:rsidRDefault="00161C21" w:rsidP="00161C21">
      <w:pPr>
        <w:spacing w:after="0" w:line="240" w:lineRule="auto"/>
        <w:rPr>
          <w:rFonts w:ascii="Calibri" w:hAnsi="Calibri"/>
          <w:b/>
          <w:sz w:val="28"/>
          <w:szCs w:val="28"/>
        </w:rPr>
      </w:pPr>
    </w:p>
    <w:p w:rsidR="00161C21" w:rsidRDefault="00161C21" w:rsidP="00161C21">
      <w:pPr>
        <w:spacing w:after="0" w:line="240" w:lineRule="auto"/>
        <w:rPr>
          <w:rFonts w:ascii="Calibri" w:hAnsi="Calibri"/>
          <w:sz w:val="28"/>
          <w:szCs w:val="28"/>
        </w:rPr>
      </w:pPr>
    </w:p>
    <w:p w:rsidR="00161C21" w:rsidRPr="00CB69E7" w:rsidRDefault="00161C21" w:rsidP="00854674">
      <w:pPr>
        <w:spacing w:after="0" w:line="240" w:lineRule="auto"/>
        <w:jc w:val="both"/>
        <w:rPr>
          <w:rFonts w:ascii="Calibri" w:hAnsi="Calibri"/>
          <w:sz w:val="24"/>
          <w:szCs w:val="24"/>
        </w:rPr>
      </w:pPr>
      <w:r w:rsidRPr="00CB69E7">
        <w:rPr>
          <w:rFonts w:ascii="Calibri" w:hAnsi="Calibri"/>
          <w:sz w:val="24"/>
          <w:szCs w:val="24"/>
        </w:rPr>
        <w:t>Dans le cadre du renouvellement de son projet social 2014-</w:t>
      </w:r>
      <w:r w:rsidR="000B09C1" w:rsidRPr="00CB69E7">
        <w:rPr>
          <w:rFonts w:ascii="Calibri" w:hAnsi="Calibri"/>
          <w:sz w:val="24"/>
          <w:szCs w:val="24"/>
        </w:rPr>
        <w:t>2017,</w:t>
      </w:r>
      <w:r w:rsidRPr="00CB69E7">
        <w:rPr>
          <w:rFonts w:ascii="Calibri" w:hAnsi="Calibri"/>
          <w:sz w:val="24"/>
          <w:szCs w:val="24"/>
        </w:rPr>
        <w:t xml:space="preserve"> le Centre Socio Culturel du Val d’Egray a engagé un travail de </w:t>
      </w:r>
      <w:r w:rsidR="00E55174" w:rsidRPr="00CB69E7">
        <w:rPr>
          <w:rFonts w:ascii="Calibri" w:hAnsi="Calibri"/>
          <w:sz w:val="24"/>
          <w:szCs w:val="24"/>
        </w:rPr>
        <w:t>réflexion</w:t>
      </w:r>
      <w:r w:rsidRPr="00CB69E7">
        <w:rPr>
          <w:rFonts w:ascii="Calibri" w:hAnsi="Calibri"/>
          <w:sz w:val="24"/>
          <w:szCs w:val="24"/>
        </w:rPr>
        <w:t xml:space="preserve"> avec les habitants sur les besoins sociaux du territoire fin 2013.</w:t>
      </w:r>
    </w:p>
    <w:p w:rsidR="00161C21" w:rsidRPr="00CB69E7" w:rsidRDefault="00161C21" w:rsidP="00854674">
      <w:pPr>
        <w:spacing w:after="0" w:line="240" w:lineRule="auto"/>
        <w:jc w:val="both"/>
        <w:rPr>
          <w:rFonts w:ascii="Calibri" w:hAnsi="Calibri"/>
          <w:sz w:val="24"/>
          <w:szCs w:val="24"/>
        </w:rPr>
      </w:pPr>
      <w:r w:rsidRPr="00CB69E7">
        <w:rPr>
          <w:rFonts w:ascii="Calibri" w:hAnsi="Calibri"/>
          <w:sz w:val="24"/>
          <w:szCs w:val="24"/>
        </w:rPr>
        <w:t>Plusieurs réunions thématiques ont ainsi été proposées aux habitants : éducation parentalité, lien soc</w:t>
      </w:r>
      <w:r w:rsidR="00854674">
        <w:rPr>
          <w:rFonts w:ascii="Calibri" w:hAnsi="Calibri"/>
          <w:sz w:val="24"/>
          <w:szCs w:val="24"/>
        </w:rPr>
        <w:t>ial et solidarité, jeunesse et i</w:t>
      </w:r>
      <w:r w:rsidRPr="00CB69E7">
        <w:rPr>
          <w:rFonts w:ascii="Calibri" w:hAnsi="Calibri"/>
          <w:sz w:val="24"/>
          <w:szCs w:val="24"/>
        </w:rPr>
        <w:t>solement</w:t>
      </w:r>
      <w:r w:rsidR="00854674">
        <w:rPr>
          <w:rFonts w:ascii="Calibri" w:hAnsi="Calibri"/>
          <w:sz w:val="24"/>
          <w:szCs w:val="24"/>
        </w:rPr>
        <w:t xml:space="preserve"> </w:t>
      </w:r>
      <w:r w:rsidRPr="00CB69E7">
        <w:rPr>
          <w:rFonts w:ascii="Calibri" w:hAnsi="Calibri"/>
          <w:sz w:val="24"/>
          <w:szCs w:val="24"/>
        </w:rPr>
        <w:t>vieillissement.</w:t>
      </w:r>
    </w:p>
    <w:p w:rsidR="00161C21" w:rsidRPr="00CB69E7" w:rsidRDefault="00161C21" w:rsidP="00854674">
      <w:pPr>
        <w:spacing w:after="0" w:line="240" w:lineRule="auto"/>
        <w:jc w:val="both"/>
        <w:rPr>
          <w:rFonts w:ascii="Calibri" w:hAnsi="Calibri"/>
          <w:sz w:val="24"/>
          <w:szCs w:val="24"/>
        </w:rPr>
      </w:pPr>
      <w:r w:rsidRPr="00CB69E7">
        <w:rPr>
          <w:rFonts w:ascii="Calibri" w:hAnsi="Calibri"/>
          <w:sz w:val="24"/>
          <w:szCs w:val="24"/>
        </w:rPr>
        <w:t xml:space="preserve">Ces temps d’échanges ont été organisés dans des lieux atypiques sous forme d’apéro </w:t>
      </w:r>
      <w:r w:rsidR="00E55174" w:rsidRPr="00CB69E7">
        <w:rPr>
          <w:rFonts w:ascii="Calibri" w:hAnsi="Calibri"/>
          <w:sz w:val="24"/>
          <w:szCs w:val="24"/>
        </w:rPr>
        <w:t>causerie. La</w:t>
      </w:r>
      <w:r w:rsidRPr="00CB69E7">
        <w:rPr>
          <w:rFonts w:ascii="Calibri" w:hAnsi="Calibri"/>
          <w:sz w:val="24"/>
          <w:szCs w:val="24"/>
        </w:rPr>
        <w:t xml:space="preserve"> soirée </w:t>
      </w:r>
      <w:r w:rsidR="00E55174" w:rsidRPr="00CB69E7">
        <w:rPr>
          <w:rFonts w:ascii="Calibri" w:hAnsi="Calibri"/>
          <w:sz w:val="24"/>
          <w:szCs w:val="24"/>
        </w:rPr>
        <w:t>consacrée</w:t>
      </w:r>
      <w:r w:rsidRPr="00CB69E7">
        <w:rPr>
          <w:rFonts w:ascii="Calibri" w:hAnsi="Calibri"/>
          <w:sz w:val="24"/>
          <w:szCs w:val="24"/>
        </w:rPr>
        <w:t xml:space="preserve"> au </w:t>
      </w:r>
      <w:r w:rsidR="00E55174" w:rsidRPr="00CB69E7">
        <w:rPr>
          <w:rFonts w:ascii="Calibri" w:hAnsi="Calibri"/>
          <w:sz w:val="24"/>
          <w:szCs w:val="24"/>
        </w:rPr>
        <w:t>thème</w:t>
      </w:r>
      <w:r w:rsidRPr="00CB69E7">
        <w:rPr>
          <w:rFonts w:ascii="Calibri" w:hAnsi="Calibri"/>
          <w:sz w:val="24"/>
          <w:szCs w:val="24"/>
        </w:rPr>
        <w:t xml:space="preserve"> du </w:t>
      </w:r>
      <w:r w:rsidR="00E55174" w:rsidRPr="00CB69E7">
        <w:rPr>
          <w:rFonts w:ascii="Calibri" w:hAnsi="Calibri"/>
          <w:sz w:val="24"/>
          <w:szCs w:val="24"/>
        </w:rPr>
        <w:t>vieillissement</w:t>
      </w:r>
      <w:r w:rsidR="00854674">
        <w:rPr>
          <w:rFonts w:ascii="Calibri" w:hAnsi="Calibri"/>
          <w:sz w:val="24"/>
          <w:szCs w:val="24"/>
        </w:rPr>
        <w:t xml:space="preserve"> </w:t>
      </w:r>
      <w:r w:rsidRPr="00CB69E7">
        <w:rPr>
          <w:rFonts w:ascii="Calibri" w:hAnsi="Calibri"/>
          <w:sz w:val="24"/>
          <w:szCs w:val="24"/>
        </w:rPr>
        <w:t xml:space="preserve">isolement a ainsi eu lieu dans les locaux de la Compagnie de </w:t>
      </w:r>
      <w:r w:rsidR="00E55174" w:rsidRPr="00CB69E7">
        <w:rPr>
          <w:rFonts w:ascii="Calibri" w:hAnsi="Calibri"/>
          <w:sz w:val="24"/>
          <w:szCs w:val="24"/>
        </w:rPr>
        <w:t>théâtre</w:t>
      </w:r>
      <w:r w:rsidRPr="00CB69E7">
        <w:rPr>
          <w:rFonts w:ascii="Calibri" w:hAnsi="Calibri"/>
          <w:sz w:val="24"/>
          <w:szCs w:val="24"/>
        </w:rPr>
        <w:t xml:space="preserve"> de rue Carabosse dans l’ancienne laiterie de </w:t>
      </w:r>
      <w:r w:rsidR="00854674">
        <w:rPr>
          <w:rFonts w:ascii="Calibri" w:hAnsi="Calibri"/>
          <w:sz w:val="24"/>
          <w:szCs w:val="24"/>
        </w:rPr>
        <w:t>la commune de St Christophe-sur-</w:t>
      </w:r>
      <w:r w:rsidRPr="00CB69E7">
        <w:rPr>
          <w:rFonts w:ascii="Calibri" w:hAnsi="Calibri"/>
          <w:sz w:val="24"/>
          <w:szCs w:val="24"/>
        </w:rPr>
        <w:t>Roc.</w:t>
      </w:r>
    </w:p>
    <w:p w:rsidR="00913BB1" w:rsidRPr="00CB69E7" w:rsidRDefault="00913BB1" w:rsidP="00854674">
      <w:pPr>
        <w:spacing w:after="0" w:line="240" w:lineRule="auto"/>
        <w:jc w:val="both"/>
        <w:rPr>
          <w:rFonts w:ascii="Calibri" w:hAnsi="Calibri"/>
          <w:sz w:val="24"/>
          <w:szCs w:val="24"/>
        </w:rPr>
      </w:pPr>
      <w:r w:rsidRPr="00CB69E7">
        <w:rPr>
          <w:rFonts w:ascii="Calibri" w:hAnsi="Calibri"/>
          <w:sz w:val="24"/>
          <w:szCs w:val="24"/>
        </w:rPr>
        <w:t xml:space="preserve">Dans un premier </w:t>
      </w:r>
      <w:r w:rsidR="00277AAE" w:rsidRPr="00CB69E7">
        <w:rPr>
          <w:rFonts w:ascii="Calibri" w:hAnsi="Calibri"/>
          <w:sz w:val="24"/>
          <w:szCs w:val="24"/>
        </w:rPr>
        <w:t>temps,</w:t>
      </w:r>
      <w:r w:rsidRPr="00CB69E7">
        <w:rPr>
          <w:rFonts w:ascii="Calibri" w:hAnsi="Calibri"/>
          <w:sz w:val="24"/>
          <w:szCs w:val="24"/>
        </w:rPr>
        <w:t xml:space="preserve"> l’objectif du CSC était de mobiliser des habitants et en particulier</w:t>
      </w:r>
      <w:r w:rsidR="0059134F" w:rsidRPr="00CB69E7">
        <w:rPr>
          <w:rFonts w:ascii="Calibri" w:hAnsi="Calibri"/>
          <w:sz w:val="24"/>
          <w:szCs w:val="24"/>
        </w:rPr>
        <w:t xml:space="preserve"> les jeunes retraités.</w:t>
      </w:r>
    </w:p>
    <w:p w:rsidR="00161C21" w:rsidRPr="00CB69E7" w:rsidRDefault="00161C21" w:rsidP="00854674">
      <w:pPr>
        <w:spacing w:after="0" w:line="240" w:lineRule="auto"/>
        <w:jc w:val="both"/>
        <w:rPr>
          <w:rFonts w:ascii="Calibri" w:hAnsi="Calibri"/>
          <w:sz w:val="24"/>
          <w:szCs w:val="24"/>
        </w:rPr>
      </w:pPr>
      <w:r w:rsidRPr="00CB69E7">
        <w:rPr>
          <w:rFonts w:ascii="Calibri" w:hAnsi="Calibri"/>
          <w:sz w:val="24"/>
          <w:szCs w:val="24"/>
        </w:rPr>
        <w:t xml:space="preserve">Une bonne vingtaine de personnes a répondu à notre </w:t>
      </w:r>
      <w:r w:rsidR="00E55174" w:rsidRPr="00CB69E7">
        <w:rPr>
          <w:rFonts w:ascii="Calibri" w:hAnsi="Calibri"/>
          <w:sz w:val="24"/>
          <w:szCs w:val="24"/>
        </w:rPr>
        <w:t>invitation. Les</w:t>
      </w:r>
      <w:r w:rsidRPr="00CB69E7">
        <w:rPr>
          <w:rFonts w:ascii="Calibri" w:hAnsi="Calibri"/>
          <w:sz w:val="24"/>
          <w:szCs w:val="24"/>
        </w:rPr>
        <w:t xml:space="preserve"> échanges ont été animé</w:t>
      </w:r>
      <w:r w:rsidR="004309D7">
        <w:rPr>
          <w:rFonts w:ascii="Calibri" w:hAnsi="Calibri"/>
          <w:sz w:val="24"/>
          <w:szCs w:val="24"/>
        </w:rPr>
        <w:t>s</w:t>
      </w:r>
      <w:r w:rsidRPr="00CB69E7">
        <w:rPr>
          <w:rFonts w:ascii="Calibri" w:hAnsi="Calibri"/>
          <w:sz w:val="24"/>
          <w:szCs w:val="24"/>
        </w:rPr>
        <w:t xml:space="preserve"> par des </w:t>
      </w:r>
      <w:r w:rsidR="00E55174" w:rsidRPr="00CB69E7">
        <w:rPr>
          <w:rFonts w:ascii="Calibri" w:hAnsi="Calibri"/>
          <w:sz w:val="24"/>
          <w:szCs w:val="24"/>
        </w:rPr>
        <w:t>bénévoles</w:t>
      </w:r>
      <w:r w:rsidRPr="00CB69E7">
        <w:rPr>
          <w:rFonts w:ascii="Calibri" w:hAnsi="Calibri"/>
          <w:sz w:val="24"/>
          <w:szCs w:val="24"/>
        </w:rPr>
        <w:t xml:space="preserve"> du CSC appuyés par des professionnels.</w:t>
      </w:r>
    </w:p>
    <w:p w:rsidR="00161C21" w:rsidRPr="00CB69E7" w:rsidRDefault="00161C21" w:rsidP="00854674">
      <w:pPr>
        <w:spacing w:after="0" w:line="240" w:lineRule="auto"/>
        <w:jc w:val="both"/>
        <w:rPr>
          <w:rFonts w:ascii="Calibri" w:hAnsi="Calibri"/>
          <w:sz w:val="24"/>
          <w:szCs w:val="24"/>
        </w:rPr>
      </w:pPr>
      <w:r w:rsidRPr="00CB69E7">
        <w:rPr>
          <w:rFonts w:ascii="Calibri" w:hAnsi="Calibri"/>
          <w:sz w:val="24"/>
          <w:szCs w:val="24"/>
        </w:rPr>
        <w:t xml:space="preserve">Lors de ces </w:t>
      </w:r>
      <w:r w:rsidR="00E55174" w:rsidRPr="00CB69E7">
        <w:rPr>
          <w:rFonts w:ascii="Calibri" w:hAnsi="Calibri"/>
          <w:sz w:val="24"/>
          <w:szCs w:val="24"/>
        </w:rPr>
        <w:t>échanges,</w:t>
      </w:r>
      <w:r w:rsidRPr="00CB69E7">
        <w:rPr>
          <w:rFonts w:ascii="Calibri" w:hAnsi="Calibri"/>
          <w:sz w:val="24"/>
          <w:szCs w:val="24"/>
        </w:rPr>
        <w:t xml:space="preserve"> plusieurs questionnements ont été abordés :</w:t>
      </w:r>
    </w:p>
    <w:p w:rsidR="00E55174" w:rsidRDefault="00E55174" w:rsidP="00854674">
      <w:pPr>
        <w:spacing w:after="0" w:line="240" w:lineRule="auto"/>
        <w:jc w:val="both"/>
        <w:rPr>
          <w:rFonts w:ascii="Calibri" w:hAnsi="Calibri"/>
          <w:sz w:val="28"/>
          <w:szCs w:val="28"/>
        </w:rPr>
      </w:pPr>
    </w:p>
    <w:p w:rsidR="004B3694" w:rsidRPr="00CB69E7" w:rsidRDefault="004B3694" w:rsidP="001941D0">
      <w:pPr>
        <w:numPr>
          <w:ilvl w:val="1"/>
          <w:numId w:val="3"/>
        </w:numPr>
        <w:spacing w:after="0" w:line="240" w:lineRule="auto"/>
        <w:jc w:val="both"/>
        <w:rPr>
          <w:rFonts w:ascii="Calibri" w:hAnsi="Calibri"/>
          <w:sz w:val="24"/>
          <w:szCs w:val="24"/>
        </w:rPr>
      </w:pPr>
      <w:r w:rsidRPr="00CB69E7">
        <w:rPr>
          <w:rFonts w:ascii="Calibri" w:hAnsi="Calibri"/>
          <w:sz w:val="24"/>
          <w:szCs w:val="24"/>
        </w:rPr>
        <w:t>Quelle représentation avez-vous du vieillissement de la population ?</w:t>
      </w:r>
    </w:p>
    <w:p w:rsidR="004B3694" w:rsidRPr="00CB69E7" w:rsidRDefault="004B3694" w:rsidP="001941D0">
      <w:pPr>
        <w:ind w:left="1416"/>
        <w:jc w:val="both"/>
        <w:rPr>
          <w:rFonts w:ascii="Calibri" w:hAnsi="Calibri"/>
          <w:sz w:val="24"/>
          <w:szCs w:val="24"/>
        </w:rPr>
      </w:pPr>
      <w:r w:rsidRPr="00CB69E7">
        <w:rPr>
          <w:rFonts w:ascii="Calibri" w:hAnsi="Calibri"/>
          <w:sz w:val="24"/>
          <w:szCs w:val="24"/>
        </w:rPr>
        <w:t xml:space="preserve">Qu’est ce que cela vous évoque lorsque l’on parle du vieillissement ? </w:t>
      </w:r>
    </w:p>
    <w:p w:rsidR="004B3694" w:rsidRPr="00CB69E7" w:rsidRDefault="004B3694" w:rsidP="001941D0">
      <w:pPr>
        <w:numPr>
          <w:ilvl w:val="0"/>
          <w:numId w:val="4"/>
        </w:numPr>
        <w:spacing w:after="0" w:line="240" w:lineRule="auto"/>
        <w:ind w:firstLine="360"/>
        <w:jc w:val="both"/>
        <w:rPr>
          <w:rFonts w:ascii="Calibri" w:hAnsi="Calibri"/>
          <w:sz w:val="24"/>
          <w:szCs w:val="24"/>
        </w:rPr>
      </w:pPr>
      <w:r w:rsidRPr="00CB69E7">
        <w:rPr>
          <w:rFonts w:ascii="Calibri" w:hAnsi="Calibri"/>
          <w:sz w:val="24"/>
          <w:szCs w:val="24"/>
        </w:rPr>
        <w:t xml:space="preserve">Comment </w:t>
      </w:r>
      <w:r w:rsidR="00E55174" w:rsidRPr="00CB69E7">
        <w:rPr>
          <w:rFonts w:ascii="Calibri" w:hAnsi="Calibri"/>
          <w:sz w:val="24"/>
          <w:szCs w:val="24"/>
        </w:rPr>
        <w:t>peut-on</w:t>
      </w:r>
      <w:r w:rsidRPr="00CB69E7">
        <w:rPr>
          <w:rFonts w:ascii="Calibri" w:hAnsi="Calibri"/>
          <w:sz w:val="24"/>
          <w:szCs w:val="24"/>
        </w:rPr>
        <w:t xml:space="preserve"> recenser les besoins des personnes âgées et/ou isolées ?</w:t>
      </w:r>
    </w:p>
    <w:p w:rsidR="00E55174" w:rsidRPr="00CB69E7" w:rsidRDefault="004B3694" w:rsidP="001941D0">
      <w:pPr>
        <w:numPr>
          <w:ilvl w:val="3"/>
          <w:numId w:val="4"/>
        </w:numPr>
        <w:spacing w:after="0" w:line="240" w:lineRule="auto"/>
        <w:jc w:val="both"/>
        <w:rPr>
          <w:rFonts w:ascii="Calibri" w:hAnsi="Calibri"/>
          <w:sz w:val="24"/>
          <w:szCs w:val="24"/>
        </w:rPr>
      </w:pPr>
      <w:r w:rsidRPr="00CB69E7">
        <w:rPr>
          <w:rFonts w:ascii="Calibri" w:hAnsi="Calibri"/>
          <w:sz w:val="24"/>
          <w:szCs w:val="24"/>
        </w:rPr>
        <w:t>Besoins d’utilité sociale pour les jeunes retraités (comment vivre son entrée en retraite </w:t>
      </w:r>
    </w:p>
    <w:p w:rsidR="004B3694" w:rsidRPr="00CB69E7" w:rsidRDefault="00E55174" w:rsidP="001941D0">
      <w:pPr>
        <w:numPr>
          <w:ilvl w:val="3"/>
          <w:numId w:val="4"/>
        </w:numPr>
        <w:spacing w:after="0" w:line="240" w:lineRule="auto"/>
        <w:jc w:val="both"/>
        <w:rPr>
          <w:rFonts w:ascii="Calibri" w:hAnsi="Calibri"/>
          <w:sz w:val="24"/>
          <w:szCs w:val="24"/>
        </w:rPr>
      </w:pPr>
      <w:r w:rsidRPr="00CB69E7">
        <w:rPr>
          <w:rFonts w:ascii="Calibri" w:hAnsi="Calibri"/>
          <w:sz w:val="24"/>
          <w:szCs w:val="24"/>
        </w:rPr>
        <w:t>Besoins pour les plus âgé</w:t>
      </w:r>
      <w:r w:rsidR="004B3694" w:rsidRPr="00CB69E7">
        <w:rPr>
          <w:rFonts w:ascii="Calibri" w:hAnsi="Calibri"/>
          <w:sz w:val="24"/>
          <w:szCs w:val="24"/>
        </w:rPr>
        <w:t>s </w:t>
      </w:r>
      <w:r w:rsidRPr="00CB69E7">
        <w:rPr>
          <w:rFonts w:ascii="Calibri" w:hAnsi="Calibri"/>
          <w:sz w:val="24"/>
          <w:szCs w:val="24"/>
        </w:rPr>
        <w:t>: isolement</w:t>
      </w:r>
      <w:r w:rsidR="004B3694" w:rsidRPr="00CB69E7">
        <w:rPr>
          <w:rFonts w:ascii="Calibri" w:hAnsi="Calibri"/>
          <w:sz w:val="24"/>
          <w:szCs w:val="24"/>
        </w:rPr>
        <w:t>, santé, mobilité, écoute, loisirs précarité…</w:t>
      </w:r>
    </w:p>
    <w:p w:rsidR="004B3694" w:rsidRPr="00CB69E7" w:rsidRDefault="004B3694" w:rsidP="001941D0">
      <w:pPr>
        <w:numPr>
          <w:ilvl w:val="0"/>
          <w:numId w:val="4"/>
        </w:numPr>
        <w:tabs>
          <w:tab w:val="clear" w:pos="708"/>
        </w:tabs>
        <w:spacing w:after="0" w:line="240" w:lineRule="auto"/>
        <w:ind w:left="1440"/>
        <w:jc w:val="both"/>
        <w:rPr>
          <w:rFonts w:ascii="Calibri" w:hAnsi="Calibri"/>
          <w:sz w:val="24"/>
          <w:szCs w:val="24"/>
        </w:rPr>
      </w:pPr>
      <w:r w:rsidRPr="00CB69E7">
        <w:rPr>
          <w:rFonts w:ascii="Calibri" w:hAnsi="Calibri"/>
          <w:sz w:val="24"/>
          <w:szCs w:val="24"/>
        </w:rPr>
        <w:t>Comment le CSC p</w:t>
      </w:r>
      <w:r w:rsidR="00E16983">
        <w:rPr>
          <w:rFonts w:ascii="Calibri" w:hAnsi="Calibri"/>
          <w:sz w:val="24"/>
          <w:szCs w:val="24"/>
        </w:rPr>
        <w:t>eut-</w:t>
      </w:r>
      <w:r w:rsidRPr="00CB69E7">
        <w:rPr>
          <w:rFonts w:ascii="Calibri" w:hAnsi="Calibri"/>
          <w:sz w:val="24"/>
          <w:szCs w:val="24"/>
        </w:rPr>
        <w:t>il favoriser la participation à la vie sociale des   personnes âgées ?</w:t>
      </w:r>
    </w:p>
    <w:p w:rsidR="004B3694" w:rsidRPr="00CB69E7" w:rsidRDefault="004B3694" w:rsidP="001941D0">
      <w:pPr>
        <w:numPr>
          <w:ilvl w:val="3"/>
          <w:numId w:val="4"/>
        </w:numPr>
        <w:spacing w:after="0" w:line="240" w:lineRule="auto"/>
        <w:jc w:val="both"/>
        <w:rPr>
          <w:rFonts w:ascii="Calibri" w:hAnsi="Calibri"/>
          <w:sz w:val="24"/>
          <w:szCs w:val="24"/>
        </w:rPr>
      </w:pPr>
      <w:r w:rsidRPr="00CB69E7">
        <w:rPr>
          <w:rFonts w:ascii="Calibri" w:hAnsi="Calibri"/>
          <w:sz w:val="24"/>
          <w:szCs w:val="24"/>
        </w:rPr>
        <w:t>Reconnaissance</w:t>
      </w:r>
    </w:p>
    <w:p w:rsidR="004B3694" w:rsidRPr="00CB69E7" w:rsidRDefault="00854674" w:rsidP="001941D0">
      <w:pPr>
        <w:numPr>
          <w:ilvl w:val="3"/>
          <w:numId w:val="4"/>
        </w:numPr>
        <w:spacing w:after="0" w:line="240" w:lineRule="auto"/>
        <w:jc w:val="both"/>
        <w:rPr>
          <w:rFonts w:ascii="Calibri" w:hAnsi="Calibri"/>
          <w:sz w:val="24"/>
          <w:szCs w:val="24"/>
        </w:rPr>
      </w:pPr>
      <w:r>
        <w:rPr>
          <w:rFonts w:ascii="Calibri" w:hAnsi="Calibri"/>
          <w:sz w:val="24"/>
          <w:szCs w:val="24"/>
        </w:rPr>
        <w:t>Ê</w:t>
      </w:r>
      <w:r w:rsidR="004B3694" w:rsidRPr="00CB69E7">
        <w:rPr>
          <w:rFonts w:ascii="Calibri" w:hAnsi="Calibri"/>
          <w:sz w:val="24"/>
          <w:szCs w:val="24"/>
        </w:rPr>
        <w:t>tre utile</w:t>
      </w:r>
    </w:p>
    <w:p w:rsidR="004B3694" w:rsidRPr="00CB69E7" w:rsidRDefault="004B3694" w:rsidP="001941D0">
      <w:pPr>
        <w:numPr>
          <w:ilvl w:val="3"/>
          <w:numId w:val="4"/>
        </w:numPr>
        <w:spacing w:after="0" w:line="240" w:lineRule="auto"/>
        <w:jc w:val="both"/>
        <w:rPr>
          <w:rFonts w:ascii="Calibri" w:hAnsi="Calibri"/>
          <w:sz w:val="24"/>
          <w:szCs w:val="24"/>
        </w:rPr>
      </w:pPr>
      <w:r w:rsidRPr="00CB69E7">
        <w:rPr>
          <w:rFonts w:ascii="Calibri" w:hAnsi="Calibri"/>
          <w:sz w:val="24"/>
          <w:szCs w:val="24"/>
        </w:rPr>
        <w:t>Citoyen à part entière</w:t>
      </w:r>
    </w:p>
    <w:p w:rsidR="004B3694" w:rsidRPr="00CB69E7" w:rsidRDefault="004B3694" w:rsidP="001941D0">
      <w:pPr>
        <w:numPr>
          <w:ilvl w:val="3"/>
          <w:numId w:val="4"/>
        </w:numPr>
        <w:spacing w:after="0" w:line="240" w:lineRule="auto"/>
        <w:jc w:val="both"/>
        <w:rPr>
          <w:rFonts w:ascii="Calibri" w:hAnsi="Calibri"/>
          <w:sz w:val="24"/>
          <w:szCs w:val="24"/>
        </w:rPr>
      </w:pPr>
      <w:r w:rsidRPr="00CB69E7">
        <w:rPr>
          <w:rFonts w:ascii="Calibri" w:hAnsi="Calibri"/>
          <w:sz w:val="24"/>
          <w:szCs w:val="24"/>
        </w:rPr>
        <w:t>Lien social</w:t>
      </w:r>
    </w:p>
    <w:p w:rsidR="004B3694" w:rsidRPr="00CB69E7" w:rsidRDefault="004B3694" w:rsidP="001941D0">
      <w:pPr>
        <w:numPr>
          <w:ilvl w:val="0"/>
          <w:numId w:val="5"/>
        </w:numPr>
        <w:tabs>
          <w:tab w:val="clear" w:pos="720"/>
        </w:tabs>
        <w:spacing w:after="0" w:line="240" w:lineRule="auto"/>
        <w:ind w:left="1440"/>
        <w:jc w:val="both"/>
        <w:rPr>
          <w:rFonts w:ascii="Calibri" w:hAnsi="Calibri"/>
          <w:sz w:val="24"/>
          <w:szCs w:val="24"/>
        </w:rPr>
      </w:pPr>
      <w:r w:rsidRPr="00CB69E7">
        <w:rPr>
          <w:rFonts w:ascii="Calibri" w:hAnsi="Calibri"/>
          <w:sz w:val="24"/>
          <w:szCs w:val="24"/>
        </w:rPr>
        <w:t xml:space="preserve">Comment impliquer les jeunes retraités dans des réseaux </w:t>
      </w:r>
      <w:r w:rsidR="00E55174" w:rsidRPr="00CB69E7">
        <w:rPr>
          <w:rFonts w:ascii="Calibri" w:hAnsi="Calibri"/>
          <w:sz w:val="24"/>
          <w:szCs w:val="24"/>
        </w:rPr>
        <w:t>de solidarité pour les plus âgé</w:t>
      </w:r>
      <w:r w:rsidRPr="00CB69E7">
        <w:rPr>
          <w:rFonts w:ascii="Calibri" w:hAnsi="Calibri"/>
          <w:sz w:val="24"/>
          <w:szCs w:val="24"/>
        </w:rPr>
        <w:t>s ?</w:t>
      </w:r>
    </w:p>
    <w:p w:rsidR="004B3694" w:rsidRPr="00CB69E7" w:rsidRDefault="004B3694" w:rsidP="001941D0">
      <w:pPr>
        <w:numPr>
          <w:ilvl w:val="1"/>
          <w:numId w:val="5"/>
        </w:numPr>
        <w:spacing w:after="0" w:line="240" w:lineRule="auto"/>
        <w:ind w:firstLine="1080"/>
        <w:jc w:val="both"/>
        <w:rPr>
          <w:rFonts w:ascii="Calibri" w:hAnsi="Calibri"/>
          <w:sz w:val="24"/>
          <w:szCs w:val="24"/>
        </w:rPr>
      </w:pPr>
      <w:r w:rsidRPr="00CB69E7">
        <w:rPr>
          <w:rFonts w:ascii="Calibri" w:hAnsi="Calibri"/>
          <w:sz w:val="24"/>
          <w:szCs w:val="24"/>
        </w:rPr>
        <w:t>Comment mobiliser les jeunes retraités ?</w:t>
      </w:r>
    </w:p>
    <w:p w:rsidR="004B3694" w:rsidRPr="00CB69E7" w:rsidRDefault="004B3694" w:rsidP="001941D0">
      <w:pPr>
        <w:numPr>
          <w:ilvl w:val="1"/>
          <w:numId w:val="5"/>
        </w:numPr>
        <w:tabs>
          <w:tab w:val="clear" w:pos="1440"/>
        </w:tabs>
        <w:spacing w:after="0" w:line="240" w:lineRule="auto"/>
        <w:ind w:left="2880"/>
        <w:jc w:val="both"/>
        <w:rPr>
          <w:rFonts w:ascii="Calibri" w:hAnsi="Calibri"/>
          <w:sz w:val="24"/>
          <w:szCs w:val="24"/>
        </w:rPr>
      </w:pPr>
      <w:r w:rsidRPr="00CB69E7">
        <w:rPr>
          <w:rFonts w:ascii="Calibri" w:hAnsi="Calibri"/>
          <w:sz w:val="24"/>
          <w:szCs w:val="24"/>
        </w:rPr>
        <w:t>Comment aider les gens à s’aider entre eux ?</w:t>
      </w:r>
      <w:r w:rsidR="00854674">
        <w:rPr>
          <w:rFonts w:ascii="Calibri" w:hAnsi="Calibri"/>
          <w:sz w:val="24"/>
          <w:szCs w:val="24"/>
        </w:rPr>
        <w:t xml:space="preserve"> </w:t>
      </w:r>
      <w:r w:rsidRPr="00CB69E7">
        <w:rPr>
          <w:rFonts w:ascii="Calibri" w:hAnsi="Calibri"/>
          <w:sz w:val="24"/>
          <w:szCs w:val="24"/>
        </w:rPr>
        <w:t>(les plus jeunes pour les plus vieux).</w:t>
      </w:r>
    </w:p>
    <w:p w:rsidR="004B3694" w:rsidRPr="00CB69E7" w:rsidRDefault="004B3694" w:rsidP="001941D0">
      <w:pPr>
        <w:numPr>
          <w:ilvl w:val="2"/>
          <w:numId w:val="5"/>
        </w:numPr>
        <w:tabs>
          <w:tab w:val="clear" w:pos="2160"/>
          <w:tab w:val="num" w:pos="1440"/>
        </w:tabs>
        <w:spacing w:after="0" w:line="240" w:lineRule="auto"/>
        <w:ind w:left="1440"/>
        <w:jc w:val="both"/>
        <w:rPr>
          <w:rFonts w:ascii="Calibri" w:hAnsi="Calibri"/>
          <w:sz w:val="24"/>
          <w:szCs w:val="24"/>
        </w:rPr>
      </w:pPr>
      <w:r w:rsidRPr="00CB69E7">
        <w:rPr>
          <w:rFonts w:ascii="Calibri" w:hAnsi="Calibri"/>
          <w:sz w:val="24"/>
          <w:szCs w:val="24"/>
        </w:rPr>
        <w:t>Qu’est ce qui existe déjà et qu’est ce qui pourrait se faire de nouveaux au regard des besoins ?</w:t>
      </w:r>
    </w:p>
    <w:p w:rsidR="00E55174" w:rsidRPr="00CB69E7" w:rsidRDefault="00E55174" w:rsidP="00E55174">
      <w:pPr>
        <w:spacing w:after="0" w:line="240" w:lineRule="auto"/>
        <w:rPr>
          <w:rFonts w:ascii="Calibri" w:hAnsi="Calibri"/>
          <w:sz w:val="24"/>
          <w:szCs w:val="24"/>
        </w:rPr>
      </w:pPr>
    </w:p>
    <w:p w:rsidR="00E55174" w:rsidRPr="00CB69E7" w:rsidRDefault="000B09C1" w:rsidP="001941D0">
      <w:pPr>
        <w:spacing w:after="0" w:line="240" w:lineRule="auto"/>
        <w:jc w:val="both"/>
        <w:rPr>
          <w:rFonts w:ascii="Calibri" w:hAnsi="Calibri"/>
          <w:sz w:val="24"/>
          <w:szCs w:val="24"/>
        </w:rPr>
      </w:pPr>
      <w:r w:rsidRPr="00CB69E7">
        <w:rPr>
          <w:rFonts w:ascii="Calibri" w:hAnsi="Calibri"/>
          <w:sz w:val="24"/>
          <w:szCs w:val="24"/>
        </w:rPr>
        <w:t>Parmi les participants</w:t>
      </w:r>
      <w:r w:rsidR="00E55174" w:rsidRPr="00CB69E7">
        <w:rPr>
          <w:rFonts w:ascii="Calibri" w:hAnsi="Calibri"/>
          <w:sz w:val="24"/>
          <w:szCs w:val="24"/>
        </w:rPr>
        <w:t xml:space="preserve"> à cette rencontre, étaient notamment présents les deux directeur</w:t>
      </w:r>
      <w:r w:rsidR="0006176A">
        <w:rPr>
          <w:rFonts w:ascii="Calibri" w:hAnsi="Calibri"/>
          <w:sz w:val="24"/>
          <w:szCs w:val="24"/>
        </w:rPr>
        <w:t>s</w:t>
      </w:r>
      <w:r w:rsidR="00E55174" w:rsidRPr="00CB69E7">
        <w:rPr>
          <w:rFonts w:ascii="Calibri" w:hAnsi="Calibri"/>
          <w:sz w:val="24"/>
          <w:szCs w:val="24"/>
        </w:rPr>
        <w:t xml:space="preserve"> des maisons de retraite de </w:t>
      </w:r>
      <w:r w:rsidRPr="00CB69E7">
        <w:rPr>
          <w:rFonts w:ascii="Calibri" w:hAnsi="Calibri"/>
          <w:sz w:val="24"/>
          <w:szCs w:val="24"/>
        </w:rPr>
        <w:t>Champdeniers,</w:t>
      </w:r>
      <w:r w:rsidR="00E55174" w:rsidRPr="00CB69E7">
        <w:rPr>
          <w:rFonts w:ascii="Calibri" w:hAnsi="Calibri"/>
          <w:sz w:val="24"/>
          <w:szCs w:val="24"/>
        </w:rPr>
        <w:t xml:space="preserve"> l’élu responsable de l’aide à domicile de la Communauté de Communes du Val d’Egray et la MSA.</w:t>
      </w:r>
    </w:p>
    <w:p w:rsidR="000471B8" w:rsidRPr="00CB69E7" w:rsidRDefault="0006176A" w:rsidP="001941D0">
      <w:pPr>
        <w:spacing w:after="0" w:line="240" w:lineRule="auto"/>
        <w:jc w:val="both"/>
        <w:rPr>
          <w:rFonts w:ascii="Calibri" w:hAnsi="Calibri"/>
          <w:sz w:val="24"/>
          <w:szCs w:val="24"/>
        </w:rPr>
      </w:pPr>
      <w:r>
        <w:rPr>
          <w:rFonts w:ascii="Calibri" w:hAnsi="Calibri"/>
          <w:sz w:val="24"/>
          <w:szCs w:val="24"/>
        </w:rPr>
        <w:t>Le reste du groupe é</w:t>
      </w:r>
      <w:r w:rsidR="000471B8" w:rsidRPr="00CB69E7">
        <w:rPr>
          <w:rFonts w:ascii="Calibri" w:hAnsi="Calibri"/>
          <w:sz w:val="24"/>
          <w:szCs w:val="24"/>
        </w:rPr>
        <w:t>t</w:t>
      </w:r>
      <w:r>
        <w:rPr>
          <w:rFonts w:ascii="Calibri" w:hAnsi="Calibri"/>
          <w:sz w:val="24"/>
          <w:szCs w:val="24"/>
        </w:rPr>
        <w:t>ait</w:t>
      </w:r>
      <w:r w:rsidR="000471B8" w:rsidRPr="00CB69E7">
        <w:rPr>
          <w:rFonts w:ascii="Calibri" w:hAnsi="Calibri"/>
          <w:sz w:val="24"/>
          <w:szCs w:val="24"/>
        </w:rPr>
        <w:t xml:space="preserve"> composé très majoritairement de jeunes retraités sensibles à la question du vieillissement et de</w:t>
      </w:r>
      <w:r>
        <w:rPr>
          <w:rFonts w:ascii="Calibri" w:hAnsi="Calibri"/>
          <w:sz w:val="24"/>
          <w:szCs w:val="24"/>
        </w:rPr>
        <w:t xml:space="preserve"> l’isolement</w:t>
      </w:r>
      <w:r w:rsidR="000471B8" w:rsidRPr="00CB69E7">
        <w:rPr>
          <w:rFonts w:ascii="Calibri" w:hAnsi="Calibri"/>
          <w:sz w:val="24"/>
          <w:szCs w:val="24"/>
        </w:rPr>
        <w:t>.</w:t>
      </w:r>
    </w:p>
    <w:p w:rsidR="00E55174" w:rsidRPr="00CB69E7" w:rsidRDefault="00E55174" w:rsidP="001941D0">
      <w:pPr>
        <w:spacing w:after="0" w:line="240" w:lineRule="auto"/>
        <w:jc w:val="both"/>
        <w:rPr>
          <w:rFonts w:ascii="Calibri" w:hAnsi="Calibri"/>
          <w:sz w:val="24"/>
          <w:szCs w:val="24"/>
        </w:rPr>
      </w:pPr>
      <w:r w:rsidRPr="00CB69E7">
        <w:rPr>
          <w:rFonts w:ascii="Calibri" w:hAnsi="Calibri"/>
          <w:sz w:val="24"/>
          <w:szCs w:val="24"/>
        </w:rPr>
        <w:lastRenderedPageBreak/>
        <w:t>Les échange</w:t>
      </w:r>
      <w:r w:rsidR="000B09C1" w:rsidRPr="00CB69E7">
        <w:rPr>
          <w:rFonts w:ascii="Calibri" w:hAnsi="Calibri"/>
          <w:sz w:val="24"/>
          <w:szCs w:val="24"/>
        </w:rPr>
        <w:t>s ont été riches et les participants ont souhaité</w:t>
      </w:r>
      <w:r w:rsidRPr="00CB69E7">
        <w:rPr>
          <w:rFonts w:ascii="Calibri" w:hAnsi="Calibri"/>
          <w:sz w:val="24"/>
          <w:szCs w:val="24"/>
        </w:rPr>
        <w:t xml:space="preserve"> à l’unanimité se retrouver de nouveau pour app</w:t>
      </w:r>
      <w:r w:rsidR="00854674">
        <w:rPr>
          <w:rFonts w:ascii="Calibri" w:hAnsi="Calibri"/>
          <w:sz w:val="24"/>
          <w:szCs w:val="24"/>
        </w:rPr>
        <w:t>rofondir le sujet et cette fois-</w:t>
      </w:r>
      <w:r w:rsidRPr="00CB69E7">
        <w:rPr>
          <w:rFonts w:ascii="Calibri" w:hAnsi="Calibri"/>
          <w:sz w:val="24"/>
          <w:szCs w:val="24"/>
        </w:rPr>
        <w:t>ci au Centre Socio Culturel à Champdeniers.</w:t>
      </w:r>
    </w:p>
    <w:p w:rsidR="000B09C1" w:rsidRPr="00CB69E7" w:rsidRDefault="000B09C1" w:rsidP="001941D0">
      <w:pPr>
        <w:spacing w:after="0" w:line="240" w:lineRule="auto"/>
        <w:jc w:val="both"/>
        <w:rPr>
          <w:rFonts w:ascii="Calibri" w:hAnsi="Calibri"/>
          <w:sz w:val="24"/>
          <w:szCs w:val="24"/>
        </w:rPr>
      </w:pPr>
      <w:r w:rsidRPr="00CB69E7">
        <w:rPr>
          <w:rFonts w:ascii="Calibri" w:hAnsi="Calibri"/>
          <w:sz w:val="24"/>
          <w:szCs w:val="24"/>
        </w:rPr>
        <w:t>Ce groupe informel s’est donc de nouveau retrouvé à plusieurs reprises au CSC et a pris comme décision de</w:t>
      </w:r>
      <w:r w:rsidR="00B962F3">
        <w:rPr>
          <w:rFonts w:ascii="Calibri" w:hAnsi="Calibri"/>
          <w:sz w:val="24"/>
          <w:szCs w:val="24"/>
        </w:rPr>
        <w:t xml:space="preserve"> devenir un collectif constitué. </w:t>
      </w:r>
    </w:p>
    <w:p w:rsidR="000B09C1" w:rsidRPr="00CB69E7" w:rsidRDefault="000B09C1" w:rsidP="001941D0">
      <w:pPr>
        <w:spacing w:after="0" w:line="240" w:lineRule="auto"/>
        <w:jc w:val="both"/>
        <w:rPr>
          <w:rFonts w:ascii="Calibri" w:hAnsi="Calibri"/>
          <w:sz w:val="24"/>
          <w:szCs w:val="24"/>
        </w:rPr>
      </w:pPr>
      <w:r w:rsidRPr="00CB69E7">
        <w:rPr>
          <w:rFonts w:ascii="Calibri" w:hAnsi="Calibri"/>
          <w:sz w:val="24"/>
          <w:szCs w:val="24"/>
        </w:rPr>
        <w:t xml:space="preserve">Ainsi est né le collectif </w:t>
      </w:r>
      <w:r w:rsidRPr="00854674">
        <w:rPr>
          <w:rFonts w:ascii="Calibri" w:hAnsi="Calibri"/>
          <w:i/>
          <w:sz w:val="24"/>
          <w:szCs w:val="24"/>
        </w:rPr>
        <w:t>Bien Vieillir Ensemble en Val d’Egray</w:t>
      </w:r>
      <w:r w:rsidR="00B962F3">
        <w:rPr>
          <w:rFonts w:ascii="Calibri" w:hAnsi="Calibri"/>
          <w:sz w:val="24"/>
          <w:szCs w:val="24"/>
        </w:rPr>
        <w:t xml:space="preserve"> qui s’est organisé avec un référent bénévole.</w:t>
      </w:r>
    </w:p>
    <w:p w:rsidR="008A18F4" w:rsidRPr="00CB69E7" w:rsidRDefault="000B09C1" w:rsidP="001941D0">
      <w:pPr>
        <w:spacing w:after="0" w:line="240" w:lineRule="auto"/>
        <w:jc w:val="both"/>
        <w:rPr>
          <w:rFonts w:ascii="Calibri" w:hAnsi="Calibri"/>
          <w:sz w:val="24"/>
          <w:szCs w:val="24"/>
        </w:rPr>
      </w:pPr>
      <w:r w:rsidRPr="00CB69E7">
        <w:rPr>
          <w:rFonts w:ascii="Calibri" w:hAnsi="Calibri"/>
          <w:sz w:val="24"/>
          <w:szCs w:val="24"/>
        </w:rPr>
        <w:t xml:space="preserve">Le groupe s’est </w:t>
      </w:r>
      <w:r w:rsidR="00854674">
        <w:rPr>
          <w:rFonts w:ascii="Calibri" w:hAnsi="Calibri"/>
          <w:sz w:val="24"/>
          <w:szCs w:val="24"/>
        </w:rPr>
        <w:t>de nouveau réuni quatre</w:t>
      </w:r>
      <w:r w:rsidR="008A18F4" w:rsidRPr="00CB69E7">
        <w:rPr>
          <w:rFonts w:ascii="Calibri" w:hAnsi="Calibri"/>
          <w:sz w:val="24"/>
          <w:szCs w:val="24"/>
        </w:rPr>
        <w:t xml:space="preserve"> fois en </w:t>
      </w:r>
      <w:r w:rsidR="0006176A" w:rsidRPr="00CB69E7">
        <w:rPr>
          <w:rFonts w:ascii="Calibri" w:hAnsi="Calibri"/>
          <w:sz w:val="24"/>
          <w:szCs w:val="24"/>
        </w:rPr>
        <w:t>2013,</w:t>
      </w:r>
      <w:r w:rsidR="00854674">
        <w:rPr>
          <w:rFonts w:ascii="Calibri" w:hAnsi="Calibri"/>
          <w:sz w:val="24"/>
          <w:szCs w:val="24"/>
        </w:rPr>
        <w:t xml:space="preserve"> puis neuf</w:t>
      </w:r>
      <w:r w:rsidR="008A18F4" w:rsidRPr="00CB69E7">
        <w:rPr>
          <w:rFonts w:ascii="Calibri" w:hAnsi="Calibri"/>
          <w:sz w:val="24"/>
          <w:szCs w:val="24"/>
        </w:rPr>
        <w:t xml:space="preserve"> fois depuis le début de l’année 2014 sans compter les deux journées complètes de formation (voir partie projet).</w:t>
      </w:r>
    </w:p>
    <w:p w:rsidR="008A18F4" w:rsidRDefault="00204F44" w:rsidP="001941D0">
      <w:pPr>
        <w:spacing w:after="0" w:line="240" w:lineRule="auto"/>
        <w:jc w:val="both"/>
        <w:rPr>
          <w:rFonts w:ascii="Calibri" w:hAnsi="Calibri"/>
          <w:sz w:val="24"/>
          <w:szCs w:val="24"/>
        </w:rPr>
      </w:pPr>
      <w:r>
        <w:rPr>
          <w:rFonts w:ascii="Calibri" w:hAnsi="Calibri"/>
          <w:sz w:val="24"/>
          <w:szCs w:val="24"/>
        </w:rPr>
        <w:t>L</w:t>
      </w:r>
      <w:r w:rsidR="008A18F4" w:rsidRPr="00CB69E7">
        <w:rPr>
          <w:rFonts w:ascii="Calibri" w:hAnsi="Calibri"/>
          <w:sz w:val="24"/>
          <w:szCs w:val="24"/>
        </w:rPr>
        <w:t xml:space="preserve">e groupe </w:t>
      </w:r>
      <w:r w:rsidR="008A18F4" w:rsidRPr="00854674">
        <w:rPr>
          <w:rFonts w:ascii="Calibri" w:hAnsi="Calibri"/>
          <w:i/>
          <w:sz w:val="24"/>
          <w:szCs w:val="24"/>
        </w:rPr>
        <w:t>Bien vieillir Ensemble en Val d’Egray</w:t>
      </w:r>
      <w:r w:rsidR="008A18F4" w:rsidRPr="00CB69E7">
        <w:rPr>
          <w:rFonts w:ascii="Calibri" w:hAnsi="Calibri"/>
          <w:sz w:val="24"/>
          <w:szCs w:val="24"/>
        </w:rPr>
        <w:t xml:space="preserve"> s’est donné comme objectif</w:t>
      </w:r>
      <w:r w:rsidR="006866C6">
        <w:rPr>
          <w:rFonts w:ascii="Calibri" w:hAnsi="Calibri"/>
          <w:sz w:val="24"/>
          <w:szCs w:val="24"/>
        </w:rPr>
        <w:t>s</w:t>
      </w:r>
      <w:r w:rsidR="008A18F4" w:rsidRPr="00CB69E7">
        <w:rPr>
          <w:rFonts w:ascii="Calibri" w:hAnsi="Calibri"/>
          <w:sz w:val="24"/>
          <w:szCs w:val="24"/>
        </w:rPr>
        <w:t xml:space="preserve"> de :</w:t>
      </w:r>
    </w:p>
    <w:p w:rsidR="00204F44" w:rsidRPr="00CB69E7" w:rsidRDefault="00204F44" w:rsidP="001941D0">
      <w:pPr>
        <w:spacing w:after="0" w:line="240" w:lineRule="auto"/>
        <w:jc w:val="both"/>
        <w:rPr>
          <w:rFonts w:ascii="Calibri" w:hAnsi="Calibri"/>
          <w:sz w:val="24"/>
          <w:szCs w:val="24"/>
        </w:rPr>
      </w:pPr>
    </w:p>
    <w:p w:rsidR="000471B8" w:rsidRPr="00CB69E7" w:rsidRDefault="000471B8" w:rsidP="001941D0">
      <w:pPr>
        <w:pStyle w:val="Paragraphedeliste"/>
        <w:numPr>
          <w:ilvl w:val="0"/>
          <w:numId w:val="7"/>
        </w:numPr>
        <w:spacing w:after="0" w:line="240" w:lineRule="auto"/>
        <w:jc w:val="both"/>
        <w:rPr>
          <w:rFonts w:ascii="Calibri" w:hAnsi="Calibri"/>
          <w:sz w:val="24"/>
          <w:szCs w:val="24"/>
        </w:rPr>
      </w:pPr>
      <w:r w:rsidRPr="00CB69E7">
        <w:rPr>
          <w:rFonts w:ascii="Calibri" w:hAnsi="Calibri"/>
          <w:sz w:val="24"/>
          <w:szCs w:val="24"/>
        </w:rPr>
        <w:t>Observer et identifier de manière partagée les problématiques liées au vieillissement et à l’isolement des personnes âgées.</w:t>
      </w:r>
    </w:p>
    <w:p w:rsidR="008A18F4" w:rsidRPr="00CB69E7" w:rsidRDefault="000471B8" w:rsidP="001941D0">
      <w:pPr>
        <w:pStyle w:val="Paragraphedeliste"/>
        <w:numPr>
          <w:ilvl w:val="0"/>
          <w:numId w:val="6"/>
        </w:numPr>
        <w:spacing w:after="0" w:line="240" w:lineRule="auto"/>
        <w:jc w:val="both"/>
        <w:rPr>
          <w:rFonts w:ascii="Calibri" w:hAnsi="Calibri"/>
          <w:sz w:val="24"/>
          <w:szCs w:val="24"/>
        </w:rPr>
      </w:pPr>
      <w:r w:rsidRPr="00CB69E7">
        <w:rPr>
          <w:rFonts w:ascii="Calibri" w:hAnsi="Calibri"/>
          <w:sz w:val="24"/>
          <w:szCs w:val="24"/>
        </w:rPr>
        <w:t>R</w:t>
      </w:r>
      <w:r w:rsidR="008A18F4" w:rsidRPr="00CB69E7">
        <w:rPr>
          <w:rFonts w:ascii="Calibri" w:hAnsi="Calibri"/>
          <w:sz w:val="24"/>
          <w:szCs w:val="24"/>
        </w:rPr>
        <w:t>éduire les situations de solitude que peuvent rencontrer les personnes isolées et âgées.</w:t>
      </w:r>
    </w:p>
    <w:p w:rsidR="000471B8" w:rsidRPr="00CB69E7" w:rsidRDefault="00913BB1" w:rsidP="001941D0">
      <w:pPr>
        <w:pStyle w:val="Paragraphedeliste"/>
        <w:numPr>
          <w:ilvl w:val="0"/>
          <w:numId w:val="6"/>
        </w:numPr>
        <w:spacing w:after="0" w:line="240" w:lineRule="auto"/>
        <w:jc w:val="both"/>
        <w:rPr>
          <w:rFonts w:ascii="Calibri" w:hAnsi="Calibri"/>
          <w:sz w:val="24"/>
          <w:szCs w:val="24"/>
        </w:rPr>
      </w:pPr>
      <w:r w:rsidRPr="00CB69E7">
        <w:rPr>
          <w:rFonts w:ascii="Calibri" w:hAnsi="Calibri"/>
          <w:sz w:val="24"/>
          <w:szCs w:val="24"/>
        </w:rPr>
        <w:t>Favoriser l’autonomie des personnes âgées.</w:t>
      </w:r>
    </w:p>
    <w:p w:rsidR="008A18F4" w:rsidRPr="00CB69E7" w:rsidRDefault="008A18F4" w:rsidP="001941D0">
      <w:pPr>
        <w:pStyle w:val="Paragraphedeliste"/>
        <w:numPr>
          <w:ilvl w:val="0"/>
          <w:numId w:val="6"/>
        </w:numPr>
        <w:spacing w:after="0" w:line="240" w:lineRule="auto"/>
        <w:jc w:val="both"/>
        <w:rPr>
          <w:rFonts w:ascii="Calibri" w:hAnsi="Calibri"/>
          <w:sz w:val="24"/>
          <w:szCs w:val="24"/>
        </w:rPr>
      </w:pPr>
      <w:r w:rsidRPr="00CB69E7">
        <w:rPr>
          <w:rFonts w:ascii="Calibri" w:hAnsi="Calibri"/>
          <w:sz w:val="24"/>
          <w:szCs w:val="24"/>
        </w:rPr>
        <w:t>Valoriser les personnes âgées en les rendant acteur de leur territoire.</w:t>
      </w:r>
    </w:p>
    <w:p w:rsidR="008A18F4" w:rsidRDefault="008A18F4" w:rsidP="001941D0">
      <w:pPr>
        <w:numPr>
          <w:ilvl w:val="0"/>
          <w:numId w:val="6"/>
        </w:numPr>
        <w:spacing w:after="0" w:line="240" w:lineRule="auto"/>
        <w:jc w:val="both"/>
        <w:rPr>
          <w:rFonts w:ascii="Calibri" w:hAnsi="Calibri"/>
          <w:sz w:val="24"/>
          <w:szCs w:val="24"/>
        </w:rPr>
      </w:pPr>
      <w:r w:rsidRPr="00CB69E7">
        <w:rPr>
          <w:rFonts w:ascii="Calibri" w:hAnsi="Calibri"/>
          <w:sz w:val="24"/>
          <w:szCs w:val="24"/>
        </w:rPr>
        <w:t>Créer du lien social intergénérationnel sur le territoire du Val d’Egray</w:t>
      </w: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D420E6" w:rsidRDefault="00D420E6" w:rsidP="00D420E6">
      <w:pPr>
        <w:spacing w:after="0" w:line="240" w:lineRule="auto"/>
        <w:jc w:val="both"/>
        <w:rPr>
          <w:rFonts w:ascii="Calibri" w:hAnsi="Calibri"/>
          <w:sz w:val="24"/>
          <w:szCs w:val="24"/>
        </w:rPr>
      </w:pPr>
    </w:p>
    <w:p w:rsidR="006866C6" w:rsidRDefault="006866C6" w:rsidP="001941D0">
      <w:pPr>
        <w:spacing w:after="0" w:line="240" w:lineRule="auto"/>
        <w:jc w:val="both"/>
        <w:rPr>
          <w:rFonts w:ascii="Calibri" w:hAnsi="Calibri"/>
          <w:sz w:val="24"/>
          <w:szCs w:val="24"/>
        </w:rPr>
      </w:pPr>
    </w:p>
    <w:p w:rsidR="00271FC8" w:rsidRDefault="00271FC8" w:rsidP="001941D0">
      <w:pPr>
        <w:spacing w:after="0" w:line="240" w:lineRule="auto"/>
        <w:jc w:val="both"/>
        <w:rPr>
          <w:rFonts w:ascii="Calibri" w:hAnsi="Calibri"/>
          <w:sz w:val="24"/>
          <w:szCs w:val="24"/>
        </w:rPr>
      </w:pPr>
    </w:p>
    <w:p w:rsidR="00271FC8" w:rsidRPr="001941D0" w:rsidRDefault="00A81B31" w:rsidP="001941D0">
      <w:pPr>
        <w:pBdr>
          <w:top w:val="single" w:sz="4" w:space="1" w:color="auto"/>
          <w:left w:val="single" w:sz="4" w:space="4" w:color="auto"/>
          <w:bottom w:val="single" w:sz="4" w:space="1" w:color="auto"/>
          <w:right w:val="single" w:sz="4" w:space="4" w:color="auto"/>
        </w:pBdr>
        <w:spacing w:after="0" w:line="240" w:lineRule="auto"/>
        <w:rPr>
          <w:b/>
          <w:sz w:val="32"/>
          <w:szCs w:val="32"/>
        </w:rPr>
      </w:pPr>
      <w:r w:rsidRPr="001941D0">
        <w:rPr>
          <w:b/>
          <w:sz w:val="32"/>
          <w:szCs w:val="32"/>
        </w:rPr>
        <w:t>III.  Nos actions en cours </w:t>
      </w:r>
    </w:p>
    <w:p w:rsidR="00271FC8" w:rsidRDefault="00271FC8" w:rsidP="00271FC8">
      <w:pPr>
        <w:spacing w:after="0" w:line="240" w:lineRule="auto"/>
        <w:rPr>
          <w:b/>
          <w:sz w:val="24"/>
          <w:szCs w:val="24"/>
        </w:rPr>
      </w:pPr>
    </w:p>
    <w:p w:rsidR="00474730" w:rsidRPr="00AF6613" w:rsidRDefault="00474730" w:rsidP="00474730">
      <w:pPr>
        <w:spacing w:before="100" w:beforeAutospacing="1" w:after="0" w:line="240" w:lineRule="auto"/>
        <w:ind w:left="315" w:right="450" w:hanging="315"/>
        <w:jc w:val="both"/>
        <w:rPr>
          <w:rFonts w:eastAsia="Times New Roman" w:cs="Times New Roman"/>
          <w:color w:val="000000"/>
          <w:sz w:val="24"/>
          <w:szCs w:val="24"/>
          <w:lang w:eastAsia="fr-FR"/>
        </w:rPr>
      </w:pPr>
      <w:r w:rsidRPr="00474730">
        <w:rPr>
          <w:rFonts w:eastAsia="Times New Roman" w:cs="Times New Roman"/>
          <w:color w:val="000000"/>
          <w:sz w:val="24"/>
          <w:szCs w:val="24"/>
          <w:lang w:eastAsia="fr-FR"/>
        </w:rPr>
        <w:t>Les différentes études démontrent</w:t>
      </w:r>
      <w:r w:rsidRPr="00AF6613">
        <w:rPr>
          <w:rFonts w:eastAsia="Times New Roman" w:cs="Times New Roman"/>
          <w:color w:val="000000"/>
          <w:sz w:val="24"/>
          <w:szCs w:val="24"/>
          <w:lang w:eastAsia="fr-FR"/>
        </w:rPr>
        <w:t xml:space="preserve"> que :</w:t>
      </w:r>
    </w:p>
    <w:p w:rsidR="00474730" w:rsidRPr="00AF6613" w:rsidRDefault="00474730" w:rsidP="00CD232C">
      <w:pPr>
        <w:numPr>
          <w:ilvl w:val="0"/>
          <w:numId w:val="18"/>
        </w:numPr>
        <w:spacing w:before="100" w:beforeAutospacing="1" w:after="100" w:afterAutospacing="1" w:line="240" w:lineRule="auto"/>
        <w:ind w:left="1095" w:right="450" w:hanging="102"/>
        <w:jc w:val="both"/>
        <w:rPr>
          <w:rFonts w:eastAsia="Times New Roman" w:cs="Times New Roman"/>
          <w:color w:val="000000"/>
          <w:sz w:val="24"/>
          <w:szCs w:val="24"/>
          <w:lang w:eastAsia="fr-FR"/>
        </w:rPr>
      </w:pPr>
      <w:r>
        <w:rPr>
          <w:rFonts w:eastAsia="Times New Roman" w:cs="Times New Roman"/>
          <w:color w:val="000000"/>
          <w:sz w:val="24"/>
          <w:szCs w:val="24"/>
          <w:lang w:eastAsia="fr-FR"/>
        </w:rPr>
        <w:t xml:space="preserve"> L</w:t>
      </w:r>
      <w:r w:rsidRPr="00AF6613">
        <w:rPr>
          <w:rFonts w:eastAsia="Times New Roman" w:cs="Times New Roman"/>
          <w:color w:val="000000"/>
          <w:sz w:val="24"/>
          <w:szCs w:val="24"/>
          <w:lang w:eastAsia="fr-FR"/>
        </w:rPr>
        <w:t xml:space="preserve">a détérioration de la condition physique est </w:t>
      </w:r>
      <w:r w:rsidR="00A81B31" w:rsidRPr="00AF6613">
        <w:rPr>
          <w:rFonts w:eastAsia="Times New Roman" w:cs="Times New Roman"/>
          <w:color w:val="000000"/>
          <w:sz w:val="24"/>
          <w:szCs w:val="24"/>
          <w:lang w:eastAsia="fr-FR"/>
        </w:rPr>
        <w:t>d</w:t>
      </w:r>
      <w:r w:rsidR="00A81B31">
        <w:rPr>
          <w:rFonts w:eastAsia="Times New Roman" w:cs="Times New Roman"/>
          <w:color w:val="000000"/>
          <w:sz w:val="24"/>
          <w:szCs w:val="24"/>
          <w:lang w:eastAsia="fr-FR"/>
        </w:rPr>
        <w:t>u</w:t>
      </w:r>
      <w:r w:rsidR="00A81B31" w:rsidRPr="00AF6613">
        <w:rPr>
          <w:rFonts w:eastAsia="Times New Roman" w:cs="Times New Roman"/>
          <w:color w:val="000000"/>
          <w:sz w:val="24"/>
          <w:szCs w:val="24"/>
          <w:lang w:eastAsia="fr-FR"/>
        </w:rPr>
        <w:t>e</w:t>
      </w:r>
      <w:r w:rsidRPr="00AF6613">
        <w:rPr>
          <w:rFonts w:eastAsia="Times New Roman" w:cs="Times New Roman"/>
          <w:color w:val="000000"/>
          <w:sz w:val="24"/>
          <w:szCs w:val="24"/>
          <w:lang w:eastAsia="fr-FR"/>
        </w:rPr>
        <w:t>, en partie, à l'inactivité physique chronique qui est souvent observée chez</w:t>
      </w:r>
      <w:r w:rsidR="00A81B31">
        <w:rPr>
          <w:rFonts w:eastAsia="Times New Roman" w:cs="Times New Roman"/>
          <w:color w:val="000000"/>
          <w:sz w:val="24"/>
          <w:szCs w:val="24"/>
          <w:lang w:eastAsia="fr-FR"/>
        </w:rPr>
        <w:t xml:space="preserve"> les personnes vieillissantes.</w:t>
      </w:r>
    </w:p>
    <w:p w:rsidR="00474730" w:rsidRPr="00AF6613" w:rsidRDefault="00474730" w:rsidP="00CD232C">
      <w:pPr>
        <w:numPr>
          <w:ilvl w:val="0"/>
          <w:numId w:val="18"/>
        </w:numPr>
        <w:spacing w:before="100" w:beforeAutospacing="1" w:after="100" w:afterAutospacing="1" w:line="240" w:lineRule="auto"/>
        <w:ind w:left="1095" w:right="450" w:hanging="102"/>
        <w:jc w:val="both"/>
        <w:rPr>
          <w:rFonts w:eastAsia="Times New Roman" w:cs="Times New Roman"/>
          <w:color w:val="000000"/>
          <w:sz w:val="24"/>
          <w:szCs w:val="24"/>
          <w:lang w:eastAsia="fr-FR"/>
        </w:rPr>
      </w:pPr>
      <w:r>
        <w:rPr>
          <w:rFonts w:eastAsia="Times New Roman" w:cs="Times New Roman"/>
          <w:color w:val="000000"/>
          <w:sz w:val="24"/>
          <w:szCs w:val="24"/>
          <w:lang w:eastAsia="fr-FR"/>
        </w:rPr>
        <w:t xml:space="preserve"> L</w:t>
      </w:r>
      <w:r w:rsidRPr="00AF6613">
        <w:rPr>
          <w:rFonts w:eastAsia="Times New Roman" w:cs="Times New Roman"/>
          <w:color w:val="000000"/>
          <w:sz w:val="24"/>
          <w:szCs w:val="24"/>
          <w:lang w:eastAsia="fr-FR"/>
        </w:rPr>
        <w:t>a pratique d'une activité physique adaptée est l'un des meilleurs moyens d'améliorer plusieurs aspects liés à la qualité de vie d'une personne âgée.</w:t>
      </w:r>
    </w:p>
    <w:p w:rsidR="00474730" w:rsidRPr="00474730" w:rsidRDefault="00474730" w:rsidP="00CD232C">
      <w:pPr>
        <w:pStyle w:val="NormalWeb"/>
        <w:numPr>
          <w:ilvl w:val="0"/>
          <w:numId w:val="18"/>
        </w:numPr>
        <w:tabs>
          <w:tab w:val="clear" w:pos="720"/>
          <w:tab w:val="left" w:pos="993"/>
          <w:tab w:val="left" w:pos="1134"/>
        </w:tabs>
        <w:spacing w:after="0" w:afterAutospacing="0"/>
        <w:ind w:left="993" w:right="450" w:hanging="11"/>
        <w:jc w:val="both"/>
        <w:rPr>
          <w:rFonts w:asciiTheme="minorHAnsi" w:hAnsiTheme="minorHAnsi"/>
          <w:color w:val="000000"/>
        </w:rPr>
      </w:pPr>
      <w:r>
        <w:rPr>
          <w:rFonts w:asciiTheme="minorHAnsi" w:hAnsiTheme="minorHAnsi"/>
          <w:color w:val="000000"/>
        </w:rPr>
        <w:t>La force musculaire est indispensable à la mobilité. Elle permet</w:t>
      </w:r>
      <w:r w:rsidRPr="00474730">
        <w:rPr>
          <w:rFonts w:asciiTheme="minorHAnsi" w:hAnsiTheme="minorHAnsi"/>
          <w:color w:val="000000"/>
        </w:rPr>
        <w:t xml:space="preserve"> d'accomplir la majorité des tâches de base de la vie quotidienne. Ainsi, u</w:t>
      </w:r>
      <w:r w:rsidR="00A81B31">
        <w:rPr>
          <w:rFonts w:asciiTheme="minorHAnsi" w:hAnsiTheme="minorHAnsi"/>
          <w:color w:val="000000"/>
        </w:rPr>
        <w:t>ne personne qui s'efforcerait à</w:t>
      </w:r>
      <w:r w:rsidRPr="00474730">
        <w:rPr>
          <w:rFonts w:asciiTheme="minorHAnsi" w:hAnsiTheme="minorHAnsi"/>
          <w:color w:val="000000"/>
        </w:rPr>
        <w:t xml:space="preserve"> maintenir </w:t>
      </w:r>
      <w:r>
        <w:rPr>
          <w:rFonts w:asciiTheme="minorHAnsi" w:hAnsiTheme="minorHAnsi"/>
          <w:color w:val="000000"/>
        </w:rPr>
        <w:t xml:space="preserve">sa </w:t>
      </w:r>
      <w:r w:rsidRPr="00474730">
        <w:rPr>
          <w:rFonts w:asciiTheme="minorHAnsi" w:hAnsiTheme="minorHAnsi"/>
          <w:color w:val="000000"/>
        </w:rPr>
        <w:t>condition physique pourra</w:t>
      </w:r>
      <w:r w:rsidR="00A81B31">
        <w:rPr>
          <w:rFonts w:asciiTheme="minorHAnsi" w:hAnsiTheme="minorHAnsi"/>
          <w:color w:val="000000"/>
        </w:rPr>
        <w:t>it</w:t>
      </w:r>
      <w:r w:rsidRPr="00474730">
        <w:rPr>
          <w:rFonts w:asciiTheme="minorHAnsi" w:hAnsiTheme="minorHAnsi"/>
          <w:color w:val="000000"/>
        </w:rPr>
        <w:t xml:space="preserve"> demeurer autonome plus longtemps. </w:t>
      </w:r>
    </w:p>
    <w:p w:rsidR="00474730" w:rsidRDefault="00474730" w:rsidP="00CD232C">
      <w:pPr>
        <w:pStyle w:val="NormalWeb"/>
        <w:numPr>
          <w:ilvl w:val="0"/>
          <w:numId w:val="18"/>
        </w:numPr>
        <w:tabs>
          <w:tab w:val="clear" w:pos="720"/>
          <w:tab w:val="num" w:pos="993"/>
          <w:tab w:val="left" w:pos="1134"/>
        </w:tabs>
        <w:spacing w:after="240" w:afterAutospacing="0"/>
        <w:ind w:left="993" w:right="450" w:hanging="11"/>
        <w:jc w:val="both"/>
        <w:rPr>
          <w:rFonts w:asciiTheme="minorHAnsi" w:hAnsiTheme="minorHAnsi"/>
          <w:color w:val="000000"/>
        </w:rPr>
      </w:pPr>
      <w:r w:rsidRPr="00474730">
        <w:rPr>
          <w:rFonts w:asciiTheme="minorHAnsi" w:hAnsiTheme="minorHAnsi"/>
          <w:color w:val="000000"/>
        </w:rPr>
        <w:t>La peur de</w:t>
      </w:r>
      <w:r w:rsidR="00A81B31">
        <w:rPr>
          <w:rFonts w:asciiTheme="minorHAnsi" w:hAnsiTheme="minorHAnsi"/>
          <w:color w:val="000000"/>
        </w:rPr>
        <w:t xml:space="preserve"> tomber est l'une des raisons é</w:t>
      </w:r>
      <w:r w:rsidRPr="00474730">
        <w:rPr>
          <w:rFonts w:asciiTheme="minorHAnsi" w:hAnsiTheme="minorHAnsi"/>
          <w:color w:val="000000"/>
        </w:rPr>
        <w:t>voquées par les personnes de plus de 65 ans pour ne pas faire d'activité physique. Or, il s'avèr</w:t>
      </w:r>
      <w:r>
        <w:rPr>
          <w:rFonts w:asciiTheme="minorHAnsi" w:hAnsiTheme="minorHAnsi"/>
          <w:color w:val="000000"/>
        </w:rPr>
        <w:t>e qu'en plus de favoriser la force et  l'endurance musculaire</w:t>
      </w:r>
      <w:r w:rsidRPr="00474730">
        <w:rPr>
          <w:rFonts w:asciiTheme="minorHAnsi" w:hAnsiTheme="minorHAnsi"/>
          <w:color w:val="000000"/>
        </w:rPr>
        <w:t xml:space="preserve">, l'activité physique permet de maintenir un meilleur équilibre. </w:t>
      </w:r>
    </w:p>
    <w:p w:rsidR="00474730" w:rsidRDefault="00474730" w:rsidP="00A81B31">
      <w:pPr>
        <w:spacing w:after="0"/>
        <w:rPr>
          <w:color w:val="000000"/>
          <w:sz w:val="24"/>
          <w:szCs w:val="24"/>
        </w:rPr>
      </w:pPr>
      <w:r w:rsidRPr="00474730">
        <w:rPr>
          <w:color w:val="000000"/>
          <w:sz w:val="24"/>
          <w:szCs w:val="24"/>
        </w:rPr>
        <w:t>À tous les âges, la pratique régulière et adaptée d'activités physiques permet d'accroître la longévité et de conserver son autonomie plus longtemps</w:t>
      </w:r>
      <w:r w:rsidR="00A81B31">
        <w:rPr>
          <w:color w:val="000000"/>
          <w:sz w:val="24"/>
          <w:szCs w:val="24"/>
        </w:rPr>
        <w:t>.</w:t>
      </w:r>
    </w:p>
    <w:p w:rsidR="00474730" w:rsidRPr="00474730" w:rsidRDefault="00474730" w:rsidP="00A81B31">
      <w:pPr>
        <w:spacing w:after="0"/>
        <w:rPr>
          <w:color w:val="000000"/>
          <w:sz w:val="24"/>
          <w:szCs w:val="24"/>
        </w:rPr>
      </w:pPr>
      <w:r>
        <w:rPr>
          <w:color w:val="000000"/>
          <w:sz w:val="24"/>
          <w:szCs w:val="24"/>
        </w:rPr>
        <w:t>En ce sens, le CSC du Val d’Egray propose plusieurs activités de prévention et d’entretien physique.</w:t>
      </w:r>
    </w:p>
    <w:p w:rsidR="00271FC8" w:rsidRDefault="00271FC8" w:rsidP="00271FC8">
      <w:pPr>
        <w:spacing w:after="0" w:line="240" w:lineRule="auto"/>
        <w:rPr>
          <w:b/>
          <w:sz w:val="24"/>
          <w:szCs w:val="24"/>
        </w:rPr>
      </w:pPr>
    </w:p>
    <w:p w:rsidR="00E10F4E" w:rsidRPr="001941D0" w:rsidRDefault="00E10F4E" w:rsidP="00CD232C">
      <w:pPr>
        <w:pStyle w:val="Paragraphedeliste"/>
        <w:numPr>
          <w:ilvl w:val="1"/>
          <w:numId w:val="23"/>
        </w:numPr>
        <w:spacing w:before="240"/>
        <w:jc w:val="both"/>
        <w:rPr>
          <w:rFonts w:ascii="Garamond" w:eastAsia="Calibri" w:hAnsi="Garamond" w:cs="Times New Roman"/>
          <w:b/>
          <w:bCs/>
          <w:color w:val="000000"/>
          <w:sz w:val="28"/>
          <w:szCs w:val="28"/>
        </w:rPr>
      </w:pPr>
      <w:r w:rsidRPr="001941D0">
        <w:rPr>
          <w:rFonts w:ascii="Garamond" w:eastAsia="Calibri" w:hAnsi="Garamond" w:cs="Times New Roman"/>
          <w:b/>
          <w:bCs/>
          <w:color w:val="000000"/>
          <w:sz w:val="28"/>
          <w:szCs w:val="28"/>
        </w:rPr>
        <w:t>Activités de prévention et d'entretien physique</w:t>
      </w:r>
      <w:r w:rsidR="00474730" w:rsidRPr="001941D0">
        <w:rPr>
          <w:rFonts w:ascii="Garamond" w:eastAsia="Calibri" w:hAnsi="Garamond" w:cs="Times New Roman"/>
          <w:b/>
          <w:bCs/>
          <w:color w:val="000000"/>
          <w:sz w:val="28"/>
          <w:szCs w:val="28"/>
        </w:rPr>
        <w:t> :</w:t>
      </w:r>
    </w:p>
    <w:p w:rsidR="00A81B31" w:rsidRPr="00A81B31" w:rsidRDefault="00A81B31" w:rsidP="00A81B31">
      <w:pPr>
        <w:pStyle w:val="Paragraphedeliste"/>
        <w:spacing w:before="240"/>
        <w:ind w:left="1080"/>
        <w:jc w:val="both"/>
        <w:rPr>
          <w:rFonts w:ascii="Calibri" w:eastAsia="Calibri" w:hAnsi="Calibri" w:cs="Times New Roman"/>
          <w:b/>
          <w:bCs/>
          <w:color w:val="000000"/>
          <w:sz w:val="24"/>
          <w:szCs w:val="24"/>
        </w:rPr>
      </w:pPr>
    </w:p>
    <w:p w:rsidR="00E10F4E" w:rsidRPr="00474730" w:rsidRDefault="00E10F4E" w:rsidP="00CD232C">
      <w:pPr>
        <w:pStyle w:val="Paragraphedeliste"/>
        <w:numPr>
          <w:ilvl w:val="0"/>
          <w:numId w:val="19"/>
        </w:numPr>
        <w:spacing w:before="240"/>
        <w:jc w:val="both"/>
        <w:rPr>
          <w:rFonts w:ascii="Calibri" w:eastAsia="Calibri" w:hAnsi="Calibri" w:cs="Times New Roman"/>
          <w:b/>
          <w:bCs/>
          <w:color w:val="000000"/>
          <w:sz w:val="24"/>
          <w:szCs w:val="24"/>
          <w:u w:val="single"/>
        </w:rPr>
      </w:pPr>
      <w:r w:rsidRPr="00474730">
        <w:rPr>
          <w:rFonts w:ascii="Calibri" w:eastAsia="Calibri" w:hAnsi="Calibri" w:cs="Times New Roman"/>
          <w:b/>
          <w:bCs/>
          <w:color w:val="000000"/>
          <w:sz w:val="24"/>
          <w:szCs w:val="24"/>
          <w:u w:val="single"/>
        </w:rPr>
        <w:t>Gym douce</w:t>
      </w:r>
    </w:p>
    <w:p w:rsidR="00A81B31" w:rsidRPr="00E10F4E" w:rsidRDefault="00E10F4E" w:rsidP="00E10F4E">
      <w:pPr>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Au programme étirements, relaxation, petits exercices physique</w:t>
      </w:r>
      <w:r w:rsidR="00474730">
        <w:rPr>
          <w:rFonts w:ascii="Calibri" w:eastAsia="Calibri" w:hAnsi="Calibri" w:cs="Times New Roman"/>
          <w:color w:val="000000"/>
          <w:sz w:val="24"/>
          <w:szCs w:val="24"/>
        </w:rPr>
        <w:t xml:space="preserve">s...Ces séances de gym douce, </w:t>
      </w:r>
      <w:r w:rsidRPr="00E10F4E">
        <w:rPr>
          <w:rFonts w:ascii="Calibri" w:eastAsia="Calibri" w:hAnsi="Calibri" w:cs="Times New Roman"/>
          <w:color w:val="000000"/>
          <w:sz w:val="24"/>
          <w:szCs w:val="24"/>
        </w:rPr>
        <w:t xml:space="preserve">à laquelle participe </w:t>
      </w:r>
      <w:r w:rsidR="00474730">
        <w:rPr>
          <w:rFonts w:ascii="Calibri" w:eastAsia="Calibri" w:hAnsi="Calibri" w:cs="Times New Roman"/>
          <w:color w:val="000000"/>
          <w:sz w:val="24"/>
          <w:szCs w:val="24"/>
        </w:rPr>
        <w:t xml:space="preserve">de manière hebdomadaire </w:t>
      </w:r>
      <w:r w:rsidRPr="00E10F4E">
        <w:rPr>
          <w:rFonts w:ascii="Calibri" w:eastAsia="Calibri" w:hAnsi="Calibri" w:cs="Times New Roman"/>
          <w:color w:val="000000"/>
          <w:sz w:val="24"/>
          <w:szCs w:val="24"/>
        </w:rPr>
        <w:t>une vingtaine de seniors, sont mises en place en direction des personnes qui souhaitent s'entretenir physiquement sans pratiquer de discipline sportive.</w:t>
      </w:r>
    </w:p>
    <w:p w:rsidR="00E10F4E" w:rsidRPr="00474730" w:rsidRDefault="00E10F4E" w:rsidP="00CD232C">
      <w:pPr>
        <w:pStyle w:val="Paragraphedeliste"/>
        <w:numPr>
          <w:ilvl w:val="0"/>
          <w:numId w:val="19"/>
        </w:numPr>
        <w:jc w:val="both"/>
        <w:rPr>
          <w:rFonts w:ascii="Calibri" w:eastAsia="Calibri" w:hAnsi="Calibri" w:cs="Times New Roman"/>
          <w:b/>
          <w:bCs/>
          <w:color w:val="000000"/>
          <w:sz w:val="24"/>
          <w:szCs w:val="24"/>
          <w:u w:val="single"/>
        </w:rPr>
      </w:pPr>
      <w:r w:rsidRPr="00474730">
        <w:rPr>
          <w:rFonts w:ascii="Calibri" w:eastAsia="Calibri" w:hAnsi="Calibri" w:cs="Times New Roman"/>
          <w:b/>
          <w:bCs/>
          <w:color w:val="000000"/>
          <w:sz w:val="24"/>
          <w:szCs w:val="24"/>
          <w:u w:val="single"/>
        </w:rPr>
        <w:t>Yoga</w:t>
      </w:r>
    </w:p>
    <w:p w:rsidR="00E10F4E" w:rsidRPr="00E10F4E" w:rsidRDefault="00E10F4E" w:rsidP="00E10F4E">
      <w:pPr>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Le yoga, pratique ancestrale, invite à retrouver l'harmonie, l'équilibre et la disponibilité. Par des moyens très simples et à la portée de tous, chacun peut retrouver la détente, une meilleure santé, un corps plus so</w:t>
      </w:r>
      <w:r w:rsidR="00A81B31">
        <w:rPr>
          <w:rFonts w:ascii="Calibri" w:eastAsia="Calibri" w:hAnsi="Calibri" w:cs="Times New Roman"/>
          <w:color w:val="000000"/>
          <w:sz w:val="24"/>
          <w:szCs w:val="24"/>
        </w:rPr>
        <w:t>uple et un esprit plus confiant.</w:t>
      </w:r>
      <w:r w:rsidRPr="00E10F4E">
        <w:rPr>
          <w:rFonts w:ascii="Calibri" w:eastAsia="Calibri" w:hAnsi="Calibri" w:cs="Times New Roman"/>
          <w:color w:val="000000"/>
          <w:sz w:val="24"/>
          <w:szCs w:val="24"/>
        </w:rPr>
        <w:t xml:space="preserve"> Deux ateliers de yoga accueill</w:t>
      </w:r>
      <w:r w:rsidR="00474730">
        <w:rPr>
          <w:rFonts w:ascii="Calibri" w:eastAsia="Calibri" w:hAnsi="Calibri" w:cs="Times New Roman"/>
          <w:color w:val="000000"/>
          <w:sz w:val="24"/>
          <w:szCs w:val="24"/>
        </w:rPr>
        <w:t>ent une trentaine de personnes</w:t>
      </w:r>
      <w:r w:rsidRPr="00E10F4E">
        <w:rPr>
          <w:rFonts w:ascii="Calibri" w:eastAsia="Calibri" w:hAnsi="Calibri" w:cs="Times New Roman"/>
          <w:color w:val="000000"/>
          <w:sz w:val="24"/>
          <w:szCs w:val="24"/>
        </w:rPr>
        <w:t xml:space="preserve"> avec une p</w:t>
      </w:r>
      <w:r w:rsidR="00474730">
        <w:rPr>
          <w:rFonts w:ascii="Calibri" w:eastAsia="Calibri" w:hAnsi="Calibri" w:cs="Times New Roman"/>
          <w:color w:val="000000"/>
          <w:sz w:val="24"/>
          <w:szCs w:val="24"/>
        </w:rPr>
        <w:t>rédominance de seniors</w:t>
      </w:r>
      <w:r w:rsidRPr="00E10F4E">
        <w:rPr>
          <w:rFonts w:ascii="Calibri" w:eastAsia="Calibri" w:hAnsi="Calibri" w:cs="Times New Roman"/>
          <w:color w:val="000000"/>
          <w:sz w:val="24"/>
          <w:szCs w:val="24"/>
        </w:rPr>
        <w:t>.</w:t>
      </w:r>
    </w:p>
    <w:p w:rsidR="00E10F4E" w:rsidRPr="00474730" w:rsidRDefault="00E10F4E" w:rsidP="00CD232C">
      <w:pPr>
        <w:pStyle w:val="Paragraphedeliste"/>
        <w:numPr>
          <w:ilvl w:val="0"/>
          <w:numId w:val="19"/>
        </w:numPr>
        <w:tabs>
          <w:tab w:val="left" w:pos="7485"/>
        </w:tabs>
        <w:jc w:val="both"/>
        <w:rPr>
          <w:rFonts w:ascii="Calibri" w:eastAsia="Calibri" w:hAnsi="Calibri" w:cs="Times New Roman"/>
          <w:b/>
          <w:bCs/>
          <w:color w:val="000000"/>
          <w:sz w:val="24"/>
          <w:szCs w:val="24"/>
          <w:u w:val="single"/>
        </w:rPr>
      </w:pPr>
      <w:r w:rsidRPr="00474730">
        <w:rPr>
          <w:rFonts w:ascii="Calibri" w:eastAsia="Calibri" w:hAnsi="Calibri" w:cs="Times New Roman"/>
          <w:b/>
          <w:bCs/>
          <w:color w:val="000000"/>
          <w:sz w:val="24"/>
          <w:szCs w:val="24"/>
          <w:u w:val="single"/>
        </w:rPr>
        <w:t>Randonnée</w:t>
      </w:r>
    </w:p>
    <w:p w:rsidR="00E10F4E" w:rsidRDefault="00E10F4E" w:rsidP="00E10F4E">
      <w:pPr>
        <w:tabs>
          <w:tab w:val="left" w:pos="7485"/>
        </w:tabs>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Marcher, découvrir notre patrimoine, échanger, tels sont les objectifs de l’atelier randonnée qui a lieu une f</w:t>
      </w:r>
      <w:r w:rsidR="00474730">
        <w:rPr>
          <w:rFonts w:ascii="Calibri" w:eastAsia="Calibri" w:hAnsi="Calibri" w:cs="Times New Roman"/>
          <w:color w:val="000000"/>
          <w:sz w:val="24"/>
          <w:szCs w:val="24"/>
        </w:rPr>
        <w:t xml:space="preserve">ois par mois le dimanche matin. La marche est une activité physique qui </w:t>
      </w:r>
      <w:r w:rsidR="00474730">
        <w:rPr>
          <w:rFonts w:ascii="Calibri" w:eastAsia="Calibri" w:hAnsi="Calibri" w:cs="Times New Roman"/>
          <w:color w:val="000000"/>
          <w:sz w:val="24"/>
          <w:szCs w:val="24"/>
        </w:rPr>
        <w:lastRenderedPageBreak/>
        <w:t xml:space="preserve">permet un entretien important </w:t>
      </w:r>
      <w:r w:rsidR="00CD7035">
        <w:rPr>
          <w:rFonts w:ascii="Calibri" w:eastAsia="Calibri" w:hAnsi="Calibri" w:cs="Times New Roman"/>
          <w:color w:val="000000"/>
          <w:sz w:val="24"/>
          <w:szCs w:val="24"/>
        </w:rPr>
        <w:t xml:space="preserve">tout en accordant </w:t>
      </w:r>
      <w:r w:rsidR="00474730">
        <w:rPr>
          <w:rFonts w:ascii="Calibri" w:eastAsia="Calibri" w:hAnsi="Calibri" w:cs="Times New Roman"/>
          <w:color w:val="000000"/>
          <w:sz w:val="24"/>
          <w:szCs w:val="24"/>
        </w:rPr>
        <w:t>à chacun d’aller à son rythme.</w:t>
      </w:r>
      <w:r w:rsidR="00474730" w:rsidRPr="00E10F4E">
        <w:rPr>
          <w:rFonts w:ascii="Calibri" w:eastAsia="Calibri" w:hAnsi="Calibri" w:cs="Times New Roman"/>
          <w:color w:val="000000"/>
          <w:sz w:val="24"/>
          <w:szCs w:val="24"/>
        </w:rPr>
        <w:t xml:space="preserve"> Cette</w:t>
      </w:r>
      <w:r w:rsidRPr="00E10F4E">
        <w:rPr>
          <w:rFonts w:ascii="Calibri" w:eastAsia="Calibri" w:hAnsi="Calibri" w:cs="Times New Roman"/>
          <w:color w:val="000000"/>
          <w:sz w:val="24"/>
          <w:szCs w:val="24"/>
        </w:rPr>
        <w:t xml:space="preserve"> matinée </w:t>
      </w:r>
      <w:r w:rsidR="00CD7035">
        <w:rPr>
          <w:rFonts w:ascii="Calibri" w:eastAsia="Calibri" w:hAnsi="Calibri" w:cs="Times New Roman"/>
          <w:color w:val="000000"/>
          <w:sz w:val="24"/>
          <w:szCs w:val="24"/>
        </w:rPr>
        <w:t>donne</w:t>
      </w:r>
      <w:r w:rsidRPr="00E10F4E">
        <w:rPr>
          <w:rFonts w:ascii="Calibri" w:eastAsia="Calibri" w:hAnsi="Calibri" w:cs="Times New Roman"/>
          <w:color w:val="000000"/>
          <w:sz w:val="24"/>
          <w:szCs w:val="24"/>
        </w:rPr>
        <w:t xml:space="preserve"> à tous, adultes et adolescents, couples et famille, de partager un moment de détent</w:t>
      </w:r>
      <w:r w:rsidR="00474730">
        <w:rPr>
          <w:rFonts w:ascii="Calibri" w:eastAsia="Calibri" w:hAnsi="Calibri" w:cs="Times New Roman"/>
          <w:color w:val="000000"/>
          <w:sz w:val="24"/>
          <w:szCs w:val="24"/>
        </w:rPr>
        <w:t>e ensemble. Une</w:t>
      </w:r>
      <w:r w:rsidR="00A81B31">
        <w:rPr>
          <w:rFonts w:ascii="Calibri" w:eastAsia="Calibri" w:hAnsi="Calibri" w:cs="Times New Roman"/>
          <w:color w:val="000000"/>
          <w:sz w:val="24"/>
          <w:szCs w:val="24"/>
        </w:rPr>
        <w:t xml:space="preserve"> cinquantaine de personnes très</w:t>
      </w:r>
      <w:r w:rsidR="00474730">
        <w:rPr>
          <w:rFonts w:ascii="Calibri" w:eastAsia="Calibri" w:hAnsi="Calibri" w:cs="Times New Roman"/>
          <w:color w:val="000000"/>
          <w:sz w:val="24"/>
          <w:szCs w:val="24"/>
        </w:rPr>
        <w:t xml:space="preserve"> majoritairement retraité</w:t>
      </w:r>
      <w:r w:rsidR="00A81B31">
        <w:rPr>
          <w:rFonts w:ascii="Calibri" w:eastAsia="Calibri" w:hAnsi="Calibri" w:cs="Times New Roman"/>
          <w:color w:val="000000"/>
          <w:sz w:val="24"/>
          <w:szCs w:val="24"/>
        </w:rPr>
        <w:t>e</w:t>
      </w:r>
      <w:r w:rsidR="00474730">
        <w:rPr>
          <w:rFonts w:ascii="Calibri" w:eastAsia="Calibri" w:hAnsi="Calibri" w:cs="Times New Roman"/>
          <w:color w:val="000000"/>
          <w:sz w:val="24"/>
          <w:szCs w:val="24"/>
        </w:rPr>
        <w:t>s pratique  ce</w:t>
      </w:r>
      <w:r w:rsidRPr="00E10F4E">
        <w:rPr>
          <w:rFonts w:ascii="Calibri" w:eastAsia="Calibri" w:hAnsi="Calibri" w:cs="Times New Roman"/>
          <w:color w:val="000000"/>
          <w:sz w:val="24"/>
          <w:szCs w:val="24"/>
        </w:rPr>
        <w:t xml:space="preserve"> sport en découvrant l'environnement aux différentes saisons.</w:t>
      </w:r>
    </w:p>
    <w:p w:rsidR="00474730" w:rsidRDefault="00474730" w:rsidP="00E10F4E">
      <w:pPr>
        <w:tabs>
          <w:tab w:val="left" w:pos="7485"/>
        </w:tabs>
        <w:jc w:val="both"/>
        <w:rPr>
          <w:rFonts w:ascii="Calibri" w:eastAsia="Calibri" w:hAnsi="Calibri" w:cs="Times New Roman"/>
          <w:color w:val="000000"/>
          <w:sz w:val="24"/>
          <w:szCs w:val="24"/>
        </w:rPr>
      </w:pPr>
    </w:p>
    <w:p w:rsidR="00E10F4E" w:rsidRPr="001941D0" w:rsidRDefault="00E10F4E" w:rsidP="00CD232C">
      <w:pPr>
        <w:pStyle w:val="Paragraphedeliste"/>
        <w:numPr>
          <w:ilvl w:val="1"/>
          <w:numId w:val="23"/>
        </w:numPr>
        <w:tabs>
          <w:tab w:val="left" w:pos="7485"/>
        </w:tabs>
        <w:jc w:val="both"/>
        <w:rPr>
          <w:rFonts w:ascii="Garamond" w:eastAsia="Calibri" w:hAnsi="Garamond" w:cs="Times New Roman"/>
          <w:b/>
          <w:bCs/>
          <w:color w:val="000000"/>
          <w:sz w:val="28"/>
          <w:szCs w:val="28"/>
        </w:rPr>
      </w:pPr>
      <w:r w:rsidRPr="001941D0">
        <w:rPr>
          <w:rFonts w:ascii="Garamond" w:eastAsia="Calibri" w:hAnsi="Garamond" w:cs="Times New Roman"/>
          <w:b/>
          <w:bCs/>
          <w:color w:val="000000"/>
          <w:sz w:val="28"/>
          <w:szCs w:val="28"/>
        </w:rPr>
        <w:t xml:space="preserve">Activités </w:t>
      </w:r>
      <w:r w:rsidR="00474730" w:rsidRPr="001941D0">
        <w:rPr>
          <w:rFonts w:ascii="Garamond" w:eastAsia="Calibri" w:hAnsi="Garamond" w:cs="Times New Roman"/>
          <w:b/>
          <w:bCs/>
          <w:color w:val="000000"/>
          <w:sz w:val="28"/>
          <w:szCs w:val="28"/>
        </w:rPr>
        <w:t>d’</w:t>
      </w:r>
      <w:r w:rsidRPr="001941D0">
        <w:rPr>
          <w:rFonts w:ascii="Garamond" w:eastAsia="Calibri" w:hAnsi="Garamond" w:cs="Times New Roman"/>
          <w:b/>
          <w:bCs/>
          <w:color w:val="000000"/>
          <w:sz w:val="28"/>
          <w:szCs w:val="28"/>
        </w:rPr>
        <w:t>entretien intellectuel</w:t>
      </w:r>
      <w:r w:rsidR="00474730" w:rsidRPr="001941D0">
        <w:rPr>
          <w:rFonts w:ascii="Garamond" w:eastAsia="Calibri" w:hAnsi="Garamond" w:cs="Times New Roman"/>
          <w:b/>
          <w:bCs/>
          <w:color w:val="000000"/>
          <w:sz w:val="28"/>
          <w:szCs w:val="28"/>
        </w:rPr>
        <w:t> :</w:t>
      </w:r>
    </w:p>
    <w:p w:rsidR="00474730" w:rsidRPr="00267812" w:rsidRDefault="00F75B19" w:rsidP="00267812">
      <w:pPr>
        <w:rPr>
          <w:sz w:val="24"/>
          <w:szCs w:val="24"/>
        </w:rPr>
      </w:pPr>
      <w:r>
        <w:rPr>
          <w:rFonts w:cs="Arial"/>
          <w:color w:val="000000"/>
          <w:sz w:val="24"/>
          <w:szCs w:val="24"/>
        </w:rPr>
        <w:t xml:space="preserve">Bien vieillir, </w:t>
      </w:r>
      <w:r w:rsidR="00474730" w:rsidRPr="00474730">
        <w:rPr>
          <w:rFonts w:cs="Arial"/>
          <w:color w:val="000000"/>
          <w:sz w:val="24"/>
          <w:szCs w:val="24"/>
        </w:rPr>
        <w:t>c’est aussi pratiquer une activité intellectuelle et préserver une vie sociale. Plus on vieilli, plus il est difficile d’acquérir de nouveaux apprentissages. S’intéresser à l’actualité, effectuer des jeux de mémorisation, garder l’esprit créatif et curieux sont autant de moyens pour maintenir son cerveau en activité.</w:t>
      </w:r>
    </w:p>
    <w:p w:rsidR="00E10F4E" w:rsidRPr="0047473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474730">
        <w:rPr>
          <w:rFonts w:ascii="Calibri" w:eastAsia="Calibri" w:hAnsi="Calibri" w:cs="Times New Roman"/>
          <w:b/>
          <w:color w:val="000000"/>
          <w:sz w:val="24"/>
          <w:szCs w:val="24"/>
          <w:u w:val="single"/>
        </w:rPr>
        <w:t>Atelier mémo tonic</w:t>
      </w:r>
    </w:p>
    <w:p w:rsidR="00E10F4E" w:rsidRPr="00E10F4E" w:rsidRDefault="00E10F4E" w:rsidP="00E10F4E">
      <w:pPr>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 xml:space="preserve">Suite à une action P.A.C. Eurêka, (Programme d'activation cérébrale) lancé par la M.S.A., un atelier mémo tonic ouvert à tous a été mis en place au Centre Socio Culturel. Coordonné par la référente </w:t>
      </w:r>
      <w:r w:rsidRPr="00E10F4E">
        <w:rPr>
          <w:rFonts w:ascii="Calibri" w:eastAsia="Calibri" w:hAnsi="Calibri" w:cs="Times New Roman"/>
          <w:i/>
          <w:iCs/>
          <w:color w:val="000000"/>
          <w:sz w:val="24"/>
          <w:szCs w:val="24"/>
        </w:rPr>
        <w:t>Bien Vieillir</w:t>
      </w:r>
      <w:r w:rsidRPr="00E10F4E">
        <w:rPr>
          <w:rFonts w:ascii="Calibri" w:eastAsia="Calibri" w:hAnsi="Calibri" w:cs="Times New Roman"/>
          <w:color w:val="000000"/>
          <w:sz w:val="24"/>
          <w:szCs w:val="24"/>
        </w:rPr>
        <w:t>, il a pour but de stimuler la mémoire au travers d'exercices dans des domaines variés, jeux de lettres, de chiffres, d'observation. C'est également un moment de rencontre, un espace de convivialité et de détente</w:t>
      </w:r>
      <w:r w:rsidR="00474730">
        <w:rPr>
          <w:rFonts w:ascii="Calibri" w:eastAsia="Calibri" w:hAnsi="Calibri" w:cs="Times New Roman"/>
          <w:color w:val="000000"/>
          <w:sz w:val="24"/>
          <w:szCs w:val="24"/>
        </w:rPr>
        <w:t xml:space="preserve"> auquel </w:t>
      </w:r>
      <w:r w:rsidR="00F75B19">
        <w:rPr>
          <w:rFonts w:ascii="Calibri" w:eastAsia="Calibri" w:hAnsi="Calibri" w:cs="Times New Roman"/>
          <w:color w:val="000000"/>
          <w:sz w:val="24"/>
          <w:szCs w:val="24"/>
        </w:rPr>
        <w:t>participent</w:t>
      </w:r>
      <w:r w:rsidR="00474730">
        <w:rPr>
          <w:rFonts w:ascii="Calibri" w:eastAsia="Calibri" w:hAnsi="Calibri" w:cs="Times New Roman"/>
          <w:color w:val="000000"/>
          <w:sz w:val="24"/>
          <w:szCs w:val="24"/>
        </w:rPr>
        <w:t xml:space="preserve"> 25 personnes de plus de 65 ans</w:t>
      </w:r>
      <w:r w:rsidRPr="00E10F4E">
        <w:rPr>
          <w:rFonts w:ascii="Calibri" w:eastAsia="Calibri" w:hAnsi="Calibri" w:cs="Times New Roman"/>
          <w:color w:val="000000"/>
          <w:sz w:val="24"/>
          <w:szCs w:val="24"/>
        </w:rPr>
        <w:t>.</w:t>
      </w:r>
    </w:p>
    <w:p w:rsidR="00E10F4E" w:rsidRPr="0047473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474730">
        <w:rPr>
          <w:rFonts w:ascii="Calibri" w:eastAsia="Calibri" w:hAnsi="Calibri" w:cs="Times New Roman"/>
          <w:b/>
          <w:color w:val="000000"/>
          <w:sz w:val="24"/>
          <w:szCs w:val="24"/>
          <w:u w:val="single"/>
        </w:rPr>
        <w:t>Atelier d’écriture</w:t>
      </w:r>
    </w:p>
    <w:p w:rsidR="00E10F4E" w:rsidRPr="00E10F4E" w:rsidRDefault="00E10F4E" w:rsidP="00E10F4E">
      <w:pPr>
        <w:tabs>
          <w:tab w:val="left" w:pos="7485"/>
        </w:tabs>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S'amuser avec l'écriture, en liberté, sans préoccupation de « bien faire » ou de réussite, tels sont les objectifs de cet atelier qui permet à dix personnes retraitées d’exercer et de valoriser leur créativité. Être seulement dans le plaisir d'écrire.</w:t>
      </w:r>
    </w:p>
    <w:p w:rsidR="00E10F4E" w:rsidRPr="0047473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474730">
        <w:rPr>
          <w:rFonts w:ascii="Calibri" w:eastAsia="Calibri" w:hAnsi="Calibri" w:cs="Times New Roman"/>
          <w:b/>
          <w:color w:val="000000"/>
          <w:sz w:val="24"/>
          <w:szCs w:val="24"/>
          <w:u w:val="single"/>
        </w:rPr>
        <w:t>Chorale</w:t>
      </w:r>
    </w:p>
    <w:p w:rsidR="00E10F4E" w:rsidRPr="00E10F4E" w:rsidRDefault="00E10F4E" w:rsidP="00E10F4E">
      <w:pPr>
        <w:tabs>
          <w:tab w:val="left" w:pos="7485"/>
        </w:tabs>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Au travers d’exercices de respiration, cette activité qui permet aussi d’exercer sa mémoire, donne à chacun et à tous de vivre des moments d’</w:t>
      </w:r>
      <w:r w:rsidR="00F75B19" w:rsidRPr="00E10F4E">
        <w:rPr>
          <w:rFonts w:ascii="Calibri" w:eastAsia="Calibri" w:hAnsi="Calibri" w:cs="Times New Roman"/>
          <w:color w:val="000000"/>
          <w:sz w:val="24"/>
          <w:szCs w:val="24"/>
        </w:rPr>
        <w:t>int</w:t>
      </w:r>
      <w:r w:rsidR="00F75B19">
        <w:rPr>
          <w:rFonts w:ascii="Calibri" w:eastAsia="Calibri" w:hAnsi="Calibri" w:cs="Times New Roman"/>
          <w:color w:val="000000"/>
          <w:sz w:val="24"/>
          <w:szCs w:val="24"/>
        </w:rPr>
        <w:t>e</w:t>
      </w:r>
      <w:r w:rsidR="00F75B19" w:rsidRPr="00E10F4E">
        <w:rPr>
          <w:rFonts w:ascii="Calibri" w:eastAsia="Calibri" w:hAnsi="Calibri" w:cs="Times New Roman"/>
          <w:color w:val="000000"/>
          <w:sz w:val="24"/>
          <w:szCs w:val="24"/>
        </w:rPr>
        <w:t>nse</w:t>
      </w:r>
      <w:r w:rsidRPr="00E10F4E">
        <w:rPr>
          <w:rFonts w:ascii="Calibri" w:eastAsia="Calibri" w:hAnsi="Calibri" w:cs="Times New Roman"/>
          <w:color w:val="000000"/>
          <w:sz w:val="24"/>
          <w:szCs w:val="24"/>
        </w:rPr>
        <w:t xml:space="preserve"> ém</w:t>
      </w:r>
      <w:r w:rsidR="00474730">
        <w:rPr>
          <w:rFonts w:ascii="Calibri" w:eastAsia="Calibri" w:hAnsi="Calibri" w:cs="Times New Roman"/>
          <w:color w:val="000000"/>
          <w:sz w:val="24"/>
          <w:szCs w:val="24"/>
        </w:rPr>
        <w:t>otion. Elle est constituée de 20</w:t>
      </w:r>
      <w:r w:rsidRPr="00E10F4E">
        <w:rPr>
          <w:rFonts w:ascii="Calibri" w:eastAsia="Calibri" w:hAnsi="Calibri" w:cs="Times New Roman"/>
          <w:color w:val="000000"/>
          <w:sz w:val="24"/>
          <w:szCs w:val="24"/>
        </w:rPr>
        <w:t xml:space="preserve"> participants majoritairement retraités qui se retrouvent une fois par semaine et donnent deux concerts par an sur notre canton.</w:t>
      </w:r>
    </w:p>
    <w:p w:rsidR="00E10F4E" w:rsidRPr="0047473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474730">
        <w:rPr>
          <w:rFonts w:ascii="Calibri" w:eastAsia="Calibri" w:hAnsi="Calibri" w:cs="Times New Roman"/>
          <w:b/>
          <w:color w:val="000000"/>
          <w:sz w:val="24"/>
          <w:szCs w:val="24"/>
          <w:u w:val="single"/>
        </w:rPr>
        <w:t>Généalogie</w:t>
      </w:r>
    </w:p>
    <w:p w:rsidR="00E10F4E" w:rsidRDefault="00E10F4E" w:rsidP="00E10F4E">
      <w:pPr>
        <w:tabs>
          <w:tab w:val="left" w:pos="7485"/>
        </w:tabs>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L’atelier propose des méthodes de recherches afin d’avancer, de façon active, dans sa généalogie. Ils ont recours à l’informatique en vue d’accéder aux sites des Archives départementales et autres sites historiques, imprimer les actes, rédiger des courriers aux mairies, correspondre avec des cercles de généalogie en dehors du département et ainsi se familiariser tant avec l’outil qu’avec les pratiques même de la généalogie. L’atelier offre également la possibilité de visiter les Archives départementales et de participer aux salons et expositions inhérents à cette discipline. Les participants sont tous retraités.</w:t>
      </w:r>
    </w:p>
    <w:p w:rsidR="00D8476A" w:rsidRPr="00E10F4E" w:rsidRDefault="00D8476A" w:rsidP="00E10F4E">
      <w:pPr>
        <w:tabs>
          <w:tab w:val="left" w:pos="7485"/>
        </w:tabs>
        <w:jc w:val="both"/>
        <w:rPr>
          <w:rFonts w:ascii="Calibri" w:eastAsia="Calibri" w:hAnsi="Calibri" w:cs="Times New Roman"/>
          <w:color w:val="000000"/>
          <w:sz w:val="24"/>
          <w:szCs w:val="24"/>
        </w:rPr>
      </w:pPr>
    </w:p>
    <w:p w:rsidR="00E10F4E" w:rsidRPr="00C62145" w:rsidRDefault="00E10F4E" w:rsidP="00CD232C">
      <w:pPr>
        <w:pStyle w:val="Paragraphedeliste"/>
        <w:numPr>
          <w:ilvl w:val="1"/>
          <w:numId w:val="23"/>
        </w:numPr>
        <w:tabs>
          <w:tab w:val="left" w:pos="7485"/>
        </w:tabs>
        <w:jc w:val="both"/>
        <w:rPr>
          <w:rFonts w:ascii="Garamond" w:eastAsia="Calibri" w:hAnsi="Garamond" w:cs="Times New Roman"/>
          <w:b/>
          <w:color w:val="000000"/>
          <w:sz w:val="28"/>
          <w:szCs w:val="28"/>
        </w:rPr>
      </w:pPr>
      <w:r w:rsidRPr="00C62145">
        <w:rPr>
          <w:rFonts w:ascii="Garamond" w:eastAsia="Calibri" w:hAnsi="Garamond" w:cs="Times New Roman"/>
          <w:b/>
          <w:color w:val="000000"/>
          <w:sz w:val="28"/>
          <w:szCs w:val="28"/>
        </w:rPr>
        <w:t>Activités intergénérationnelles</w:t>
      </w:r>
      <w:r w:rsidR="00CC64C0" w:rsidRPr="00C62145">
        <w:rPr>
          <w:rFonts w:ascii="Garamond" w:eastAsia="Calibri" w:hAnsi="Garamond" w:cs="Times New Roman"/>
          <w:b/>
          <w:color w:val="000000"/>
          <w:sz w:val="28"/>
          <w:szCs w:val="28"/>
        </w:rPr>
        <w:t> :</w:t>
      </w:r>
    </w:p>
    <w:p w:rsidR="00CC64C0" w:rsidRPr="00CC64C0" w:rsidRDefault="00CC64C0" w:rsidP="00D8476A">
      <w:pPr>
        <w:autoSpaceDE w:val="0"/>
        <w:autoSpaceDN w:val="0"/>
        <w:adjustRightInd w:val="0"/>
        <w:spacing w:after="0" w:line="240" w:lineRule="auto"/>
        <w:jc w:val="both"/>
        <w:rPr>
          <w:rFonts w:cs="Verdana"/>
          <w:sz w:val="24"/>
          <w:szCs w:val="24"/>
        </w:rPr>
      </w:pPr>
      <w:r w:rsidRPr="00CC64C0">
        <w:rPr>
          <w:rFonts w:cs="Verdana"/>
          <w:sz w:val="24"/>
          <w:szCs w:val="24"/>
        </w:rPr>
        <w:t>L’épanouissement individuel et la cohésion sociale reposent sur la découverte de la</w:t>
      </w:r>
      <w:r w:rsidR="00D8476A">
        <w:rPr>
          <w:rFonts w:cs="Verdana"/>
          <w:sz w:val="24"/>
          <w:szCs w:val="24"/>
        </w:rPr>
        <w:t xml:space="preserve"> v</w:t>
      </w:r>
      <w:r w:rsidRPr="00CC64C0">
        <w:rPr>
          <w:rFonts w:cs="Verdana"/>
          <w:sz w:val="24"/>
          <w:szCs w:val="24"/>
        </w:rPr>
        <w:t xml:space="preserve">aleur de chacun des âges de la vie </w:t>
      </w:r>
    </w:p>
    <w:p w:rsidR="00CC64C0" w:rsidRPr="00CC64C0" w:rsidRDefault="00CC64C0" w:rsidP="00D8476A">
      <w:pPr>
        <w:autoSpaceDE w:val="0"/>
        <w:autoSpaceDN w:val="0"/>
        <w:adjustRightInd w:val="0"/>
        <w:spacing w:after="0" w:line="240" w:lineRule="auto"/>
        <w:jc w:val="both"/>
        <w:rPr>
          <w:rFonts w:cs="Verdana"/>
          <w:sz w:val="24"/>
          <w:szCs w:val="24"/>
        </w:rPr>
      </w:pPr>
      <w:r w:rsidRPr="00CC64C0">
        <w:rPr>
          <w:rFonts w:cs="Verdana"/>
          <w:sz w:val="24"/>
          <w:szCs w:val="24"/>
        </w:rPr>
        <w:t>L’inter génération elle est facteur de dynamisme et d’épanouissement individuel, de création de nouveaux liens sociaux.</w:t>
      </w:r>
    </w:p>
    <w:p w:rsidR="00CC64C0" w:rsidRPr="00CC64C0" w:rsidRDefault="00CC64C0" w:rsidP="00D8476A">
      <w:pPr>
        <w:tabs>
          <w:tab w:val="left" w:pos="7485"/>
        </w:tabs>
        <w:jc w:val="both"/>
        <w:rPr>
          <w:rFonts w:eastAsia="Calibri" w:cs="Times New Roman"/>
          <w:b/>
          <w:color w:val="000000"/>
          <w:sz w:val="24"/>
          <w:szCs w:val="24"/>
          <w:u w:val="single"/>
        </w:rPr>
      </w:pPr>
    </w:p>
    <w:p w:rsidR="00E10F4E" w:rsidRPr="00CC64C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CC64C0">
        <w:rPr>
          <w:rFonts w:ascii="Calibri" w:eastAsia="Calibri" w:hAnsi="Calibri" w:cs="Times New Roman"/>
          <w:b/>
          <w:color w:val="000000"/>
          <w:sz w:val="24"/>
          <w:szCs w:val="24"/>
          <w:u w:val="single"/>
        </w:rPr>
        <w:t>Cinéma</w:t>
      </w:r>
    </w:p>
    <w:p w:rsidR="00E10F4E" w:rsidRPr="00E10F4E" w:rsidRDefault="00D8476A" w:rsidP="00E10F4E">
      <w:pPr>
        <w:tabs>
          <w:tab w:val="left" w:pos="7485"/>
        </w:tabs>
        <w:jc w:val="both"/>
        <w:rPr>
          <w:rFonts w:ascii="Calibri" w:eastAsia="Calibri" w:hAnsi="Calibri" w:cs="Times New Roman"/>
          <w:color w:val="000000"/>
          <w:sz w:val="24"/>
          <w:szCs w:val="24"/>
        </w:rPr>
      </w:pPr>
      <w:r>
        <w:rPr>
          <w:rFonts w:ascii="Calibri" w:eastAsia="Calibri" w:hAnsi="Calibri" w:cs="Times New Roman"/>
          <w:color w:val="000000"/>
          <w:sz w:val="24"/>
          <w:szCs w:val="24"/>
        </w:rPr>
        <w:t xml:space="preserve">Une fois par </w:t>
      </w:r>
      <w:r w:rsidR="00E10F4E" w:rsidRPr="00E10F4E">
        <w:rPr>
          <w:rFonts w:ascii="Calibri" w:eastAsia="Calibri" w:hAnsi="Calibri" w:cs="Times New Roman"/>
          <w:color w:val="000000"/>
          <w:sz w:val="24"/>
          <w:szCs w:val="24"/>
        </w:rPr>
        <w:t xml:space="preserve">an, la projection d’un film est programmée pour l’ensemble des seniors du canton. Pour ceux trop éloignés, le transport est assuré par le Centre Socio Culturel. Les seniors des E.H.P.A.D. voisins </w:t>
      </w:r>
      <w:r>
        <w:rPr>
          <w:rFonts w:ascii="Calibri" w:eastAsia="Calibri" w:hAnsi="Calibri" w:cs="Times New Roman"/>
          <w:color w:val="000000"/>
          <w:sz w:val="24"/>
          <w:szCs w:val="24"/>
        </w:rPr>
        <w:t xml:space="preserve">(Pas moins de 5 maisons de retraite participent à cette activité) </w:t>
      </w:r>
      <w:r w:rsidR="00E10F4E" w:rsidRPr="00E10F4E">
        <w:rPr>
          <w:rFonts w:ascii="Calibri" w:eastAsia="Calibri" w:hAnsi="Calibri" w:cs="Times New Roman"/>
          <w:color w:val="000000"/>
          <w:sz w:val="24"/>
          <w:szCs w:val="24"/>
        </w:rPr>
        <w:t>sont invités à cette manifestation qui se termine par un goûter servi par les bénévoles du CSC</w:t>
      </w:r>
      <w:r w:rsidR="00CC64C0">
        <w:rPr>
          <w:rFonts w:ascii="Calibri" w:eastAsia="Calibri" w:hAnsi="Calibri" w:cs="Times New Roman"/>
          <w:color w:val="000000"/>
          <w:sz w:val="24"/>
          <w:szCs w:val="24"/>
        </w:rPr>
        <w:t xml:space="preserve"> et les jeunes du Conseil Intercommunal des Jeunes</w:t>
      </w:r>
      <w:r w:rsidR="00E10F4E" w:rsidRPr="00E10F4E">
        <w:rPr>
          <w:rFonts w:ascii="Calibri" w:eastAsia="Calibri" w:hAnsi="Calibri" w:cs="Times New Roman"/>
          <w:color w:val="000000"/>
          <w:sz w:val="24"/>
          <w:szCs w:val="24"/>
        </w:rPr>
        <w:t xml:space="preserve">. L’occasion pour les retraités de notre territoire, de revoir d’anciens voisins et amis résidant dans des maisons de retraite plus </w:t>
      </w:r>
      <w:r w:rsidR="00CC64C0" w:rsidRPr="00E10F4E">
        <w:rPr>
          <w:rFonts w:ascii="Calibri" w:eastAsia="Calibri" w:hAnsi="Calibri" w:cs="Times New Roman"/>
          <w:color w:val="000000"/>
          <w:sz w:val="24"/>
          <w:szCs w:val="24"/>
        </w:rPr>
        <w:t>éloignées. En</w:t>
      </w:r>
      <w:r w:rsidR="00E10F4E" w:rsidRPr="00E10F4E">
        <w:rPr>
          <w:rFonts w:ascii="Calibri" w:eastAsia="Calibri" w:hAnsi="Calibri" w:cs="Times New Roman"/>
          <w:color w:val="000000"/>
          <w:sz w:val="24"/>
          <w:szCs w:val="24"/>
        </w:rPr>
        <w:t xml:space="preserve"> dehors de cette projection spéciale senior,  le collectif cinéma du CSC propose des films grand public tous les 15 jours. </w:t>
      </w:r>
    </w:p>
    <w:p w:rsidR="00E10F4E" w:rsidRPr="00CC64C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CC64C0">
        <w:rPr>
          <w:rFonts w:ascii="Calibri" w:eastAsia="Calibri" w:hAnsi="Calibri" w:cs="Times New Roman"/>
          <w:b/>
          <w:color w:val="000000"/>
          <w:sz w:val="24"/>
          <w:szCs w:val="24"/>
          <w:u w:val="single"/>
        </w:rPr>
        <w:t>Chantier de fouilles</w:t>
      </w:r>
      <w:r w:rsidR="00CC64C0">
        <w:rPr>
          <w:rFonts w:ascii="Calibri" w:eastAsia="Calibri" w:hAnsi="Calibri" w:cs="Times New Roman"/>
          <w:b/>
          <w:color w:val="000000"/>
          <w:sz w:val="24"/>
          <w:szCs w:val="24"/>
          <w:u w:val="single"/>
        </w:rPr>
        <w:t xml:space="preserve"> archéologiques :</w:t>
      </w:r>
    </w:p>
    <w:p w:rsidR="00E10F4E" w:rsidRPr="00E10F4E" w:rsidRDefault="00E10F4E" w:rsidP="00E10F4E">
      <w:pPr>
        <w:tabs>
          <w:tab w:val="left" w:pos="7485"/>
        </w:tabs>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Chaque été, s’ouvre un chantier de fouilles pour les jeunes. En amont, des seniors sont invités à venir discuter autour de l’histoire du site choisi.</w:t>
      </w:r>
    </w:p>
    <w:p w:rsidR="00D8476A" w:rsidRPr="00E10F4E" w:rsidRDefault="00D8476A" w:rsidP="00E10F4E">
      <w:pPr>
        <w:tabs>
          <w:tab w:val="left" w:pos="7485"/>
        </w:tabs>
        <w:jc w:val="both"/>
        <w:rPr>
          <w:rFonts w:ascii="Calibri" w:eastAsia="Calibri" w:hAnsi="Calibri" w:cs="Times New Roman"/>
          <w:color w:val="000000"/>
          <w:sz w:val="24"/>
          <w:szCs w:val="24"/>
        </w:rPr>
      </w:pPr>
      <w:r>
        <w:rPr>
          <w:rFonts w:ascii="Calibri" w:eastAsia="Calibri" w:hAnsi="Calibri" w:cs="Times New Roman"/>
          <w:color w:val="000000"/>
          <w:sz w:val="24"/>
          <w:szCs w:val="24"/>
        </w:rPr>
        <w:t xml:space="preserve">À </w:t>
      </w:r>
      <w:r w:rsidR="00E10F4E" w:rsidRPr="00E10F4E">
        <w:rPr>
          <w:rFonts w:ascii="Calibri" w:eastAsia="Calibri" w:hAnsi="Calibri" w:cs="Times New Roman"/>
          <w:color w:val="000000"/>
          <w:sz w:val="24"/>
          <w:szCs w:val="24"/>
        </w:rPr>
        <w:t>la fin de ce chantier, un goûter/rencontre est organisé sur le lieu entre jeunes et seniors : un évènement qui met en valeur le travail des jeunes, les savoir-faire, la mémoire des aînés et les talents de tous.</w:t>
      </w:r>
    </w:p>
    <w:p w:rsidR="00D8476A"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CC64C0">
        <w:rPr>
          <w:rFonts w:ascii="Calibri" w:eastAsia="Calibri" w:hAnsi="Calibri" w:cs="Times New Roman"/>
          <w:b/>
          <w:color w:val="000000"/>
          <w:sz w:val="24"/>
          <w:szCs w:val="24"/>
          <w:u w:val="single"/>
        </w:rPr>
        <w:t>Halte Garderie</w:t>
      </w:r>
    </w:p>
    <w:p w:rsidR="00E10F4E" w:rsidRPr="00D8476A" w:rsidRDefault="00E10F4E" w:rsidP="00D8476A">
      <w:pPr>
        <w:tabs>
          <w:tab w:val="left" w:pos="7485"/>
        </w:tabs>
        <w:jc w:val="both"/>
        <w:rPr>
          <w:rFonts w:ascii="Calibri" w:eastAsia="Calibri" w:hAnsi="Calibri" w:cs="Times New Roman"/>
          <w:color w:val="000000"/>
          <w:sz w:val="24"/>
          <w:szCs w:val="24"/>
        </w:rPr>
      </w:pPr>
      <w:r w:rsidRPr="00D8476A">
        <w:rPr>
          <w:rFonts w:ascii="Calibri" w:eastAsia="Calibri" w:hAnsi="Calibri" w:cs="Times New Roman"/>
          <w:color w:val="000000"/>
          <w:sz w:val="24"/>
          <w:szCs w:val="24"/>
        </w:rPr>
        <w:t xml:space="preserve">Dans le cadre de </w:t>
      </w:r>
      <w:r w:rsidRPr="00D8476A">
        <w:rPr>
          <w:rFonts w:ascii="Calibri" w:eastAsia="Calibri" w:hAnsi="Calibri" w:cs="Times New Roman"/>
          <w:i/>
          <w:color w:val="000000"/>
          <w:sz w:val="24"/>
          <w:szCs w:val="24"/>
        </w:rPr>
        <w:t>La Semaine Bleue</w:t>
      </w:r>
      <w:r w:rsidRPr="00D8476A">
        <w:rPr>
          <w:rFonts w:ascii="Calibri" w:eastAsia="Calibri" w:hAnsi="Calibri" w:cs="Times New Roman"/>
          <w:color w:val="000000"/>
          <w:sz w:val="24"/>
          <w:szCs w:val="24"/>
        </w:rPr>
        <w:t xml:space="preserve"> (Semaine nationale des retraités et personnes âgées), la halte garderie du Centre Socio Culturel reçoit un petit groupe de résidents des l’E.H.P.A.D. du canton. </w:t>
      </w:r>
      <w:r w:rsidR="00D8476A">
        <w:rPr>
          <w:rFonts w:ascii="Calibri" w:eastAsia="Calibri" w:hAnsi="Calibri" w:cs="Times New Roman"/>
          <w:color w:val="000000"/>
          <w:sz w:val="24"/>
          <w:szCs w:val="24"/>
        </w:rPr>
        <w:t>É</w:t>
      </w:r>
      <w:r w:rsidR="00D8476A" w:rsidRPr="00D8476A">
        <w:rPr>
          <w:rFonts w:ascii="Calibri" w:eastAsia="Calibri" w:hAnsi="Calibri" w:cs="Times New Roman"/>
          <w:color w:val="000000"/>
          <w:sz w:val="24"/>
          <w:szCs w:val="24"/>
        </w:rPr>
        <w:t>changes</w:t>
      </w:r>
      <w:r w:rsidRPr="00D8476A">
        <w:rPr>
          <w:rFonts w:ascii="Calibri" w:eastAsia="Calibri" w:hAnsi="Calibri" w:cs="Times New Roman"/>
          <w:color w:val="000000"/>
          <w:sz w:val="24"/>
          <w:szCs w:val="24"/>
        </w:rPr>
        <w:t xml:space="preserve"> autour d’histoires, de contes et de chansons sont au programme.</w:t>
      </w:r>
    </w:p>
    <w:p w:rsidR="00D8476A" w:rsidRPr="00D8476A" w:rsidRDefault="00D8476A" w:rsidP="00D8476A">
      <w:pPr>
        <w:pStyle w:val="Paragraphedeliste"/>
        <w:tabs>
          <w:tab w:val="left" w:pos="7485"/>
        </w:tabs>
        <w:jc w:val="both"/>
        <w:rPr>
          <w:rFonts w:ascii="Calibri" w:eastAsia="Calibri" w:hAnsi="Calibri" w:cs="Times New Roman"/>
          <w:b/>
          <w:color w:val="000000"/>
          <w:sz w:val="24"/>
          <w:szCs w:val="24"/>
          <w:u w:val="single"/>
        </w:rPr>
      </w:pPr>
    </w:p>
    <w:p w:rsidR="00E10F4E" w:rsidRPr="00CC64C0" w:rsidRDefault="00E10F4E" w:rsidP="00CD232C">
      <w:pPr>
        <w:pStyle w:val="Paragraphedeliste"/>
        <w:numPr>
          <w:ilvl w:val="0"/>
          <w:numId w:val="19"/>
        </w:numPr>
        <w:jc w:val="both"/>
        <w:rPr>
          <w:rFonts w:ascii="Calibri" w:eastAsia="Calibri" w:hAnsi="Calibri" w:cs="Times New Roman"/>
          <w:b/>
          <w:color w:val="000000"/>
          <w:sz w:val="24"/>
          <w:szCs w:val="24"/>
          <w:u w:val="single"/>
        </w:rPr>
      </w:pPr>
      <w:r w:rsidRPr="00CC64C0">
        <w:rPr>
          <w:rFonts w:ascii="Calibri" w:eastAsia="Calibri" w:hAnsi="Calibri" w:cs="Times New Roman"/>
          <w:b/>
          <w:color w:val="000000"/>
          <w:sz w:val="24"/>
          <w:szCs w:val="24"/>
          <w:u w:val="single"/>
        </w:rPr>
        <w:t>Après-midi jeux</w:t>
      </w:r>
    </w:p>
    <w:p w:rsidR="00E10F4E" w:rsidRPr="00E10F4E" w:rsidRDefault="00E10F4E" w:rsidP="00E10F4E">
      <w:pPr>
        <w:jc w:val="both"/>
        <w:rPr>
          <w:rFonts w:ascii="Calibri" w:eastAsia="Calibri" w:hAnsi="Calibri" w:cs="Times New Roman"/>
          <w:color w:val="000000"/>
          <w:sz w:val="24"/>
          <w:szCs w:val="24"/>
        </w:rPr>
      </w:pPr>
      <w:r w:rsidRPr="00E10F4E">
        <w:rPr>
          <w:rFonts w:ascii="Calibri" w:eastAsia="Calibri" w:hAnsi="Calibri" w:cs="Times New Roman"/>
          <w:color w:val="000000"/>
          <w:sz w:val="24"/>
          <w:szCs w:val="24"/>
        </w:rPr>
        <w:t>Un après-midi jeux itinérant est proposé tous les mois aux familles et aux seniors sous la responsabilité de la référente famille.</w:t>
      </w:r>
    </w:p>
    <w:p w:rsidR="00E10F4E" w:rsidRDefault="00D8476A" w:rsidP="00E10F4E">
      <w:pPr>
        <w:jc w:val="both"/>
        <w:rPr>
          <w:rFonts w:ascii="Calibri" w:eastAsia="Calibri" w:hAnsi="Calibri" w:cs="Times New Roman"/>
          <w:color w:val="000000"/>
          <w:sz w:val="24"/>
          <w:szCs w:val="24"/>
        </w:rPr>
      </w:pPr>
      <w:r>
        <w:rPr>
          <w:rFonts w:ascii="Calibri" w:eastAsia="Calibri" w:hAnsi="Calibri" w:cs="Times New Roman"/>
          <w:color w:val="000000"/>
          <w:sz w:val="24"/>
          <w:szCs w:val="24"/>
        </w:rPr>
        <w:t xml:space="preserve">À </w:t>
      </w:r>
      <w:r w:rsidR="00E10F4E" w:rsidRPr="00E10F4E">
        <w:rPr>
          <w:rFonts w:ascii="Calibri" w:eastAsia="Calibri" w:hAnsi="Calibri" w:cs="Times New Roman"/>
          <w:color w:val="000000"/>
          <w:sz w:val="24"/>
          <w:szCs w:val="24"/>
        </w:rPr>
        <w:t>cette occasion, petits et grands se divertissent autour de jeux de société traditionnels mais découvrent aussi ensemble de nouveaux jeux. C’est l’occasion pour les seniors, de vivre un moment de proximité avec enfants et famille et ainsi de fédérer des savoirs…</w:t>
      </w:r>
    </w:p>
    <w:p w:rsidR="00D420E6" w:rsidRDefault="00D420E6" w:rsidP="00E10F4E">
      <w:pPr>
        <w:jc w:val="both"/>
        <w:rPr>
          <w:rFonts w:ascii="Calibri" w:eastAsia="Calibri" w:hAnsi="Calibri" w:cs="Times New Roman"/>
          <w:color w:val="000000"/>
          <w:sz w:val="24"/>
          <w:szCs w:val="24"/>
        </w:rPr>
      </w:pPr>
    </w:p>
    <w:p w:rsidR="00D420E6" w:rsidRPr="00E10F4E" w:rsidRDefault="00D420E6" w:rsidP="00E10F4E">
      <w:pPr>
        <w:jc w:val="both"/>
        <w:rPr>
          <w:rFonts w:ascii="Calibri" w:eastAsia="Calibri" w:hAnsi="Calibri" w:cs="Times New Roman"/>
          <w:color w:val="000000"/>
          <w:sz w:val="24"/>
          <w:szCs w:val="24"/>
        </w:rPr>
      </w:pPr>
    </w:p>
    <w:p w:rsidR="00E10F4E" w:rsidRPr="00C62145" w:rsidRDefault="00EF7531" w:rsidP="00CD232C">
      <w:pPr>
        <w:pStyle w:val="Paragraphedeliste"/>
        <w:numPr>
          <w:ilvl w:val="1"/>
          <w:numId w:val="23"/>
        </w:numPr>
        <w:jc w:val="both"/>
        <w:rPr>
          <w:rFonts w:ascii="Garamond" w:eastAsia="Calibri" w:hAnsi="Garamond" w:cs="Times New Roman"/>
          <w:b/>
          <w:bCs/>
          <w:color w:val="000000"/>
          <w:sz w:val="28"/>
          <w:szCs w:val="28"/>
        </w:rPr>
      </w:pPr>
      <w:r w:rsidRPr="00C62145">
        <w:rPr>
          <w:rFonts w:ascii="Garamond" w:eastAsia="Calibri" w:hAnsi="Garamond" w:cs="Times New Roman"/>
          <w:b/>
          <w:bCs/>
          <w:color w:val="000000"/>
          <w:sz w:val="28"/>
          <w:szCs w:val="28"/>
        </w:rPr>
        <w:t>Activités d’accès au numérique</w:t>
      </w:r>
    </w:p>
    <w:p w:rsidR="00B70010" w:rsidRDefault="00B70010" w:rsidP="00E10F4E">
      <w:pPr>
        <w:jc w:val="both"/>
        <w:rPr>
          <w:rFonts w:ascii="Calibri" w:eastAsia="Calibri" w:hAnsi="Calibri" w:cs="Times New Roman"/>
          <w:bCs/>
          <w:color w:val="000000"/>
          <w:sz w:val="24"/>
          <w:szCs w:val="24"/>
        </w:rPr>
      </w:pPr>
      <w:r w:rsidRPr="00B70010">
        <w:rPr>
          <w:rFonts w:ascii="Calibri" w:eastAsia="Calibri" w:hAnsi="Calibri" w:cs="Times New Roman"/>
          <w:bCs/>
          <w:color w:val="000000"/>
          <w:sz w:val="24"/>
          <w:szCs w:val="24"/>
        </w:rPr>
        <w:t>L’accès au numérique est devenu un enjeu</w:t>
      </w:r>
      <w:r>
        <w:rPr>
          <w:rFonts w:ascii="Calibri" w:eastAsia="Calibri" w:hAnsi="Calibri" w:cs="Times New Roman"/>
          <w:bCs/>
          <w:color w:val="000000"/>
          <w:sz w:val="24"/>
          <w:szCs w:val="24"/>
        </w:rPr>
        <w:t xml:space="preserve"> de société en quelques années. La montée en puissance de cette nouvelle technologie bouleverse considérablement les modes de communication. Les </w:t>
      </w:r>
      <w:r w:rsidR="00A10700">
        <w:rPr>
          <w:rFonts w:ascii="Calibri" w:eastAsia="Calibri" w:hAnsi="Calibri" w:cs="Times New Roman"/>
          <w:bCs/>
          <w:color w:val="000000"/>
          <w:sz w:val="24"/>
          <w:szCs w:val="24"/>
        </w:rPr>
        <w:t>se</w:t>
      </w:r>
      <w:r>
        <w:rPr>
          <w:rFonts w:ascii="Calibri" w:eastAsia="Calibri" w:hAnsi="Calibri" w:cs="Times New Roman"/>
          <w:bCs/>
          <w:color w:val="000000"/>
          <w:sz w:val="24"/>
          <w:szCs w:val="24"/>
        </w:rPr>
        <w:t>niors n’ont pas gr</w:t>
      </w:r>
      <w:r w:rsidR="00A10700">
        <w:rPr>
          <w:rFonts w:ascii="Calibri" w:eastAsia="Calibri" w:hAnsi="Calibri" w:cs="Times New Roman"/>
          <w:bCs/>
          <w:color w:val="000000"/>
          <w:sz w:val="24"/>
          <w:szCs w:val="24"/>
        </w:rPr>
        <w:t>andi dans une société numérisée. A</w:t>
      </w:r>
      <w:r w:rsidR="004F1112">
        <w:rPr>
          <w:rFonts w:ascii="Calibri" w:eastAsia="Calibri" w:hAnsi="Calibri" w:cs="Times New Roman"/>
          <w:bCs/>
          <w:color w:val="000000"/>
          <w:sz w:val="24"/>
          <w:szCs w:val="24"/>
        </w:rPr>
        <w:t xml:space="preserve">ussi, </w:t>
      </w:r>
      <w:r>
        <w:rPr>
          <w:rFonts w:ascii="Calibri" w:eastAsia="Calibri" w:hAnsi="Calibri" w:cs="Times New Roman"/>
          <w:bCs/>
          <w:color w:val="000000"/>
          <w:sz w:val="24"/>
          <w:szCs w:val="24"/>
        </w:rPr>
        <w:t>la familiarisation avec les outils et les u</w:t>
      </w:r>
      <w:r w:rsidR="004F1112">
        <w:rPr>
          <w:rFonts w:ascii="Calibri" w:eastAsia="Calibri" w:hAnsi="Calibri" w:cs="Times New Roman"/>
          <w:bCs/>
          <w:color w:val="000000"/>
          <w:sz w:val="24"/>
          <w:szCs w:val="24"/>
        </w:rPr>
        <w:t>tilisations qui peuvent en être</w:t>
      </w:r>
      <w:r>
        <w:rPr>
          <w:rFonts w:ascii="Calibri" w:eastAsia="Calibri" w:hAnsi="Calibri" w:cs="Times New Roman"/>
          <w:bCs/>
          <w:color w:val="000000"/>
          <w:sz w:val="24"/>
          <w:szCs w:val="24"/>
        </w:rPr>
        <w:t xml:space="preserve"> faite</w:t>
      </w:r>
      <w:r w:rsidR="00A10700">
        <w:rPr>
          <w:rFonts w:ascii="Calibri" w:eastAsia="Calibri" w:hAnsi="Calibri" w:cs="Times New Roman"/>
          <w:bCs/>
          <w:color w:val="000000"/>
          <w:sz w:val="24"/>
          <w:szCs w:val="24"/>
        </w:rPr>
        <w:t>s</w:t>
      </w:r>
      <w:r>
        <w:rPr>
          <w:rFonts w:ascii="Calibri" w:eastAsia="Calibri" w:hAnsi="Calibri" w:cs="Times New Roman"/>
          <w:bCs/>
          <w:color w:val="000000"/>
          <w:sz w:val="24"/>
          <w:szCs w:val="24"/>
        </w:rPr>
        <w:t xml:space="preserve"> est moins évidente à appréhender.</w:t>
      </w:r>
    </w:p>
    <w:p w:rsidR="00B70010" w:rsidRPr="004F1112" w:rsidRDefault="00B70010" w:rsidP="00E10F4E">
      <w:pPr>
        <w:jc w:val="both"/>
        <w:rPr>
          <w:rFonts w:ascii="Calibri" w:eastAsia="Calibri" w:hAnsi="Calibri" w:cs="Times New Roman"/>
          <w:bCs/>
          <w:i/>
          <w:color w:val="000000"/>
          <w:sz w:val="24"/>
          <w:szCs w:val="24"/>
        </w:rPr>
      </w:pPr>
      <w:r>
        <w:rPr>
          <w:rFonts w:ascii="Calibri" w:eastAsia="Calibri" w:hAnsi="Calibri" w:cs="Times New Roman"/>
          <w:bCs/>
          <w:color w:val="000000"/>
          <w:sz w:val="24"/>
          <w:szCs w:val="24"/>
        </w:rPr>
        <w:t xml:space="preserve">Il y a donc un enjeu important  à permettre aux personnes qui ne connaissent pas l’usage du numérique et qui sont majoritairement des personnes âgées de pouvoir s’initier à cette technologie afin de pouvoir </w:t>
      </w:r>
      <w:r w:rsidRPr="004F1112">
        <w:rPr>
          <w:rFonts w:ascii="Calibri" w:eastAsia="Calibri" w:hAnsi="Calibri" w:cs="Times New Roman"/>
          <w:bCs/>
          <w:i/>
          <w:color w:val="000000"/>
          <w:sz w:val="24"/>
          <w:szCs w:val="24"/>
        </w:rPr>
        <w:t>vivre avec son temps.</w:t>
      </w:r>
    </w:p>
    <w:p w:rsidR="00E10F4E" w:rsidRPr="00B70010" w:rsidRDefault="00E10F4E" w:rsidP="00CD232C">
      <w:pPr>
        <w:pStyle w:val="Paragraphedeliste"/>
        <w:numPr>
          <w:ilvl w:val="0"/>
          <w:numId w:val="19"/>
        </w:numPr>
        <w:tabs>
          <w:tab w:val="left" w:pos="7485"/>
        </w:tabs>
        <w:jc w:val="both"/>
        <w:rPr>
          <w:rFonts w:ascii="Calibri" w:eastAsia="Calibri" w:hAnsi="Calibri" w:cs="Times New Roman"/>
          <w:b/>
          <w:color w:val="000000"/>
          <w:sz w:val="24"/>
          <w:szCs w:val="24"/>
          <w:u w:val="single"/>
        </w:rPr>
      </w:pPr>
      <w:r w:rsidRPr="00B70010">
        <w:rPr>
          <w:rFonts w:ascii="Calibri" w:eastAsia="Calibri" w:hAnsi="Calibri" w:cs="Times New Roman"/>
          <w:b/>
          <w:color w:val="000000"/>
          <w:sz w:val="24"/>
          <w:szCs w:val="24"/>
          <w:u w:val="single"/>
        </w:rPr>
        <w:t>Atelier informatique</w:t>
      </w:r>
    </w:p>
    <w:p w:rsidR="00E10F4E" w:rsidRDefault="00B70010" w:rsidP="00E10F4E">
      <w:pPr>
        <w:tabs>
          <w:tab w:val="left" w:pos="7485"/>
        </w:tabs>
        <w:jc w:val="both"/>
        <w:rPr>
          <w:rFonts w:ascii="Calibri" w:eastAsia="Calibri" w:hAnsi="Calibri" w:cs="Times New Roman"/>
          <w:color w:val="000000"/>
          <w:sz w:val="24"/>
          <w:szCs w:val="24"/>
        </w:rPr>
      </w:pPr>
      <w:r>
        <w:rPr>
          <w:rFonts w:ascii="Calibri" w:eastAsia="Calibri" w:hAnsi="Calibri" w:cs="Times New Roman"/>
          <w:color w:val="000000"/>
          <w:sz w:val="24"/>
          <w:szCs w:val="24"/>
        </w:rPr>
        <w:t xml:space="preserve">Les </w:t>
      </w:r>
      <w:r w:rsidR="00E10F4E" w:rsidRPr="00E10F4E">
        <w:rPr>
          <w:rFonts w:ascii="Calibri" w:eastAsia="Calibri" w:hAnsi="Calibri" w:cs="Times New Roman"/>
          <w:color w:val="000000"/>
          <w:sz w:val="24"/>
          <w:szCs w:val="24"/>
        </w:rPr>
        <w:t>atelier</w:t>
      </w:r>
      <w:r>
        <w:rPr>
          <w:rFonts w:ascii="Calibri" w:eastAsia="Calibri" w:hAnsi="Calibri" w:cs="Times New Roman"/>
          <w:color w:val="000000"/>
          <w:sz w:val="24"/>
          <w:szCs w:val="24"/>
        </w:rPr>
        <w:t>s</w:t>
      </w:r>
      <w:r w:rsidR="00E10F4E" w:rsidRPr="00E10F4E">
        <w:rPr>
          <w:rFonts w:ascii="Calibri" w:eastAsia="Calibri" w:hAnsi="Calibri" w:cs="Times New Roman"/>
          <w:color w:val="000000"/>
          <w:sz w:val="24"/>
          <w:szCs w:val="24"/>
        </w:rPr>
        <w:t xml:space="preserve"> </w:t>
      </w:r>
      <w:r w:rsidR="006A7B9D" w:rsidRPr="00E10F4E">
        <w:rPr>
          <w:rFonts w:ascii="Calibri" w:eastAsia="Calibri" w:hAnsi="Calibri" w:cs="Times New Roman"/>
          <w:color w:val="000000"/>
          <w:sz w:val="24"/>
          <w:szCs w:val="24"/>
        </w:rPr>
        <w:t>informatiques</w:t>
      </w:r>
      <w:r w:rsidR="00E10F4E" w:rsidRPr="00E10F4E">
        <w:rPr>
          <w:rFonts w:ascii="Calibri" w:eastAsia="Calibri" w:hAnsi="Calibri" w:cs="Times New Roman"/>
          <w:color w:val="000000"/>
          <w:sz w:val="24"/>
          <w:szCs w:val="24"/>
        </w:rPr>
        <w:t xml:space="preserve"> répond</w:t>
      </w:r>
      <w:r>
        <w:rPr>
          <w:rFonts w:ascii="Calibri" w:eastAsia="Calibri" w:hAnsi="Calibri" w:cs="Times New Roman"/>
          <w:color w:val="000000"/>
          <w:sz w:val="24"/>
          <w:szCs w:val="24"/>
        </w:rPr>
        <w:t>ent</w:t>
      </w:r>
      <w:r w:rsidR="00E10F4E" w:rsidRPr="00E10F4E">
        <w:rPr>
          <w:rFonts w:ascii="Calibri" w:eastAsia="Calibri" w:hAnsi="Calibri" w:cs="Times New Roman"/>
          <w:color w:val="000000"/>
          <w:sz w:val="24"/>
          <w:szCs w:val="24"/>
        </w:rPr>
        <w:t xml:space="preserve"> à un net besoin de nos aînés qui restent souvent démunis devant cet outil. Il fonctionne par thème sur une durée d</w:t>
      </w:r>
      <w:r w:rsidR="004F1112">
        <w:rPr>
          <w:rFonts w:ascii="Calibri" w:eastAsia="Calibri" w:hAnsi="Calibri" w:cs="Times New Roman"/>
          <w:color w:val="000000"/>
          <w:sz w:val="24"/>
          <w:szCs w:val="24"/>
        </w:rPr>
        <w:t>e 3 mois (Traitement de texte, découverte d’Internet, Excel, t</w:t>
      </w:r>
      <w:r w:rsidR="00E10F4E" w:rsidRPr="00E10F4E">
        <w:rPr>
          <w:rFonts w:ascii="Calibri" w:eastAsia="Calibri" w:hAnsi="Calibri" w:cs="Times New Roman"/>
          <w:color w:val="000000"/>
          <w:sz w:val="24"/>
          <w:szCs w:val="24"/>
        </w:rPr>
        <w:t>ravail de la photographie</w:t>
      </w:r>
      <w:r>
        <w:rPr>
          <w:rFonts w:ascii="Calibri" w:eastAsia="Calibri" w:hAnsi="Calibri" w:cs="Times New Roman"/>
          <w:color w:val="000000"/>
          <w:sz w:val="24"/>
          <w:szCs w:val="24"/>
        </w:rPr>
        <w:t>).</w:t>
      </w:r>
      <w:r w:rsidR="004F1112">
        <w:rPr>
          <w:rFonts w:ascii="Calibri" w:eastAsia="Calibri" w:hAnsi="Calibri" w:cs="Times New Roman"/>
          <w:color w:val="000000"/>
          <w:sz w:val="24"/>
          <w:szCs w:val="24"/>
        </w:rPr>
        <w:t xml:space="preserve"> </w:t>
      </w:r>
      <w:r>
        <w:rPr>
          <w:rFonts w:ascii="Calibri" w:eastAsia="Calibri" w:hAnsi="Calibri" w:cs="Times New Roman"/>
          <w:color w:val="000000"/>
          <w:sz w:val="24"/>
          <w:szCs w:val="24"/>
        </w:rPr>
        <w:t>Les ateliers sont animés par des bénévoles du CSC qui ont été formé</w:t>
      </w:r>
      <w:r w:rsidR="00A10700">
        <w:rPr>
          <w:rFonts w:ascii="Calibri" w:eastAsia="Calibri" w:hAnsi="Calibri" w:cs="Times New Roman"/>
          <w:color w:val="000000"/>
          <w:sz w:val="24"/>
          <w:szCs w:val="24"/>
        </w:rPr>
        <w:t>s</w:t>
      </w:r>
      <w:r>
        <w:rPr>
          <w:rFonts w:ascii="Calibri" w:eastAsia="Calibri" w:hAnsi="Calibri" w:cs="Times New Roman"/>
          <w:color w:val="000000"/>
          <w:sz w:val="24"/>
          <w:szCs w:val="24"/>
        </w:rPr>
        <w:t xml:space="preserve"> dans le cadr</w:t>
      </w:r>
      <w:r w:rsidR="004F1112">
        <w:rPr>
          <w:rFonts w:ascii="Calibri" w:eastAsia="Calibri" w:hAnsi="Calibri" w:cs="Times New Roman"/>
          <w:color w:val="000000"/>
          <w:sz w:val="24"/>
          <w:szCs w:val="24"/>
        </w:rPr>
        <w:t>e du partenariat CG Solid’R, partenariat dont bénéficie  le CSC avec le Conseil gé</w:t>
      </w:r>
      <w:r>
        <w:rPr>
          <w:rFonts w:ascii="Calibri" w:eastAsia="Calibri" w:hAnsi="Calibri" w:cs="Times New Roman"/>
          <w:color w:val="000000"/>
          <w:sz w:val="24"/>
          <w:szCs w:val="24"/>
        </w:rPr>
        <w:t xml:space="preserve">neral des Deux </w:t>
      </w:r>
      <w:r w:rsidR="006A7B9D">
        <w:rPr>
          <w:rFonts w:ascii="Calibri" w:eastAsia="Calibri" w:hAnsi="Calibri" w:cs="Times New Roman"/>
          <w:color w:val="000000"/>
          <w:sz w:val="24"/>
          <w:szCs w:val="24"/>
        </w:rPr>
        <w:t>Sèvres. Les</w:t>
      </w:r>
      <w:r>
        <w:rPr>
          <w:rFonts w:ascii="Calibri" w:eastAsia="Calibri" w:hAnsi="Calibri" w:cs="Times New Roman"/>
          <w:color w:val="000000"/>
          <w:sz w:val="24"/>
          <w:szCs w:val="24"/>
        </w:rPr>
        <w:t xml:space="preserve"> ateliers ont lieu le soir ou en matinée suivant les attentes des </w:t>
      </w:r>
      <w:r w:rsidR="006A7B9D">
        <w:rPr>
          <w:rFonts w:ascii="Calibri" w:eastAsia="Calibri" w:hAnsi="Calibri" w:cs="Times New Roman"/>
          <w:color w:val="000000"/>
          <w:sz w:val="24"/>
          <w:szCs w:val="24"/>
        </w:rPr>
        <w:t>bénéficiaires</w:t>
      </w:r>
      <w:r>
        <w:rPr>
          <w:rFonts w:ascii="Calibri" w:eastAsia="Calibri" w:hAnsi="Calibri" w:cs="Times New Roman"/>
          <w:color w:val="000000"/>
          <w:sz w:val="24"/>
          <w:szCs w:val="24"/>
        </w:rPr>
        <w:t>.</w:t>
      </w:r>
      <w:r w:rsidR="006A7B9D">
        <w:rPr>
          <w:rFonts w:ascii="Calibri" w:eastAsia="Calibri" w:hAnsi="Calibri" w:cs="Times New Roman"/>
          <w:color w:val="000000"/>
          <w:sz w:val="24"/>
          <w:szCs w:val="24"/>
        </w:rPr>
        <w:t xml:space="preserve"> </w:t>
      </w:r>
      <w:r>
        <w:rPr>
          <w:rFonts w:ascii="Calibri" w:eastAsia="Calibri" w:hAnsi="Calibri" w:cs="Times New Roman"/>
          <w:color w:val="000000"/>
          <w:sz w:val="24"/>
          <w:szCs w:val="24"/>
        </w:rPr>
        <w:t xml:space="preserve">Chaque </w:t>
      </w:r>
      <w:r w:rsidR="004F1112">
        <w:rPr>
          <w:rFonts w:ascii="Calibri" w:eastAsia="Calibri" w:hAnsi="Calibri" w:cs="Times New Roman"/>
          <w:color w:val="000000"/>
          <w:sz w:val="24"/>
          <w:szCs w:val="24"/>
        </w:rPr>
        <w:t>année,</w:t>
      </w:r>
      <w:r>
        <w:rPr>
          <w:rFonts w:ascii="Calibri" w:eastAsia="Calibri" w:hAnsi="Calibri" w:cs="Times New Roman"/>
          <w:color w:val="000000"/>
          <w:sz w:val="24"/>
          <w:szCs w:val="24"/>
        </w:rPr>
        <w:t xml:space="preserve"> une vingtaine de personnes essentiellement retraité</w:t>
      </w:r>
      <w:r w:rsidR="004F1112">
        <w:rPr>
          <w:rFonts w:ascii="Calibri" w:eastAsia="Calibri" w:hAnsi="Calibri" w:cs="Times New Roman"/>
          <w:color w:val="000000"/>
          <w:sz w:val="24"/>
          <w:szCs w:val="24"/>
        </w:rPr>
        <w:t>e</w:t>
      </w:r>
      <w:r>
        <w:rPr>
          <w:rFonts w:ascii="Calibri" w:eastAsia="Calibri" w:hAnsi="Calibri" w:cs="Times New Roman"/>
          <w:color w:val="000000"/>
          <w:sz w:val="24"/>
          <w:szCs w:val="24"/>
        </w:rPr>
        <w:t xml:space="preserve">s participent à l’atelier </w:t>
      </w:r>
      <w:r w:rsidR="006A7B9D">
        <w:rPr>
          <w:rFonts w:ascii="Calibri" w:eastAsia="Calibri" w:hAnsi="Calibri" w:cs="Times New Roman"/>
          <w:color w:val="000000"/>
          <w:sz w:val="24"/>
          <w:szCs w:val="24"/>
        </w:rPr>
        <w:t xml:space="preserve">informatique. La demande la plus forte concerne l’accès à </w:t>
      </w:r>
      <w:r w:rsidR="004F1112">
        <w:rPr>
          <w:rFonts w:ascii="Calibri" w:eastAsia="Calibri" w:hAnsi="Calibri" w:cs="Times New Roman"/>
          <w:color w:val="000000"/>
          <w:sz w:val="24"/>
          <w:szCs w:val="24"/>
        </w:rPr>
        <w:t>Internet, la</w:t>
      </w:r>
      <w:r w:rsidR="006A7B9D">
        <w:rPr>
          <w:rFonts w:ascii="Calibri" w:eastAsia="Calibri" w:hAnsi="Calibri" w:cs="Times New Roman"/>
          <w:color w:val="000000"/>
          <w:sz w:val="24"/>
          <w:szCs w:val="24"/>
        </w:rPr>
        <w:t xml:space="preserve"> gestion des photos et la communication à distance (Skype).</w:t>
      </w:r>
      <w:r w:rsidR="004F1112">
        <w:rPr>
          <w:rFonts w:ascii="Calibri" w:eastAsia="Calibri" w:hAnsi="Calibri" w:cs="Times New Roman"/>
          <w:color w:val="000000"/>
          <w:sz w:val="24"/>
          <w:szCs w:val="24"/>
        </w:rPr>
        <w:t xml:space="preserve"> </w:t>
      </w:r>
      <w:r w:rsidR="006A7B9D">
        <w:rPr>
          <w:rFonts w:ascii="Calibri" w:eastAsia="Calibri" w:hAnsi="Calibri" w:cs="Times New Roman"/>
          <w:color w:val="000000"/>
          <w:sz w:val="24"/>
          <w:szCs w:val="24"/>
        </w:rPr>
        <w:t>L’outil numérique permet souvent aux seniors de communiquer à distance avec les enfants et petits enfants.</w:t>
      </w:r>
    </w:p>
    <w:p w:rsidR="00A10700" w:rsidRPr="00A10700" w:rsidRDefault="00A10700" w:rsidP="00A10700">
      <w:pPr>
        <w:pStyle w:val="Paragraphedeliste"/>
        <w:numPr>
          <w:ilvl w:val="0"/>
          <w:numId w:val="32"/>
        </w:numPr>
        <w:tabs>
          <w:tab w:val="left" w:pos="7485"/>
        </w:tabs>
        <w:jc w:val="both"/>
        <w:rPr>
          <w:rFonts w:ascii="Calibri" w:eastAsia="Calibri" w:hAnsi="Calibri" w:cs="Times New Roman"/>
          <w:b/>
          <w:color w:val="000000"/>
          <w:sz w:val="24"/>
          <w:szCs w:val="24"/>
          <w:u w:val="single"/>
        </w:rPr>
      </w:pPr>
      <w:r w:rsidRPr="00A10700">
        <w:rPr>
          <w:rFonts w:ascii="Calibri" w:eastAsia="Calibri" w:hAnsi="Calibri" w:cs="Times New Roman"/>
          <w:b/>
          <w:color w:val="000000"/>
          <w:sz w:val="24"/>
          <w:szCs w:val="24"/>
          <w:u w:val="single"/>
        </w:rPr>
        <w:t>Soirées découvertes des outils numériques</w:t>
      </w:r>
    </w:p>
    <w:p w:rsidR="006A7B9D" w:rsidRDefault="006A7B9D" w:rsidP="00E10F4E">
      <w:pPr>
        <w:tabs>
          <w:tab w:val="left" w:pos="7485"/>
        </w:tabs>
        <w:jc w:val="both"/>
        <w:rPr>
          <w:rFonts w:ascii="Calibri" w:eastAsia="Calibri" w:hAnsi="Calibri" w:cs="Times New Roman"/>
          <w:color w:val="000000"/>
          <w:sz w:val="24"/>
          <w:szCs w:val="24"/>
        </w:rPr>
      </w:pPr>
      <w:r>
        <w:rPr>
          <w:rFonts w:ascii="Calibri" w:eastAsia="Calibri" w:hAnsi="Calibri" w:cs="Times New Roman"/>
          <w:color w:val="000000"/>
          <w:sz w:val="24"/>
          <w:szCs w:val="24"/>
        </w:rPr>
        <w:t>Nous organisons également durant l’année</w:t>
      </w:r>
      <w:r w:rsidR="004F1112">
        <w:rPr>
          <w:rFonts w:ascii="Calibri" w:eastAsia="Calibri" w:hAnsi="Calibri" w:cs="Times New Roman"/>
          <w:color w:val="000000"/>
          <w:sz w:val="24"/>
          <w:szCs w:val="24"/>
        </w:rPr>
        <w:t>,</w:t>
      </w:r>
      <w:r>
        <w:rPr>
          <w:rFonts w:ascii="Calibri" w:eastAsia="Calibri" w:hAnsi="Calibri" w:cs="Times New Roman"/>
          <w:color w:val="000000"/>
          <w:sz w:val="24"/>
          <w:szCs w:val="24"/>
        </w:rPr>
        <w:t xml:space="preserve"> des soirées de découverte des outils numérique</w:t>
      </w:r>
      <w:r w:rsidR="004F1112">
        <w:rPr>
          <w:rFonts w:ascii="Calibri" w:eastAsia="Calibri" w:hAnsi="Calibri" w:cs="Times New Roman"/>
          <w:color w:val="000000"/>
          <w:sz w:val="24"/>
          <w:szCs w:val="24"/>
        </w:rPr>
        <w:t>s comme par exemple </w:t>
      </w:r>
      <w:r>
        <w:rPr>
          <w:rFonts w:ascii="Calibri" w:eastAsia="Calibri" w:hAnsi="Calibri" w:cs="Times New Roman"/>
          <w:color w:val="000000"/>
          <w:sz w:val="24"/>
          <w:szCs w:val="24"/>
        </w:rPr>
        <w:t>les réseaux sociaux (</w:t>
      </w:r>
      <w:r w:rsidR="004F1112">
        <w:rPr>
          <w:rFonts w:ascii="Calibri" w:eastAsia="Calibri" w:hAnsi="Calibri" w:cs="Times New Roman"/>
          <w:color w:val="000000"/>
          <w:sz w:val="24"/>
          <w:szCs w:val="24"/>
        </w:rPr>
        <w:t>Facebook</w:t>
      </w:r>
      <w:r>
        <w:rPr>
          <w:rFonts w:ascii="Calibri" w:eastAsia="Calibri" w:hAnsi="Calibri" w:cs="Times New Roman"/>
          <w:color w:val="000000"/>
          <w:sz w:val="24"/>
          <w:szCs w:val="24"/>
        </w:rPr>
        <w:t>, Tweeter,</w:t>
      </w:r>
      <w:r w:rsidR="004F1112">
        <w:rPr>
          <w:rFonts w:ascii="Calibri" w:eastAsia="Calibri" w:hAnsi="Calibri" w:cs="Times New Roman"/>
          <w:color w:val="000000"/>
          <w:sz w:val="24"/>
          <w:szCs w:val="24"/>
        </w:rPr>
        <w:t xml:space="preserve"> </w:t>
      </w:r>
      <w:r>
        <w:rPr>
          <w:rFonts w:ascii="Calibri" w:eastAsia="Calibri" w:hAnsi="Calibri" w:cs="Times New Roman"/>
          <w:color w:val="000000"/>
          <w:sz w:val="24"/>
          <w:szCs w:val="24"/>
        </w:rPr>
        <w:t>Go</w:t>
      </w:r>
      <w:r w:rsidR="004F1112">
        <w:rPr>
          <w:rFonts w:ascii="Calibri" w:eastAsia="Calibri" w:hAnsi="Calibri" w:cs="Times New Roman"/>
          <w:color w:val="000000"/>
          <w:sz w:val="24"/>
          <w:szCs w:val="24"/>
        </w:rPr>
        <w:t>ogle)</w:t>
      </w:r>
      <w:r>
        <w:rPr>
          <w:rFonts w:ascii="Calibri" w:eastAsia="Calibri" w:hAnsi="Calibri" w:cs="Times New Roman"/>
          <w:color w:val="000000"/>
          <w:sz w:val="24"/>
          <w:szCs w:val="24"/>
        </w:rPr>
        <w:t>, le partage de</w:t>
      </w:r>
      <w:r w:rsidR="004F1112">
        <w:rPr>
          <w:rFonts w:ascii="Calibri" w:eastAsia="Calibri" w:hAnsi="Calibri" w:cs="Times New Roman"/>
          <w:color w:val="000000"/>
          <w:sz w:val="24"/>
          <w:szCs w:val="24"/>
        </w:rPr>
        <w:t xml:space="preserve"> document en ligne (Weetransfer</w:t>
      </w:r>
      <w:r>
        <w:rPr>
          <w:rFonts w:ascii="Calibri" w:eastAsia="Calibri" w:hAnsi="Calibri" w:cs="Times New Roman"/>
          <w:color w:val="000000"/>
          <w:sz w:val="24"/>
          <w:szCs w:val="24"/>
        </w:rPr>
        <w:t>,</w:t>
      </w:r>
      <w:r w:rsidR="004F1112">
        <w:rPr>
          <w:rFonts w:ascii="Calibri" w:eastAsia="Calibri" w:hAnsi="Calibri" w:cs="Times New Roman"/>
          <w:color w:val="000000"/>
          <w:sz w:val="24"/>
          <w:szCs w:val="24"/>
        </w:rPr>
        <w:t xml:space="preserve"> </w:t>
      </w:r>
      <w:r>
        <w:rPr>
          <w:rFonts w:ascii="Calibri" w:eastAsia="Calibri" w:hAnsi="Calibri" w:cs="Times New Roman"/>
          <w:color w:val="000000"/>
          <w:sz w:val="24"/>
          <w:szCs w:val="24"/>
        </w:rPr>
        <w:t xml:space="preserve">Dropbox) ou encore comment remplir sa déclaration d’impôts en ligne. </w:t>
      </w:r>
    </w:p>
    <w:p w:rsidR="007B6D63" w:rsidRDefault="007B6D63" w:rsidP="00E10F4E">
      <w:pPr>
        <w:tabs>
          <w:tab w:val="left" w:pos="7485"/>
        </w:tabs>
        <w:jc w:val="both"/>
        <w:rPr>
          <w:rFonts w:ascii="Calibri" w:eastAsia="Calibri" w:hAnsi="Calibri" w:cs="Times New Roman"/>
          <w:color w:val="000000"/>
          <w:sz w:val="24"/>
          <w:szCs w:val="24"/>
        </w:rPr>
      </w:pPr>
    </w:p>
    <w:p w:rsidR="007B6D63" w:rsidRDefault="007B6D63" w:rsidP="00E10F4E">
      <w:pPr>
        <w:tabs>
          <w:tab w:val="left" w:pos="7485"/>
        </w:tabs>
        <w:jc w:val="both"/>
        <w:rPr>
          <w:rFonts w:ascii="Calibri" w:eastAsia="Calibri" w:hAnsi="Calibri" w:cs="Times New Roman"/>
          <w:color w:val="000000"/>
          <w:sz w:val="24"/>
          <w:szCs w:val="24"/>
        </w:rPr>
      </w:pPr>
    </w:p>
    <w:p w:rsidR="00D420E6" w:rsidRDefault="00D420E6" w:rsidP="00E10F4E">
      <w:pPr>
        <w:tabs>
          <w:tab w:val="left" w:pos="7485"/>
        </w:tabs>
        <w:jc w:val="both"/>
        <w:rPr>
          <w:rFonts w:ascii="Calibri" w:eastAsia="Calibri" w:hAnsi="Calibri" w:cs="Times New Roman"/>
          <w:color w:val="000000"/>
          <w:sz w:val="24"/>
          <w:szCs w:val="24"/>
        </w:rPr>
      </w:pPr>
    </w:p>
    <w:p w:rsidR="00D420E6" w:rsidRDefault="00D420E6" w:rsidP="00E10F4E">
      <w:pPr>
        <w:tabs>
          <w:tab w:val="left" w:pos="7485"/>
        </w:tabs>
        <w:jc w:val="both"/>
        <w:rPr>
          <w:rFonts w:ascii="Calibri" w:eastAsia="Calibri" w:hAnsi="Calibri" w:cs="Times New Roman"/>
          <w:color w:val="000000"/>
          <w:sz w:val="24"/>
          <w:szCs w:val="24"/>
        </w:rPr>
      </w:pPr>
    </w:p>
    <w:p w:rsidR="00D420E6" w:rsidRDefault="00D420E6" w:rsidP="00E10F4E">
      <w:pPr>
        <w:tabs>
          <w:tab w:val="left" w:pos="7485"/>
        </w:tabs>
        <w:jc w:val="both"/>
        <w:rPr>
          <w:rFonts w:ascii="Calibri" w:eastAsia="Calibri" w:hAnsi="Calibri" w:cs="Times New Roman"/>
          <w:color w:val="000000"/>
          <w:sz w:val="24"/>
          <w:szCs w:val="24"/>
        </w:rPr>
      </w:pPr>
    </w:p>
    <w:p w:rsidR="00D420E6" w:rsidRDefault="00D420E6" w:rsidP="00E10F4E">
      <w:pPr>
        <w:tabs>
          <w:tab w:val="left" w:pos="7485"/>
        </w:tabs>
        <w:jc w:val="both"/>
        <w:rPr>
          <w:rFonts w:ascii="Calibri" w:eastAsia="Calibri" w:hAnsi="Calibri" w:cs="Times New Roman"/>
          <w:color w:val="000000"/>
          <w:sz w:val="24"/>
          <w:szCs w:val="24"/>
        </w:rPr>
      </w:pPr>
    </w:p>
    <w:p w:rsidR="007B6D63" w:rsidRPr="00E10F4E" w:rsidRDefault="007B6D63" w:rsidP="00E10F4E">
      <w:pPr>
        <w:tabs>
          <w:tab w:val="left" w:pos="7485"/>
        </w:tabs>
        <w:jc w:val="both"/>
        <w:rPr>
          <w:rFonts w:ascii="Calibri" w:eastAsia="Calibri" w:hAnsi="Calibri" w:cs="Times New Roman"/>
          <w:color w:val="000000"/>
          <w:sz w:val="24"/>
          <w:szCs w:val="24"/>
        </w:rPr>
      </w:pPr>
    </w:p>
    <w:p w:rsidR="00271FC8" w:rsidRPr="00C62145" w:rsidRDefault="00A86090" w:rsidP="00C62145">
      <w:pPr>
        <w:pBdr>
          <w:top w:val="single" w:sz="4" w:space="1" w:color="auto"/>
          <w:left w:val="single" w:sz="4" w:space="4" w:color="auto"/>
          <w:bottom w:val="single" w:sz="4" w:space="1" w:color="auto"/>
          <w:right w:val="single" w:sz="4" w:space="4" w:color="auto"/>
        </w:pBdr>
        <w:spacing w:after="0" w:line="240" w:lineRule="auto"/>
        <w:rPr>
          <w:b/>
          <w:sz w:val="32"/>
          <w:szCs w:val="32"/>
        </w:rPr>
      </w:pPr>
      <w:r>
        <w:rPr>
          <w:b/>
          <w:sz w:val="32"/>
          <w:szCs w:val="32"/>
        </w:rPr>
        <w:lastRenderedPageBreak/>
        <w:t>IV. Nos projets </w:t>
      </w:r>
    </w:p>
    <w:p w:rsidR="00271FC8" w:rsidRDefault="00271FC8" w:rsidP="00271FC8">
      <w:pPr>
        <w:spacing w:after="0" w:line="240" w:lineRule="auto"/>
        <w:rPr>
          <w:b/>
          <w:sz w:val="24"/>
          <w:szCs w:val="24"/>
        </w:rPr>
      </w:pPr>
    </w:p>
    <w:p w:rsidR="00271FC8" w:rsidRDefault="00271FC8" w:rsidP="00B149C1">
      <w:pPr>
        <w:spacing w:after="0" w:line="240" w:lineRule="auto"/>
        <w:jc w:val="both"/>
        <w:rPr>
          <w:sz w:val="24"/>
          <w:szCs w:val="24"/>
        </w:rPr>
      </w:pPr>
      <w:r w:rsidRPr="00861E88">
        <w:rPr>
          <w:sz w:val="24"/>
          <w:szCs w:val="24"/>
        </w:rPr>
        <w:t xml:space="preserve">Comme nous l’avons déjà </w:t>
      </w:r>
      <w:r w:rsidR="00861E88" w:rsidRPr="00861E88">
        <w:rPr>
          <w:sz w:val="24"/>
          <w:szCs w:val="24"/>
        </w:rPr>
        <w:t>expliqué,</w:t>
      </w:r>
      <w:r w:rsidRPr="00861E88">
        <w:rPr>
          <w:sz w:val="24"/>
          <w:szCs w:val="24"/>
        </w:rPr>
        <w:t xml:space="preserve"> un groupe d’</w:t>
      </w:r>
      <w:r w:rsidR="007B0C77">
        <w:rPr>
          <w:sz w:val="24"/>
          <w:szCs w:val="24"/>
        </w:rPr>
        <w:t>environ une quinzaine</w:t>
      </w:r>
      <w:r w:rsidR="00861E88" w:rsidRPr="00861E88">
        <w:rPr>
          <w:sz w:val="24"/>
          <w:szCs w:val="24"/>
        </w:rPr>
        <w:t xml:space="preserve"> de personnes se retrouve depuis fin 2013 </w:t>
      </w:r>
      <w:r w:rsidR="00861E88">
        <w:rPr>
          <w:sz w:val="24"/>
          <w:szCs w:val="24"/>
        </w:rPr>
        <w:t xml:space="preserve">au sein du CSC </w:t>
      </w:r>
      <w:r w:rsidR="00861E88" w:rsidRPr="00861E88">
        <w:rPr>
          <w:sz w:val="24"/>
          <w:szCs w:val="24"/>
        </w:rPr>
        <w:t>pour réfléchir aux actions pouvant êtres mises en place en direction des personnes âgées isolées afin de réduire l’isolement et c</w:t>
      </w:r>
      <w:r w:rsidR="007B0C77">
        <w:rPr>
          <w:sz w:val="24"/>
          <w:szCs w:val="24"/>
        </w:rPr>
        <w:t>réer du lien.</w:t>
      </w:r>
    </w:p>
    <w:p w:rsidR="007B0C77" w:rsidRDefault="007B0C77" w:rsidP="00B149C1">
      <w:pPr>
        <w:spacing w:after="0" w:line="240" w:lineRule="auto"/>
        <w:jc w:val="both"/>
        <w:rPr>
          <w:sz w:val="24"/>
          <w:szCs w:val="24"/>
        </w:rPr>
      </w:pPr>
    </w:p>
    <w:p w:rsidR="00861E88" w:rsidRDefault="00861E88" w:rsidP="00B149C1">
      <w:pPr>
        <w:spacing w:after="0" w:line="240" w:lineRule="auto"/>
        <w:jc w:val="both"/>
        <w:rPr>
          <w:sz w:val="24"/>
          <w:szCs w:val="24"/>
        </w:rPr>
      </w:pPr>
      <w:r>
        <w:rPr>
          <w:sz w:val="24"/>
          <w:szCs w:val="24"/>
        </w:rPr>
        <w:t xml:space="preserve">Le groupe </w:t>
      </w:r>
      <w:r w:rsidR="00B149C1" w:rsidRPr="00B149C1">
        <w:rPr>
          <w:i/>
          <w:sz w:val="24"/>
          <w:szCs w:val="24"/>
        </w:rPr>
        <w:t>B</w:t>
      </w:r>
      <w:r w:rsidRPr="00B149C1">
        <w:rPr>
          <w:i/>
          <w:sz w:val="24"/>
          <w:szCs w:val="24"/>
        </w:rPr>
        <w:t xml:space="preserve">ien </w:t>
      </w:r>
      <w:r w:rsidR="001230E3" w:rsidRPr="00B149C1">
        <w:rPr>
          <w:i/>
          <w:sz w:val="24"/>
          <w:szCs w:val="24"/>
        </w:rPr>
        <w:t>vieillir</w:t>
      </w:r>
      <w:r w:rsidRPr="00B149C1">
        <w:rPr>
          <w:i/>
          <w:sz w:val="24"/>
          <w:szCs w:val="24"/>
        </w:rPr>
        <w:t xml:space="preserve"> ensemble en Val d’Egray</w:t>
      </w:r>
      <w:r>
        <w:rPr>
          <w:sz w:val="24"/>
          <w:szCs w:val="24"/>
        </w:rPr>
        <w:t xml:space="preserve"> a </w:t>
      </w:r>
      <w:r w:rsidR="001230E3">
        <w:rPr>
          <w:sz w:val="24"/>
          <w:szCs w:val="24"/>
        </w:rPr>
        <w:t>imaginé</w:t>
      </w:r>
      <w:r>
        <w:rPr>
          <w:sz w:val="24"/>
          <w:szCs w:val="24"/>
        </w:rPr>
        <w:t xml:space="preserve"> </w:t>
      </w:r>
      <w:r w:rsidR="001230E3">
        <w:rPr>
          <w:sz w:val="24"/>
          <w:szCs w:val="24"/>
        </w:rPr>
        <w:t>différentes</w:t>
      </w:r>
      <w:r>
        <w:rPr>
          <w:sz w:val="24"/>
          <w:szCs w:val="24"/>
        </w:rPr>
        <w:t xml:space="preserve"> actions pouvant </w:t>
      </w:r>
      <w:r w:rsidR="00B149C1">
        <w:rPr>
          <w:sz w:val="24"/>
          <w:szCs w:val="24"/>
        </w:rPr>
        <w:t xml:space="preserve">être </w:t>
      </w:r>
      <w:r>
        <w:rPr>
          <w:sz w:val="24"/>
          <w:szCs w:val="24"/>
        </w:rPr>
        <w:t xml:space="preserve">mises en </w:t>
      </w:r>
      <w:r w:rsidR="00B149C1">
        <w:rPr>
          <w:sz w:val="24"/>
          <w:szCs w:val="24"/>
        </w:rPr>
        <w:t xml:space="preserve">place. Cependant, </w:t>
      </w:r>
      <w:r w:rsidR="001230E3">
        <w:rPr>
          <w:sz w:val="24"/>
          <w:szCs w:val="24"/>
        </w:rPr>
        <w:t>une question</w:t>
      </w:r>
      <w:r w:rsidR="00795FCE">
        <w:rPr>
          <w:sz w:val="24"/>
          <w:szCs w:val="24"/>
        </w:rPr>
        <w:t xml:space="preserve"> est </w:t>
      </w:r>
      <w:r w:rsidR="001230E3">
        <w:rPr>
          <w:sz w:val="24"/>
          <w:szCs w:val="24"/>
        </w:rPr>
        <w:t>très</w:t>
      </w:r>
      <w:r w:rsidR="00795FCE">
        <w:rPr>
          <w:sz w:val="24"/>
          <w:szCs w:val="24"/>
        </w:rPr>
        <w:t xml:space="preserve"> vite apparue</w:t>
      </w:r>
      <w:r w:rsidR="001230E3">
        <w:rPr>
          <w:sz w:val="24"/>
          <w:szCs w:val="24"/>
        </w:rPr>
        <w:t xml:space="preserve"> centrale : </w:t>
      </w:r>
      <w:r w:rsidR="00795FCE">
        <w:rPr>
          <w:sz w:val="24"/>
          <w:szCs w:val="24"/>
        </w:rPr>
        <w:t xml:space="preserve">« comment entrer en relation avec les personnes </w:t>
      </w:r>
      <w:r w:rsidR="001230E3">
        <w:rPr>
          <w:sz w:val="24"/>
          <w:szCs w:val="24"/>
        </w:rPr>
        <w:t>âgées</w:t>
      </w:r>
      <w:r w:rsidR="00795FCE">
        <w:rPr>
          <w:sz w:val="24"/>
          <w:szCs w:val="24"/>
        </w:rPr>
        <w:t xml:space="preserve"> isolées » sachant que nous ne les connaissons pas et qu’elles ne nous connaissent pas non plus.</w:t>
      </w:r>
    </w:p>
    <w:p w:rsidR="00795FCE" w:rsidRDefault="00795FCE" w:rsidP="00B149C1">
      <w:pPr>
        <w:spacing w:after="0" w:line="240" w:lineRule="auto"/>
        <w:jc w:val="both"/>
        <w:rPr>
          <w:sz w:val="24"/>
          <w:szCs w:val="24"/>
        </w:rPr>
      </w:pPr>
      <w:r>
        <w:rPr>
          <w:sz w:val="24"/>
          <w:szCs w:val="24"/>
        </w:rPr>
        <w:t xml:space="preserve">Nous avons alors </w:t>
      </w:r>
      <w:r w:rsidR="004E14A0">
        <w:rPr>
          <w:sz w:val="24"/>
          <w:szCs w:val="24"/>
        </w:rPr>
        <w:t>réfléchi à un projet qui puisse nous</w:t>
      </w:r>
      <w:r w:rsidR="001230E3">
        <w:rPr>
          <w:sz w:val="24"/>
          <w:szCs w:val="24"/>
        </w:rPr>
        <w:t xml:space="preserve"> permette </w:t>
      </w:r>
      <w:r w:rsidR="007B0C77">
        <w:rPr>
          <w:sz w:val="24"/>
          <w:szCs w:val="24"/>
        </w:rPr>
        <w:t xml:space="preserve">d’entrer en relation avec elles </w:t>
      </w:r>
      <w:r>
        <w:rPr>
          <w:sz w:val="24"/>
          <w:szCs w:val="24"/>
        </w:rPr>
        <w:t>afin de connaître leurs attentes et besoins éventuels.</w:t>
      </w:r>
    </w:p>
    <w:p w:rsidR="00795FCE" w:rsidRDefault="00795FCE" w:rsidP="00B149C1">
      <w:pPr>
        <w:spacing w:after="0" w:line="240" w:lineRule="auto"/>
        <w:jc w:val="both"/>
        <w:rPr>
          <w:sz w:val="24"/>
          <w:szCs w:val="24"/>
        </w:rPr>
      </w:pPr>
      <w:r>
        <w:rPr>
          <w:sz w:val="24"/>
          <w:szCs w:val="24"/>
        </w:rPr>
        <w:t>Nous souhaitions également</w:t>
      </w:r>
      <w:r w:rsidR="000E4495">
        <w:rPr>
          <w:sz w:val="24"/>
          <w:szCs w:val="24"/>
        </w:rPr>
        <w:t xml:space="preserve"> que </w:t>
      </w:r>
      <w:r w:rsidR="004E14A0">
        <w:rPr>
          <w:sz w:val="24"/>
          <w:szCs w:val="24"/>
        </w:rPr>
        <w:t xml:space="preserve">ceux et celles </w:t>
      </w:r>
      <w:r w:rsidR="000E4495">
        <w:rPr>
          <w:sz w:val="24"/>
          <w:szCs w:val="24"/>
        </w:rPr>
        <w:t>que nous all</w:t>
      </w:r>
      <w:r w:rsidR="004E14A0">
        <w:rPr>
          <w:sz w:val="24"/>
          <w:szCs w:val="24"/>
        </w:rPr>
        <w:t>i</w:t>
      </w:r>
      <w:r>
        <w:rPr>
          <w:sz w:val="24"/>
          <w:szCs w:val="24"/>
        </w:rPr>
        <w:t xml:space="preserve">ons rencontrer </w:t>
      </w:r>
      <w:r w:rsidR="004E14A0">
        <w:rPr>
          <w:sz w:val="24"/>
          <w:szCs w:val="24"/>
        </w:rPr>
        <w:t xml:space="preserve">puissent être </w:t>
      </w:r>
      <w:r>
        <w:rPr>
          <w:sz w:val="24"/>
          <w:szCs w:val="24"/>
        </w:rPr>
        <w:t>acteurs ce qui correspond à un de nos objectifs de départ.</w:t>
      </w:r>
    </w:p>
    <w:p w:rsidR="00795FCE" w:rsidRDefault="001230E3" w:rsidP="00B149C1">
      <w:pPr>
        <w:spacing w:after="0" w:line="240" w:lineRule="auto"/>
        <w:jc w:val="both"/>
        <w:rPr>
          <w:sz w:val="24"/>
          <w:szCs w:val="24"/>
        </w:rPr>
      </w:pPr>
      <w:r>
        <w:rPr>
          <w:sz w:val="24"/>
          <w:szCs w:val="24"/>
        </w:rPr>
        <w:t>Enfin,</w:t>
      </w:r>
      <w:r w:rsidR="004E14A0">
        <w:rPr>
          <w:sz w:val="24"/>
          <w:szCs w:val="24"/>
        </w:rPr>
        <w:t xml:space="preserve"> nous voulions</w:t>
      </w:r>
      <w:r w:rsidR="00795FCE">
        <w:rPr>
          <w:sz w:val="24"/>
          <w:szCs w:val="24"/>
        </w:rPr>
        <w:t xml:space="preserve"> que notre projet ne soit pas uniquement un </w:t>
      </w:r>
      <w:r>
        <w:rPr>
          <w:sz w:val="24"/>
          <w:szCs w:val="24"/>
        </w:rPr>
        <w:t>prétexte</w:t>
      </w:r>
      <w:r w:rsidR="00795FCE">
        <w:rPr>
          <w:sz w:val="24"/>
          <w:szCs w:val="24"/>
        </w:rPr>
        <w:t xml:space="preserve"> à la mise en relation mais qu’il puisse </w:t>
      </w:r>
      <w:r>
        <w:rPr>
          <w:sz w:val="24"/>
          <w:szCs w:val="24"/>
        </w:rPr>
        <w:t>être</w:t>
      </w:r>
      <w:r w:rsidR="00795FCE">
        <w:rPr>
          <w:sz w:val="24"/>
          <w:szCs w:val="24"/>
        </w:rPr>
        <w:t xml:space="preserve"> valorisant pour les personnes, tant pour les </w:t>
      </w:r>
      <w:r>
        <w:rPr>
          <w:sz w:val="24"/>
          <w:szCs w:val="24"/>
        </w:rPr>
        <w:t>bénévoles</w:t>
      </w:r>
      <w:r w:rsidR="00795FCE">
        <w:rPr>
          <w:sz w:val="24"/>
          <w:szCs w:val="24"/>
        </w:rPr>
        <w:t xml:space="preserve"> du groupe BVE que pour les </w:t>
      </w:r>
      <w:r w:rsidR="007B0C77">
        <w:rPr>
          <w:sz w:val="24"/>
          <w:szCs w:val="24"/>
        </w:rPr>
        <w:t>seniors.</w:t>
      </w:r>
    </w:p>
    <w:p w:rsidR="00795FCE" w:rsidRDefault="00795FCE" w:rsidP="00B149C1">
      <w:pPr>
        <w:spacing w:after="0" w:line="240" w:lineRule="auto"/>
        <w:jc w:val="both"/>
        <w:rPr>
          <w:sz w:val="24"/>
          <w:szCs w:val="24"/>
        </w:rPr>
      </w:pPr>
    </w:p>
    <w:p w:rsidR="00795FCE" w:rsidRPr="00C62145" w:rsidRDefault="00795FCE" w:rsidP="00C62145">
      <w:pPr>
        <w:pStyle w:val="Paragraphedeliste"/>
        <w:numPr>
          <w:ilvl w:val="1"/>
          <w:numId w:val="24"/>
        </w:numPr>
        <w:spacing w:after="0" w:line="240" w:lineRule="auto"/>
        <w:jc w:val="both"/>
        <w:rPr>
          <w:rFonts w:ascii="Garamond" w:hAnsi="Garamond"/>
          <w:b/>
          <w:sz w:val="28"/>
          <w:szCs w:val="28"/>
        </w:rPr>
      </w:pPr>
      <w:r w:rsidRPr="00C62145">
        <w:rPr>
          <w:rFonts w:ascii="Garamond" w:hAnsi="Garamond"/>
          <w:b/>
          <w:sz w:val="28"/>
          <w:szCs w:val="28"/>
        </w:rPr>
        <w:t>Projet de collectage de la mémoire locale :</w:t>
      </w:r>
    </w:p>
    <w:p w:rsidR="0006176A" w:rsidRPr="00F7545A" w:rsidRDefault="0006176A" w:rsidP="00B149C1">
      <w:pPr>
        <w:spacing w:after="0" w:line="240" w:lineRule="auto"/>
        <w:jc w:val="both"/>
        <w:rPr>
          <w:color w:val="FF0000"/>
          <w:sz w:val="24"/>
          <w:szCs w:val="24"/>
        </w:rPr>
      </w:pPr>
    </w:p>
    <w:p w:rsidR="00BF3FB7" w:rsidRPr="00267812" w:rsidRDefault="00BF511E" w:rsidP="00B149C1">
      <w:pPr>
        <w:spacing w:after="0" w:line="240" w:lineRule="auto"/>
        <w:jc w:val="both"/>
        <w:rPr>
          <w:sz w:val="24"/>
          <w:szCs w:val="24"/>
        </w:rPr>
      </w:pPr>
      <w:r w:rsidRPr="00267812">
        <w:rPr>
          <w:sz w:val="24"/>
          <w:szCs w:val="24"/>
        </w:rPr>
        <w:t>Pour répondre aux conditions p</w:t>
      </w:r>
      <w:r w:rsidR="00267812" w:rsidRPr="00267812">
        <w:rPr>
          <w:sz w:val="24"/>
          <w:szCs w:val="24"/>
        </w:rPr>
        <w:t xml:space="preserve">récédemment citées,  le groupe </w:t>
      </w:r>
      <w:r w:rsidR="00267812" w:rsidRPr="00267812">
        <w:rPr>
          <w:i/>
          <w:sz w:val="24"/>
          <w:szCs w:val="24"/>
        </w:rPr>
        <w:t>B</w:t>
      </w:r>
      <w:r w:rsidRPr="00267812">
        <w:rPr>
          <w:i/>
          <w:sz w:val="24"/>
          <w:szCs w:val="24"/>
        </w:rPr>
        <w:t>ien vieillir ensemble en Val</w:t>
      </w:r>
      <w:r w:rsidRPr="00267812">
        <w:rPr>
          <w:sz w:val="24"/>
          <w:szCs w:val="24"/>
        </w:rPr>
        <w:t xml:space="preserve"> </w:t>
      </w:r>
      <w:r w:rsidRPr="00267812">
        <w:rPr>
          <w:i/>
          <w:sz w:val="24"/>
          <w:szCs w:val="24"/>
        </w:rPr>
        <w:t>d’Egray</w:t>
      </w:r>
      <w:r w:rsidRPr="00267812">
        <w:rPr>
          <w:sz w:val="24"/>
          <w:szCs w:val="24"/>
        </w:rPr>
        <w:t xml:space="preserve">  travaille sur un projet de collectage de la mémoire locale.</w:t>
      </w:r>
    </w:p>
    <w:p w:rsidR="00BF511E" w:rsidRPr="00267812" w:rsidRDefault="00267812" w:rsidP="00B149C1">
      <w:pPr>
        <w:spacing w:after="0" w:line="240" w:lineRule="auto"/>
        <w:jc w:val="both"/>
        <w:rPr>
          <w:sz w:val="24"/>
          <w:szCs w:val="24"/>
        </w:rPr>
      </w:pPr>
      <w:r>
        <w:rPr>
          <w:sz w:val="24"/>
          <w:szCs w:val="24"/>
        </w:rPr>
        <w:t>Ce programme</w:t>
      </w:r>
      <w:r w:rsidR="00BF511E" w:rsidRPr="00267812">
        <w:rPr>
          <w:sz w:val="24"/>
          <w:szCs w:val="24"/>
        </w:rPr>
        <w:t xml:space="preserve"> qui est en construction depuis environ un an, va connaître sa phase concrète</w:t>
      </w:r>
      <w:r w:rsidR="006866C6" w:rsidRPr="00267812">
        <w:rPr>
          <w:sz w:val="24"/>
          <w:szCs w:val="24"/>
        </w:rPr>
        <w:t xml:space="preserve"> auprès des personnes âgées isolées </w:t>
      </w:r>
      <w:r w:rsidR="00BF511E" w:rsidRPr="00267812">
        <w:rPr>
          <w:sz w:val="24"/>
          <w:szCs w:val="24"/>
        </w:rPr>
        <w:t xml:space="preserve"> en cette fin d’année 2014.</w:t>
      </w:r>
    </w:p>
    <w:p w:rsidR="00BF511E" w:rsidRPr="00267812" w:rsidRDefault="00267812" w:rsidP="00B149C1">
      <w:pPr>
        <w:spacing w:after="0" w:line="240" w:lineRule="auto"/>
        <w:jc w:val="both"/>
        <w:rPr>
          <w:sz w:val="24"/>
          <w:szCs w:val="24"/>
        </w:rPr>
      </w:pPr>
      <w:r>
        <w:rPr>
          <w:sz w:val="24"/>
          <w:szCs w:val="24"/>
        </w:rPr>
        <w:t>Pourquoi cette idée de</w:t>
      </w:r>
      <w:r w:rsidR="00BF511E" w:rsidRPr="00267812">
        <w:rPr>
          <w:sz w:val="24"/>
          <w:szCs w:val="24"/>
        </w:rPr>
        <w:t xml:space="preserve"> collectage ?</w:t>
      </w:r>
    </w:p>
    <w:p w:rsidR="00BF511E" w:rsidRPr="00267812" w:rsidRDefault="00BF511E" w:rsidP="00B149C1">
      <w:pPr>
        <w:spacing w:after="0" w:line="240" w:lineRule="auto"/>
        <w:jc w:val="both"/>
        <w:rPr>
          <w:sz w:val="24"/>
          <w:szCs w:val="24"/>
        </w:rPr>
      </w:pPr>
      <w:r w:rsidRPr="00267812">
        <w:rPr>
          <w:sz w:val="24"/>
          <w:szCs w:val="24"/>
        </w:rPr>
        <w:t>Comme nous l’avons expliqué, pour connaître les besoins et attentes des personnes âgées isolées, nous devons entrer en relation avec elles sachant</w:t>
      </w:r>
      <w:r w:rsidR="00267812">
        <w:rPr>
          <w:sz w:val="24"/>
          <w:szCs w:val="24"/>
        </w:rPr>
        <w:t xml:space="preserve"> que celles-ci</w:t>
      </w:r>
      <w:r w:rsidRPr="00267812">
        <w:rPr>
          <w:sz w:val="24"/>
          <w:szCs w:val="24"/>
        </w:rPr>
        <w:t xml:space="preserve"> rencontrent souvent des difficultés de mobilité, il nous apparaît donc essentiel d’aller à leur rencontre. </w:t>
      </w:r>
    </w:p>
    <w:p w:rsidR="00BF511E" w:rsidRPr="00267812" w:rsidRDefault="00BF511E" w:rsidP="00B149C1">
      <w:pPr>
        <w:spacing w:after="0" w:line="240" w:lineRule="auto"/>
        <w:jc w:val="both"/>
        <w:rPr>
          <w:b/>
          <w:i/>
          <w:sz w:val="24"/>
          <w:szCs w:val="24"/>
        </w:rPr>
      </w:pPr>
      <w:r w:rsidRPr="00267812">
        <w:rPr>
          <w:b/>
          <w:i/>
          <w:sz w:val="24"/>
          <w:szCs w:val="24"/>
        </w:rPr>
        <w:t>Notre premier objectif sera donc d’aller vers les personnes.</w:t>
      </w:r>
    </w:p>
    <w:p w:rsidR="00BF511E" w:rsidRDefault="00BF511E" w:rsidP="00B149C1">
      <w:pPr>
        <w:spacing w:after="0" w:line="240" w:lineRule="auto"/>
        <w:jc w:val="both"/>
        <w:rPr>
          <w:sz w:val="24"/>
          <w:szCs w:val="24"/>
        </w:rPr>
      </w:pPr>
      <w:r>
        <w:rPr>
          <w:sz w:val="24"/>
          <w:szCs w:val="24"/>
        </w:rPr>
        <w:t xml:space="preserve">Nous souhaitons un projet </w:t>
      </w:r>
      <w:r w:rsidR="007F271A">
        <w:rPr>
          <w:sz w:val="24"/>
          <w:szCs w:val="24"/>
        </w:rPr>
        <w:t xml:space="preserve">dans lequel les </w:t>
      </w:r>
      <w:r w:rsidR="00267812">
        <w:rPr>
          <w:sz w:val="24"/>
          <w:szCs w:val="24"/>
        </w:rPr>
        <w:t>seniors isolé</w:t>
      </w:r>
      <w:r w:rsidR="007F271A">
        <w:rPr>
          <w:sz w:val="24"/>
          <w:szCs w:val="24"/>
        </w:rPr>
        <w:t>s soient acteur. En ce sens</w:t>
      </w:r>
      <w:r w:rsidR="00267812">
        <w:rPr>
          <w:sz w:val="24"/>
          <w:szCs w:val="24"/>
        </w:rPr>
        <w:t>,</w:t>
      </w:r>
      <w:r w:rsidR="007F271A">
        <w:rPr>
          <w:sz w:val="24"/>
          <w:szCs w:val="24"/>
        </w:rPr>
        <w:t xml:space="preserve"> le collectage de la mémoire locale est centré sur l’expression et la transmission. </w:t>
      </w:r>
      <w:r w:rsidR="007F271A" w:rsidRPr="003302FF">
        <w:rPr>
          <w:b/>
          <w:i/>
          <w:sz w:val="24"/>
          <w:szCs w:val="24"/>
        </w:rPr>
        <w:t>Les personnes âgées isolées sont donc au cœur du projet</w:t>
      </w:r>
      <w:r w:rsidR="00267812">
        <w:rPr>
          <w:sz w:val="24"/>
          <w:szCs w:val="24"/>
        </w:rPr>
        <w:t>.</w:t>
      </w:r>
      <w:r w:rsidR="007F271A">
        <w:rPr>
          <w:sz w:val="24"/>
          <w:szCs w:val="24"/>
        </w:rPr>
        <w:t xml:space="preserve"> </w:t>
      </w:r>
      <w:r w:rsidR="00267812">
        <w:rPr>
          <w:sz w:val="24"/>
          <w:szCs w:val="24"/>
        </w:rPr>
        <w:t>Le</w:t>
      </w:r>
      <w:r w:rsidR="007F271A">
        <w:rPr>
          <w:sz w:val="24"/>
          <w:szCs w:val="24"/>
        </w:rPr>
        <w:t xml:space="preserve"> rôle des bénévoles sera dans un premier temps d’entrer en relation et de favoriser l’expression.</w:t>
      </w:r>
    </w:p>
    <w:p w:rsidR="007F271A" w:rsidRDefault="007F271A" w:rsidP="00B149C1">
      <w:pPr>
        <w:spacing w:after="0" w:line="240" w:lineRule="auto"/>
        <w:jc w:val="both"/>
        <w:rPr>
          <w:sz w:val="24"/>
          <w:szCs w:val="24"/>
        </w:rPr>
      </w:pPr>
      <w:r>
        <w:rPr>
          <w:sz w:val="24"/>
          <w:szCs w:val="24"/>
        </w:rPr>
        <w:t>Par notre projet de collectage, nous souhaitons également valor</w:t>
      </w:r>
      <w:r w:rsidR="00267812">
        <w:rPr>
          <w:sz w:val="24"/>
          <w:szCs w:val="24"/>
        </w:rPr>
        <w:t>iser la personne âgée, pour montrer qu’elle est une personne ressource, qu’elle possède</w:t>
      </w:r>
      <w:r w:rsidR="003302FF">
        <w:rPr>
          <w:sz w:val="24"/>
          <w:szCs w:val="24"/>
        </w:rPr>
        <w:t xml:space="preserve"> beaucoup de connaissances de savoirs, de savoir</w:t>
      </w:r>
      <w:r w:rsidR="00267812">
        <w:rPr>
          <w:sz w:val="24"/>
          <w:szCs w:val="24"/>
        </w:rPr>
        <w:t>-</w:t>
      </w:r>
      <w:r w:rsidR="003302FF">
        <w:rPr>
          <w:sz w:val="24"/>
          <w:szCs w:val="24"/>
        </w:rPr>
        <w:t>faire, etc</w:t>
      </w:r>
      <w:r w:rsidR="00267812">
        <w:rPr>
          <w:sz w:val="24"/>
          <w:szCs w:val="24"/>
        </w:rPr>
        <w:t>.</w:t>
      </w:r>
      <w:r w:rsidR="003302FF">
        <w:rPr>
          <w:sz w:val="24"/>
          <w:szCs w:val="24"/>
        </w:rPr>
        <w:t xml:space="preserve"> qui font parti</w:t>
      </w:r>
      <w:r w:rsidR="00267812">
        <w:rPr>
          <w:sz w:val="24"/>
          <w:szCs w:val="24"/>
        </w:rPr>
        <w:t>e</w:t>
      </w:r>
      <w:r w:rsidR="003302FF">
        <w:rPr>
          <w:sz w:val="24"/>
          <w:szCs w:val="24"/>
        </w:rPr>
        <w:t xml:space="preserve"> de notre culture </w:t>
      </w:r>
      <w:r w:rsidR="00267812">
        <w:rPr>
          <w:sz w:val="24"/>
          <w:szCs w:val="24"/>
        </w:rPr>
        <w:t>et qu’il nous semble essentiel de</w:t>
      </w:r>
      <w:r w:rsidR="003302FF">
        <w:rPr>
          <w:sz w:val="24"/>
          <w:szCs w:val="24"/>
        </w:rPr>
        <w:t xml:space="preserve"> transmettre aux autres générations.</w:t>
      </w:r>
    </w:p>
    <w:p w:rsidR="003302FF" w:rsidRDefault="003302FF" w:rsidP="00B149C1">
      <w:pPr>
        <w:spacing w:after="0" w:line="240" w:lineRule="auto"/>
        <w:jc w:val="both"/>
        <w:rPr>
          <w:sz w:val="24"/>
          <w:szCs w:val="24"/>
        </w:rPr>
      </w:pPr>
      <w:r w:rsidRPr="003302FF">
        <w:rPr>
          <w:b/>
          <w:i/>
          <w:sz w:val="24"/>
          <w:szCs w:val="24"/>
        </w:rPr>
        <w:t>Notre projet à également comme objectif la transmission entre générations</w:t>
      </w:r>
      <w:r>
        <w:rPr>
          <w:sz w:val="24"/>
          <w:szCs w:val="24"/>
        </w:rPr>
        <w:t>.</w:t>
      </w:r>
    </w:p>
    <w:p w:rsidR="003302FF" w:rsidRDefault="003302FF" w:rsidP="00B149C1">
      <w:pPr>
        <w:spacing w:after="0" w:line="240" w:lineRule="auto"/>
        <w:jc w:val="both"/>
        <w:rPr>
          <w:sz w:val="24"/>
          <w:szCs w:val="24"/>
        </w:rPr>
      </w:pPr>
      <w:r>
        <w:rPr>
          <w:sz w:val="24"/>
          <w:szCs w:val="24"/>
        </w:rPr>
        <w:t xml:space="preserve">Parce que nous pensons que les </w:t>
      </w:r>
      <w:r w:rsidR="00267812">
        <w:rPr>
          <w:sz w:val="24"/>
          <w:szCs w:val="24"/>
        </w:rPr>
        <w:t>aînés</w:t>
      </w:r>
      <w:r>
        <w:rPr>
          <w:sz w:val="24"/>
          <w:szCs w:val="24"/>
        </w:rPr>
        <w:t xml:space="preserve"> font parti</w:t>
      </w:r>
      <w:r w:rsidR="00267812">
        <w:rPr>
          <w:sz w:val="24"/>
          <w:szCs w:val="24"/>
        </w:rPr>
        <w:t>e</w:t>
      </w:r>
      <w:r>
        <w:rPr>
          <w:sz w:val="24"/>
          <w:szCs w:val="24"/>
        </w:rPr>
        <w:t xml:space="preserve"> de notre patrimoine </w:t>
      </w:r>
      <w:r w:rsidR="00267812">
        <w:rPr>
          <w:sz w:val="24"/>
          <w:szCs w:val="24"/>
        </w:rPr>
        <w:t>humain, qu’ils</w:t>
      </w:r>
      <w:r w:rsidR="00131331">
        <w:rPr>
          <w:sz w:val="24"/>
          <w:szCs w:val="24"/>
        </w:rPr>
        <w:t xml:space="preserve"> ont beaucoup </w:t>
      </w:r>
      <w:r>
        <w:rPr>
          <w:sz w:val="24"/>
          <w:szCs w:val="24"/>
        </w:rPr>
        <w:t xml:space="preserve"> à nous transmettre et que cela </w:t>
      </w:r>
      <w:r w:rsidR="00131331">
        <w:rPr>
          <w:sz w:val="24"/>
          <w:szCs w:val="24"/>
        </w:rPr>
        <w:t>fait parti</w:t>
      </w:r>
      <w:r w:rsidR="00267812">
        <w:rPr>
          <w:sz w:val="24"/>
          <w:szCs w:val="24"/>
        </w:rPr>
        <w:t>e</w:t>
      </w:r>
      <w:r w:rsidR="00131331">
        <w:rPr>
          <w:sz w:val="24"/>
          <w:szCs w:val="24"/>
        </w:rPr>
        <w:t xml:space="preserve"> de notre culture.</w:t>
      </w:r>
    </w:p>
    <w:p w:rsidR="006866C6" w:rsidRDefault="006866C6" w:rsidP="00B149C1">
      <w:pPr>
        <w:spacing w:after="0" w:line="240" w:lineRule="auto"/>
        <w:jc w:val="both"/>
        <w:rPr>
          <w:sz w:val="24"/>
          <w:szCs w:val="24"/>
        </w:rPr>
      </w:pPr>
    </w:p>
    <w:p w:rsidR="006866C6" w:rsidRDefault="006866C6" w:rsidP="00B149C1">
      <w:pPr>
        <w:spacing w:after="0" w:line="240" w:lineRule="auto"/>
        <w:jc w:val="both"/>
        <w:rPr>
          <w:sz w:val="24"/>
          <w:szCs w:val="24"/>
        </w:rPr>
      </w:pPr>
    </w:p>
    <w:p w:rsidR="00131331" w:rsidRPr="0006126E" w:rsidRDefault="00131331" w:rsidP="00C62145">
      <w:pPr>
        <w:pStyle w:val="Paragraphedeliste"/>
        <w:numPr>
          <w:ilvl w:val="2"/>
          <w:numId w:val="25"/>
        </w:numPr>
        <w:spacing w:after="0" w:line="240" w:lineRule="auto"/>
        <w:jc w:val="both"/>
        <w:rPr>
          <w:b/>
          <w:sz w:val="24"/>
          <w:szCs w:val="24"/>
        </w:rPr>
      </w:pPr>
      <w:r w:rsidRPr="0006126E">
        <w:rPr>
          <w:b/>
          <w:sz w:val="24"/>
          <w:szCs w:val="24"/>
        </w:rPr>
        <w:t>Objectifs :</w:t>
      </w:r>
    </w:p>
    <w:p w:rsidR="00131331" w:rsidRDefault="00131331" w:rsidP="00C9090B">
      <w:pPr>
        <w:spacing w:after="0" w:line="240" w:lineRule="auto"/>
        <w:jc w:val="both"/>
        <w:rPr>
          <w:sz w:val="24"/>
          <w:szCs w:val="24"/>
        </w:rPr>
      </w:pPr>
    </w:p>
    <w:p w:rsidR="00131331" w:rsidRDefault="00131331" w:rsidP="00C9090B">
      <w:pPr>
        <w:pStyle w:val="Paragraphedeliste"/>
        <w:numPr>
          <w:ilvl w:val="0"/>
          <w:numId w:val="10"/>
        </w:numPr>
        <w:spacing w:after="0" w:line="240" w:lineRule="auto"/>
        <w:jc w:val="both"/>
        <w:rPr>
          <w:sz w:val="24"/>
          <w:szCs w:val="24"/>
        </w:rPr>
      </w:pPr>
      <w:r>
        <w:rPr>
          <w:sz w:val="24"/>
          <w:szCs w:val="24"/>
        </w:rPr>
        <w:t>Aller vers les personnes âgées isolées et instaurer des relations humaines.</w:t>
      </w:r>
    </w:p>
    <w:p w:rsidR="00DB4D1C" w:rsidRDefault="00131331" w:rsidP="00C9090B">
      <w:pPr>
        <w:pStyle w:val="Paragraphedeliste"/>
        <w:numPr>
          <w:ilvl w:val="0"/>
          <w:numId w:val="10"/>
        </w:numPr>
        <w:spacing w:after="0" w:line="240" w:lineRule="auto"/>
        <w:jc w:val="both"/>
        <w:rPr>
          <w:sz w:val="24"/>
          <w:szCs w:val="24"/>
        </w:rPr>
      </w:pPr>
      <w:r w:rsidRPr="00DB4D1C">
        <w:rPr>
          <w:sz w:val="24"/>
          <w:szCs w:val="24"/>
        </w:rPr>
        <w:t xml:space="preserve">Rendre les personnes </w:t>
      </w:r>
      <w:r w:rsidR="00DB4D1C" w:rsidRPr="00DB4D1C">
        <w:rPr>
          <w:sz w:val="24"/>
          <w:szCs w:val="24"/>
        </w:rPr>
        <w:t xml:space="preserve">ressources </w:t>
      </w:r>
      <w:r w:rsidRPr="00DB4D1C">
        <w:rPr>
          <w:sz w:val="24"/>
          <w:szCs w:val="24"/>
        </w:rPr>
        <w:t>acteurs du projet</w:t>
      </w:r>
      <w:r w:rsidR="00B831D2" w:rsidRPr="00DB4D1C">
        <w:rPr>
          <w:sz w:val="24"/>
          <w:szCs w:val="24"/>
        </w:rPr>
        <w:t xml:space="preserve"> </w:t>
      </w:r>
    </w:p>
    <w:p w:rsidR="00131331" w:rsidRPr="00DB4D1C" w:rsidRDefault="00131331" w:rsidP="00C9090B">
      <w:pPr>
        <w:pStyle w:val="Paragraphedeliste"/>
        <w:numPr>
          <w:ilvl w:val="0"/>
          <w:numId w:val="10"/>
        </w:numPr>
        <w:spacing w:after="0" w:line="240" w:lineRule="auto"/>
        <w:jc w:val="both"/>
        <w:rPr>
          <w:sz w:val="24"/>
          <w:szCs w:val="24"/>
        </w:rPr>
      </w:pPr>
      <w:r w:rsidRPr="00DB4D1C">
        <w:rPr>
          <w:sz w:val="24"/>
          <w:szCs w:val="24"/>
        </w:rPr>
        <w:t xml:space="preserve">Valoriser les personnes par l’écoute, la prise en </w:t>
      </w:r>
      <w:r w:rsidR="00B831D2" w:rsidRPr="00DB4D1C">
        <w:rPr>
          <w:sz w:val="24"/>
          <w:szCs w:val="24"/>
        </w:rPr>
        <w:t>compte, l’expression</w:t>
      </w:r>
      <w:r w:rsidRPr="00DB4D1C">
        <w:rPr>
          <w:sz w:val="24"/>
          <w:szCs w:val="24"/>
        </w:rPr>
        <w:t>.</w:t>
      </w:r>
    </w:p>
    <w:p w:rsidR="00DB4D1C" w:rsidRDefault="00131331" w:rsidP="00C9090B">
      <w:pPr>
        <w:pStyle w:val="Paragraphedeliste"/>
        <w:numPr>
          <w:ilvl w:val="0"/>
          <w:numId w:val="10"/>
        </w:numPr>
        <w:spacing w:after="0" w:line="240" w:lineRule="auto"/>
        <w:jc w:val="both"/>
        <w:rPr>
          <w:sz w:val="24"/>
          <w:szCs w:val="24"/>
        </w:rPr>
      </w:pPr>
      <w:r>
        <w:rPr>
          <w:sz w:val="24"/>
          <w:szCs w:val="24"/>
        </w:rPr>
        <w:lastRenderedPageBreak/>
        <w:t>Transmettre le collectage aux autres générations</w:t>
      </w:r>
      <w:r w:rsidR="003F7AC2">
        <w:rPr>
          <w:sz w:val="24"/>
          <w:szCs w:val="24"/>
        </w:rPr>
        <w:t xml:space="preserve"> (restitution).</w:t>
      </w:r>
    </w:p>
    <w:p w:rsidR="00131331" w:rsidRDefault="00DB4D1C" w:rsidP="00C9090B">
      <w:pPr>
        <w:pStyle w:val="Paragraphedeliste"/>
        <w:numPr>
          <w:ilvl w:val="0"/>
          <w:numId w:val="10"/>
        </w:numPr>
        <w:spacing w:after="0" w:line="240" w:lineRule="auto"/>
        <w:jc w:val="both"/>
        <w:rPr>
          <w:sz w:val="24"/>
          <w:szCs w:val="24"/>
        </w:rPr>
      </w:pPr>
      <w:r>
        <w:rPr>
          <w:sz w:val="24"/>
          <w:szCs w:val="24"/>
        </w:rPr>
        <w:t>C</w:t>
      </w:r>
      <w:r w:rsidR="003F7AC2">
        <w:rPr>
          <w:sz w:val="24"/>
          <w:szCs w:val="24"/>
        </w:rPr>
        <w:t xml:space="preserve">réer du lien entre </w:t>
      </w:r>
      <w:r>
        <w:rPr>
          <w:sz w:val="24"/>
          <w:szCs w:val="24"/>
        </w:rPr>
        <w:t xml:space="preserve">les </w:t>
      </w:r>
      <w:r w:rsidR="003F7AC2">
        <w:rPr>
          <w:sz w:val="24"/>
          <w:szCs w:val="24"/>
        </w:rPr>
        <w:t>générations.</w:t>
      </w:r>
      <w:r w:rsidR="00131331">
        <w:rPr>
          <w:sz w:val="24"/>
          <w:szCs w:val="24"/>
        </w:rPr>
        <w:t xml:space="preserve"> </w:t>
      </w:r>
    </w:p>
    <w:p w:rsidR="00131331" w:rsidRDefault="00131331" w:rsidP="00C9090B">
      <w:pPr>
        <w:pStyle w:val="Paragraphedeliste"/>
        <w:numPr>
          <w:ilvl w:val="0"/>
          <w:numId w:val="10"/>
        </w:numPr>
        <w:spacing w:after="0" w:line="240" w:lineRule="auto"/>
        <w:jc w:val="both"/>
        <w:rPr>
          <w:sz w:val="24"/>
          <w:szCs w:val="24"/>
        </w:rPr>
      </w:pPr>
      <w:r>
        <w:rPr>
          <w:sz w:val="24"/>
          <w:szCs w:val="24"/>
        </w:rPr>
        <w:t>Mieux connaître les besoins et attentes des personnes âgées isolées.</w:t>
      </w:r>
    </w:p>
    <w:p w:rsidR="003F7AC2" w:rsidRDefault="003F7AC2" w:rsidP="00C9090B">
      <w:pPr>
        <w:pStyle w:val="Paragraphedeliste"/>
        <w:numPr>
          <w:ilvl w:val="0"/>
          <w:numId w:val="10"/>
        </w:numPr>
        <w:spacing w:after="0" w:line="240" w:lineRule="auto"/>
        <w:jc w:val="both"/>
        <w:rPr>
          <w:sz w:val="24"/>
          <w:szCs w:val="24"/>
        </w:rPr>
      </w:pPr>
      <w:r>
        <w:rPr>
          <w:sz w:val="24"/>
          <w:szCs w:val="24"/>
        </w:rPr>
        <w:t>Lutter contre l’isolement.</w:t>
      </w:r>
    </w:p>
    <w:p w:rsidR="00B831D2" w:rsidRDefault="00B831D2" w:rsidP="00C9090B">
      <w:pPr>
        <w:spacing w:after="0" w:line="240" w:lineRule="auto"/>
        <w:jc w:val="both"/>
        <w:rPr>
          <w:sz w:val="24"/>
          <w:szCs w:val="24"/>
        </w:rPr>
      </w:pPr>
    </w:p>
    <w:p w:rsidR="00B831D2" w:rsidRPr="00136D27" w:rsidRDefault="00B831D2" w:rsidP="00C62145">
      <w:pPr>
        <w:pStyle w:val="Paragraphedeliste"/>
        <w:numPr>
          <w:ilvl w:val="2"/>
          <w:numId w:val="25"/>
        </w:numPr>
        <w:spacing w:after="0" w:line="240" w:lineRule="auto"/>
        <w:jc w:val="both"/>
        <w:rPr>
          <w:b/>
          <w:sz w:val="24"/>
          <w:szCs w:val="24"/>
        </w:rPr>
      </w:pPr>
      <w:r w:rsidRPr="00136D27">
        <w:rPr>
          <w:b/>
          <w:sz w:val="24"/>
          <w:szCs w:val="24"/>
        </w:rPr>
        <w:t>Public visé :</w:t>
      </w:r>
    </w:p>
    <w:p w:rsidR="00B831D2" w:rsidRDefault="00B831D2" w:rsidP="00C9090B">
      <w:pPr>
        <w:spacing w:after="0" w:line="240" w:lineRule="auto"/>
        <w:jc w:val="both"/>
        <w:rPr>
          <w:sz w:val="24"/>
          <w:szCs w:val="24"/>
        </w:rPr>
      </w:pPr>
    </w:p>
    <w:p w:rsidR="00B831D2" w:rsidRDefault="00B831D2" w:rsidP="00C9090B">
      <w:pPr>
        <w:pStyle w:val="Paragraphedeliste"/>
        <w:numPr>
          <w:ilvl w:val="0"/>
          <w:numId w:val="11"/>
        </w:numPr>
        <w:tabs>
          <w:tab w:val="left" w:pos="993"/>
        </w:tabs>
        <w:spacing w:after="0" w:line="240" w:lineRule="auto"/>
        <w:jc w:val="both"/>
        <w:rPr>
          <w:sz w:val="24"/>
          <w:szCs w:val="24"/>
        </w:rPr>
      </w:pPr>
      <w:r>
        <w:rPr>
          <w:sz w:val="24"/>
          <w:szCs w:val="24"/>
        </w:rPr>
        <w:t>Les personne</w:t>
      </w:r>
      <w:r w:rsidR="00DB4D1C">
        <w:rPr>
          <w:sz w:val="24"/>
          <w:szCs w:val="24"/>
        </w:rPr>
        <w:t>s âgées et/ou isolées  habitant</w:t>
      </w:r>
      <w:r>
        <w:rPr>
          <w:sz w:val="24"/>
          <w:szCs w:val="24"/>
        </w:rPr>
        <w:t xml:space="preserve"> en milieu rural mais également dans les bourgs et dans les établissements pour personnes </w:t>
      </w:r>
      <w:r w:rsidR="006866C6">
        <w:rPr>
          <w:sz w:val="24"/>
          <w:szCs w:val="24"/>
        </w:rPr>
        <w:t>âgées</w:t>
      </w:r>
      <w:r>
        <w:rPr>
          <w:sz w:val="24"/>
          <w:szCs w:val="24"/>
        </w:rPr>
        <w:t>.</w:t>
      </w:r>
    </w:p>
    <w:p w:rsidR="00B831D2" w:rsidRDefault="00B831D2" w:rsidP="00C9090B">
      <w:pPr>
        <w:tabs>
          <w:tab w:val="left" w:pos="993"/>
        </w:tabs>
        <w:spacing w:after="0" w:line="240" w:lineRule="auto"/>
        <w:jc w:val="both"/>
        <w:rPr>
          <w:sz w:val="24"/>
          <w:szCs w:val="24"/>
        </w:rPr>
      </w:pPr>
    </w:p>
    <w:p w:rsidR="00B831D2" w:rsidRPr="00136D27" w:rsidRDefault="00A27C81" w:rsidP="00C62145">
      <w:pPr>
        <w:pStyle w:val="Paragraphedeliste"/>
        <w:numPr>
          <w:ilvl w:val="2"/>
          <w:numId w:val="25"/>
        </w:numPr>
        <w:tabs>
          <w:tab w:val="left" w:pos="993"/>
        </w:tabs>
        <w:spacing w:after="0" w:line="240" w:lineRule="auto"/>
        <w:jc w:val="both"/>
        <w:rPr>
          <w:b/>
          <w:sz w:val="24"/>
          <w:szCs w:val="24"/>
        </w:rPr>
      </w:pPr>
      <w:r w:rsidRPr="00136D27">
        <w:rPr>
          <w:b/>
          <w:sz w:val="24"/>
          <w:szCs w:val="24"/>
        </w:rPr>
        <w:t>Les partenaires :</w:t>
      </w:r>
    </w:p>
    <w:p w:rsidR="00A27C81" w:rsidRDefault="00A27C81" w:rsidP="00C9090B">
      <w:pPr>
        <w:tabs>
          <w:tab w:val="left" w:pos="993"/>
        </w:tabs>
        <w:spacing w:after="0" w:line="240" w:lineRule="auto"/>
        <w:jc w:val="both"/>
        <w:rPr>
          <w:sz w:val="24"/>
          <w:szCs w:val="24"/>
        </w:rPr>
      </w:pPr>
    </w:p>
    <w:p w:rsidR="00A27C81" w:rsidRDefault="00A27C81" w:rsidP="00C9090B">
      <w:pPr>
        <w:tabs>
          <w:tab w:val="left" w:pos="993"/>
        </w:tabs>
        <w:spacing w:after="0" w:line="240" w:lineRule="auto"/>
        <w:ind w:left="720"/>
        <w:jc w:val="both"/>
        <w:rPr>
          <w:sz w:val="24"/>
          <w:szCs w:val="24"/>
        </w:rPr>
      </w:pPr>
      <w:r>
        <w:rPr>
          <w:sz w:val="24"/>
          <w:szCs w:val="24"/>
        </w:rPr>
        <w:t>Comme n</w:t>
      </w:r>
      <w:r w:rsidR="00C9090B">
        <w:rPr>
          <w:sz w:val="24"/>
          <w:szCs w:val="24"/>
        </w:rPr>
        <w:t xml:space="preserve">ous l’avons expliqué, le groupe </w:t>
      </w:r>
      <w:r w:rsidR="00C9090B" w:rsidRPr="00C9090B">
        <w:rPr>
          <w:i/>
          <w:sz w:val="24"/>
          <w:szCs w:val="24"/>
        </w:rPr>
        <w:t>B</w:t>
      </w:r>
      <w:r w:rsidRPr="00C9090B">
        <w:rPr>
          <w:i/>
          <w:sz w:val="24"/>
          <w:szCs w:val="24"/>
        </w:rPr>
        <w:t>ien vie</w:t>
      </w:r>
      <w:r w:rsidR="00C9090B" w:rsidRPr="00C9090B">
        <w:rPr>
          <w:i/>
          <w:sz w:val="24"/>
          <w:szCs w:val="24"/>
        </w:rPr>
        <w:t>i</w:t>
      </w:r>
      <w:r w:rsidRPr="00C9090B">
        <w:rPr>
          <w:i/>
          <w:sz w:val="24"/>
          <w:szCs w:val="24"/>
        </w:rPr>
        <w:t>llir ensemble en Val d’Egray</w:t>
      </w:r>
      <w:r>
        <w:rPr>
          <w:sz w:val="24"/>
          <w:szCs w:val="24"/>
        </w:rPr>
        <w:t xml:space="preserve"> </w:t>
      </w:r>
      <w:r w:rsidR="00D92C5E">
        <w:rPr>
          <w:sz w:val="24"/>
          <w:szCs w:val="24"/>
        </w:rPr>
        <w:t xml:space="preserve">qui fait partie du Centre Socio Culturel </w:t>
      </w:r>
      <w:r>
        <w:rPr>
          <w:sz w:val="24"/>
          <w:szCs w:val="24"/>
        </w:rPr>
        <w:t xml:space="preserve">travaille sur ce projet depuis plusieurs mois. Ce groupe est </w:t>
      </w:r>
      <w:r w:rsidR="00C9090B">
        <w:rPr>
          <w:sz w:val="24"/>
          <w:szCs w:val="24"/>
        </w:rPr>
        <w:t>en majeure partie constitué d’</w:t>
      </w:r>
      <w:r>
        <w:rPr>
          <w:sz w:val="24"/>
          <w:szCs w:val="24"/>
        </w:rPr>
        <w:t>e</w:t>
      </w:r>
      <w:r w:rsidR="00C9090B">
        <w:rPr>
          <w:sz w:val="24"/>
          <w:szCs w:val="24"/>
        </w:rPr>
        <w:t xml:space="preserve">nviron 15 bénévoles, souvent </w:t>
      </w:r>
      <w:r>
        <w:rPr>
          <w:sz w:val="24"/>
          <w:szCs w:val="24"/>
        </w:rPr>
        <w:t>jeunes retraités prêts à s’investir dans le projet.</w:t>
      </w:r>
    </w:p>
    <w:p w:rsidR="00A27C81" w:rsidRDefault="00A27C81" w:rsidP="00C9090B">
      <w:pPr>
        <w:tabs>
          <w:tab w:val="left" w:pos="993"/>
        </w:tabs>
        <w:spacing w:after="0" w:line="240" w:lineRule="auto"/>
        <w:ind w:left="720"/>
        <w:jc w:val="both"/>
        <w:rPr>
          <w:sz w:val="24"/>
          <w:szCs w:val="24"/>
        </w:rPr>
      </w:pPr>
      <w:r>
        <w:rPr>
          <w:sz w:val="24"/>
          <w:szCs w:val="24"/>
        </w:rPr>
        <w:t>Nous travaillons également avec d’autres partenaires.</w:t>
      </w:r>
    </w:p>
    <w:p w:rsidR="00A27C81" w:rsidRDefault="00A27C81" w:rsidP="00C9090B">
      <w:pPr>
        <w:tabs>
          <w:tab w:val="left" w:pos="993"/>
        </w:tabs>
        <w:spacing w:after="0" w:line="240" w:lineRule="auto"/>
        <w:ind w:left="720"/>
        <w:jc w:val="both"/>
        <w:rPr>
          <w:sz w:val="24"/>
          <w:szCs w:val="24"/>
        </w:rPr>
      </w:pPr>
    </w:p>
    <w:p w:rsidR="00A27C81" w:rsidRDefault="00A27C81" w:rsidP="00C9090B">
      <w:pPr>
        <w:pStyle w:val="Paragraphedeliste"/>
        <w:numPr>
          <w:ilvl w:val="0"/>
          <w:numId w:val="11"/>
        </w:numPr>
        <w:tabs>
          <w:tab w:val="left" w:pos="993"/>
        </w:tabs>
        <w:spacing w:after="0" w:line="240" w:lineRule="auto"/>
        <w:jc w:val="both"/>
        <w:rPr>
          <w:sz w:val="24"/>
          <w:szCs w:val="24"/>
        </w:rPr>
      </w:pPr>
      <w:r>
        <w:rPr>
          <w:sz w:val="24"/>
          <w:szCs w:val="24"/>
        </w:rPr>
        <w:t>M</w:t>
      </w:r>
      <w:r w:rsidR="001926C7">
        <w:rPr>
          <w:sz w:val="24"/>
          <w:szCs w:val="24"/>
        </w:rPr>
        <w:t>.</w:t>
      </w:r>
      <w:r>
        <w:rPr>
          <w:sz w:val="24"/>
          <w:szCs w:val="24"/>
        </w:rPr>
        <w:t>S</w:t>
      </w:r>
      <w:r w:rsidR="001926C7">
        <w:rPr>
          <w:sz w:val="24"/>
          <w:szCs w:val="24"/>
        </w:rPr>
        <w:t>.</w:t>
      </w:r>
      <w:r>
        <w:rPr>
          <w:sz w:val="24"/>
          <w:szCs w:val="24"/>
        </w:rPr>
        <w:t>A</w:t>
      </w:r>
    </w:p>
    <w:p w:rsidR="00A27C81" w:rsidRDefault="00A27C81" w:rsidP="00C9090B">
      <w:pPr>
        <w:pStyle w:val="Paragraphedeliste"/>
        <w:numPr>
          <w:ilvl w:val="0"/>
          <w:numId w:val="11"/>
        </w:numPr>
        <w:tabs>
          <w:tab w:val="left" w:pos="993"/>
        </w:tabs>
        <w:spacing w:after="0" w:line="240" w:lineRule="auto"/>
        <w:jc w:val="both"/>
        <w:rPr>
          <w:sz w:val="24"/>
          <w:szCs w:val="24"/>
        </w:rPr>
      </w:pPr>
      <w:r>
        <w:rPr>
          <w:sz w:val="24"/>
          <w:szCs w:val="24"/>
        </w:rPr>
        <w:t>Maison de retraite du Parc</w:t>
      </w:r>
    </w:p>
    <w:p w:rsidR="00A27C81" w:rsidRDefault="00A27C81" w:rsidP="00C9090B">
      <w:pPr>
        <w:pStyle w:val="Paragraphedeliste"/>
        <w:numPr>
          <w:ilvl w:val="0"/>
          <w:numId w:val="11"/>
        </w:numPr>
        <w:tabs>
          <w:tab w:val="left" w:pos="993"/>
        </w:tabs>
        <w:spacing w:after="0" w:line="240" w:lineRule="auto"/>
        <w:jc w:val="both"/>
        <w:rPr>
          <w:sz w:val="24"/>
          <w:szCs w:val="24"/>
        </w:rPr>
      </w:pPr>
      <w:r>
        <w:rPr>
          <w:sz w:val="24"/>
          <w:szCs w:val="24"/>
        </w:rPr>
        <w:t>Maison de retraite de Puyraveau</w:t>
      </w:r>
    </w:p>
    <w:p w:rsidR="00A27C81" w:rsidRDefault="00A27C81" w:rsidP="00C9090B">
      <w:pPr>
        <w:pStyle w:val="Paragraphedeliste"/>
        <w:numPr>
          <w:ilvl w:val="0"/>
          <w:numId w:val="11"/>
        </w:numPr>
        <w:tabs>
          <w:tab w:val="left" w:pos="993"/>
        </w:tabs>
        <w:spacing w:after="0" w:line="240" w:lineRule="auto"/>
        <w:jc w:val="both"/>
        <w:rPr>
          <w:sz w:val="24"/>
          <w:szCs w:val="24"/>
        </w:rPr>
      </w:pPr>
      <w:r>
        <w:rPr>
          <w:sz w:val="24"/>
          <w:szCs w:val="24"/>
        </w:rPr>
        <w:t xml:space="preserve">Service d’Aide au Maintien à Domicile de la Communauté </w:t>
      </w:r>
      <w:r w:rsidR="00FB02A5">
        <w:rPr>
          <w:sz w:val="24"/>
          <w:szCs w:val="24"/>
        </w:rPr>
        <w:t>de Communes du Val d’Egray (A</w:t>
      </w:r>
      <w:r w:rsidR="001926C7">
        <w:rPr>
          <w:sz w:val="24"/>
          <w:szCs w:val="24"/>
        </w:rPr>
        <w:t>.</w:t>
      </w:r>
      <w:r w:rsidR="00FB02A5">
        <w:rPr>
          <w:sz w:val="24"/>
          <w:szCs w:val="24"/>
        </w:rPr>
        <w:t>M</w:t>
      </w:r>
      <w:r w:rsidR="001926C7">
        <w:rPr>
          <w:sz w:val="24"/>
          <w:szCs w:val="24"/>
        </w:rPr>
        <w:t>.</w:t>
      </w:r>
      <w:r w:rsidR="00FB02A5">
        <w:rPr>
          <w:sz w:val="24"/>
          <w:szCs w:val="24"/>
        </w:rPr>
        <w:t>D)</w:t>
      </w:r>
    </w:p>
    <w:p w:rsidR="00A27C81" w:rsidRDefault="00D92C5E" w:rsidP="00C9090B">
      <w:pPr>
        <w:pStyle w:val="Paragraphedeliste"/>
        <w:numPr>
          <w:ilvl w:val="0"/>
          <w:numId w:val="11"/>
        </w:numPr>
        <w:tabs>
          <w:tab w:val="left" w:pos="993"/>
        </w:tabs>
        <w:spacing w:after="0" w:line="240" w:lineRule="auto"/>
        <w:jc w:val="both"/>
        <w:rPr>
          <w:sz w:val="24"/>
          <w:szCs w:val="24"/>
        </w:rPr>
      </w:pPr>
      <w:r>
        <w:rPr>
          <w:sz w:val="24"/>
          <w:szCs w:val="24"/>
        </w:rPr>
        <w:t>Association d</w:t>
      </w:r>
      <w:r w:rsidR="00A27C81">
        <w:rPr>
          <w:sz w:val="24"/>
          <w:szCs w:val="24"/>
        </w:rPr>
        <w:t>’</w:t>
      </w:r>
      <w:r>
        <w:rPr>
          <w:sz w:val="24"/>
          <w:szCs w:val="24"/>
        </w:rPr>
        <w:t>aide à Domicile en Milieu Rural (AD</w:t>
      </w:r>
      <w:r w:rsidR="001926C7">
        <w:rPr>
          <w:sz w:val="24"/>
          <w:szCs w:val="24"/>
        </w:rPr>
        <w:t>.</w:t>
      </w:r>
      <w:r>
        <w:rPr>
          <w:sz w:val="24"/>
          <w:szCs w:val="24"/>
        </w:rPr>
        <w:t>M</w:t>
      </w:r>
      <w:r w:rsidR="001926C7">
        <w:rPr>
          <w:sz w:val="24"/>
          <w:szCs w:val="24"/>
        </w:rPr>
        <w:t>.</w:t>
      </w:r>
      <w:r>
        <w:rPr>
          <w:sz w:val="24"/>
          <w:szCs w:val="24"/>
        </w:rPr>
        <w:t>R).</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Conseil Général des Deux Sèvres.</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Communauté de Communes du Val d’Egray.</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Communes du Val d’Egray (9)</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Collège de Champdeniers</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Conseil Intercommunal des jeunes du Val d’Egray</w:t>
      </w:r>
    </w:p>
    <w:p w:rsidR="00D92C5E" w:rsidRDefault="00D92C5E" w:rsidP="00C9090B">
      <w:pPr>
        <w:pStyle w:val="Paragraphedeliste"/>
        <w:numPr>
          <w:ilvl w:val="0"/>
          <w:numId w:val="11"/>
        </w:numPr>
        <w:tabs>
          <w:tab w:val="left" w:pos="993"/>
        </w:tabs>
        <w:spacing w:after="0" w:line="240" w:lineRule="auto"/>
        <w:jc w:val="both"/>
        <w:rPr>
          <w:sz w:val="24"/>
          <w:szCs w:val="24"/>
        </w:rPr>
      </w:pPr>
      <w:r>
        <w:rPr>
          <w:sz w:val="24"/>
          <w:szCs w:val="24"/>
        </w:rPr>
        <w:t>Bénévoles des ateliers du Centre Socio Culturel</w:t>
      </w:r>
    </w:p>
    <w:p w:rsidR="00D92C5E" w:rsidRDefault="00D92C5E" w:rsidP="00C9090B">
      <w:pPr>
        <w:tabs>
          <w:tab w:val="left" w:pos="993"/>
        </w:tabs>
        <w:spacing w:after="0" w:line="240" w:lineRule="auto"/>
        <w:jc w:val="both"/>
        <w:rPr>
          <w:sz w:val="24"/>
          <w:szCs w:val="24"/>
        </w:rPr>
      </w:pPr>
    </w:p>
    <w:p w:rsidR="00D92C5E" w:rsidRPr="00136D27" w:rsidRDefault="00D92C5E" w:rsidP="00C62145">
      <w:pPr>
        <w:pStyle w:val="Paragraphedeliste"/>
        <w:numPr>
          <w:ilvl w:val="2"/>
          <w:numId w:val="25"/>
        </w:numPr>
        <w:tabs>
          <w:tab w:val="left" w:pos="993"/>
        </w:tabs>
        <w:spacing w:after="0" w:line="240" w:lineRule="auto"/>
        <w:jc w:val="both"/>
        <w:rPr>
          <w:b/>
          <w:sz w:val="24"/>
          <w:szCs w:val="24"/>
        </w:rPr>
      </w:pPr>
      <w:r w:rsidRPr="00136D27">
        <w:rPr>
          <w:b/>
          <w:sz w:val="24"/>
          <w:szCs w:val="24"/>
        </w:rPr>
        <w:t>Mise en œuvre :</w:t>
      </w:r>
    </w:p>
    <w:p w:rsidR="006866C6" w:rsidRDefault="006866C6" w:rsidP="00C9090B">
      <w:pPr>
        <w:tabs>
          <w:tab w:val="left" w:pos="993"/>
        </w:tabs>
        <w:spacing w:after="0" w:line="240" w:lineRule="auto"/>
        <w:jc w:val="both"/>
        <w:rPr>
          <w:sz w:val="24"/>
          <w:szCs w:val="24"/>
        </w:rPr>
      </w:pPr>
    </w:p>
    <w:p w:rsidR="00732B35" w:rsidRDefault="006866C6" w:rsidP="00C9090B">
      <w:pPr>
        <w:tabs>
          <w:tab w:val="left" w:pos="993"/>
        </w:tabs>
        <w:spacing w:after="0" w:line="240" w:lineRule="auto"/>
        <w:ind w:left="709"/>
        <w:jc w:val="both"/>
        <w:rPr>
          <w:sz w:val="24"/>
          <w:szCs w:val="24"/>
        </w:rPr>
      </w:pPr>
      <w:r>
        <w:rPr>
          <w:sz w:val="24"/>
          <w:szCs w:val="24"/>
        </w:rPr>
        <w:t>La mise en œuvre d’un tel projet demande une prép</w:t>
      </w:r>
      <w:r w:rsidR="00732B35">
        <w:rPr>
          <w:sz w:val="24"/>
          <w:szCs w:val="24"/>
        </w:rPr>
        <w:t xml:space="preserve">aration importante, car aller vers les personnes âgées isolées pour les </w:t>
      </w:r>
      <w:r w:rsidR="00AE178A">
        <w:rPr>
          <w:sz w:val="24"/>
          <w:szCs w:val="24"/>
        </w:rPr>
        <w:t>rencontrer,</w:t>
      </w:r>
      <w:r w:rsidR="00732B35">
        <w:rPr>
          <w:sz w:val="24"/>
          <w:szCs w:val="24"/>
        </w:rPr>
        <w:t xml:space="preserve"> échanger et faire du collectage ne s’improvise </w:t>
      </w:r>
      <w:r w:rsidR="00AE178A">
        <w:rPr>
          <w:sz w:val="24"/>
          <w:szCs w:val="24"/>
        </w:rPr>
        <w:t>pas. Ainsi</w:t>
      </w:r>
      <w:r w:rsidR="00732B35">
        <w:rPr>
          <w:sz w:val="24"/>
          <w:szCs w:val="24"/>
        </w:rPr>
        <w:t xml:space="preserve"> le groupe BVE a commencé par réfléchir à la mise</w:t>
      </w:r>
      <w:r w:rsidR="00AE178A">
        <w:rPr>
          <w:sz w:val="24"/>
          <w:szCs w:val="24"/>
        </w:rPr>
        <w:t xml:space="preserve"> en relation avec les personnes</w:t>
      </w:r>
      <w:r w:rsidR="00732B35">
        <w:rPr>
          <w:sz w:val="24"/>
          <w:szCs w:val="24"/>
        </w:rPr>
        <w:t xml:space="preserve"> ciblées par le projet. Nous avons ainsi rencontré plusieurs fois les responsables des deux services d’aide à domicile intervenant sur le territoire pour travailler ensemble sur le projet. Le personnel de ces services </w:t>
      </w:r>
      <w:r w:rsidR="001926C7">
        <w:rPr>
          <w:sz w:val="24"/>
          <w:szCs w:val="24"/>
        </w:rPr>
        <w:t>devient un</w:t>
      </w:r>
      <w:r w:rsidR="00732B35">
        <w:rPr>
          <w:sz w:val="24"/>
          <w:szCs w:val="24"/>
        </w:rPr>
        <w:t xml:space="preserve"> p</w:t>
      </w:r>
      <w:r w:rsidR="001926C7">
        <w:rPr>
          <w:sz w:val="24"/>
          <w:szCs w:val="24"/>
        </w:rPr>
        <w:t>artenaire</w:t>
      </w:r>
      <w:r w:rsidR="00732B35">
        <w:rPr>
          <w:sz w:val="24"/>
          <w:szCs w:val="24"/>
        </w:rPr>
        <w:t xml:space="preserve"> relais pour présenter le projet et proposer la venue des bénévoles </w:t>
      </w:r>
      <w:r w:rsidR="001926C7">
        <w:rPr>
          <w:sz w:val="24"/>
          <w:szCs w:val="24"/>
        </w:rPr>
        <w:t>à leur domicile.</w:t>
      </w:r>
    </w:p>
    <w:p w:rsidR="001926C7" w:rsidRDefault="001926C7" w:rsidP="00C9090B">
      <w:pPr>
        <w:tabs>
          <w:tab w:val="left" w:pos="993"/>
        </w:tabs>
        <w:spacing w:after="0" w:line="240" w:lineRule="auto"/>
        <w:ind w:left="709"/>
        <w:jc w:val="both"/>
        <w:rPr>
          <w:sz w:val="24"/>
          <w:szCs w:val="24"/>
        </w:rPr>
      </w:pPr>
    </w:p>
    <w:p w:rsidR="00CF4F50" w:rsidRDefault="00CF4F50" w:rsidP="00C9090B">
      <w:pPr>
        <w:tabs>
          <w:tab w:val="left" w:pos="709"/>
        </w:tabs>
        <w:spacing w:after="0" w:line="240" w:lineRule="auto"/>
        <w:ind w:left="709"/>
        <w:jc w:val="both"/>
        <w:rPr>
          <w:sz w:val="24"/>
          <w:szCs w:val="24"/>
        </w:rPr>
      </w:pPr>
      <w:r>
        <w:rPr>
          <w:sz w:val="24"/>
          <w:szCs w:val="24"/>
        </w:rPr>
        <w:t xml:space="preserve">En plus de ce travail de </w:t>
      </w:r>
      <w:r w:rsidR="00AE178A">
        <w:rPr>
          <w:sz w:val="24"/>
          <w:szCs w:val="24"/>
        </w:rPr>
        <w:t>réseau,</w:t>
      </w:r>
      <w:r>
        <w:rPr>
          <w:sz w:val="24"/>
          <w:szCs w:val="24"/>
        </w:rPr>
        <w:t xml:space="preserve"> nous avons</w:t>
      </w:r>
      <w:r w:rsidR="00C9090B">
        <w:rPr>
          <w:sz w:val="24"/>
          <w:szCs w:val="24"/>
        </w:rPr>
        <w:t xml:space="preserve"> sollicité les secrétaires des neuf</w:t>
      </w:r>
      <w:r>
        <w:rPr>
          <w:sz w:val="24"/>
          <w:szCs w:val="24"/>
        </w:rPr>
        <w:t xml:space="preserve"> mairies du territoire pour</w:t>
      </w:r>
      <w:r w:rsidR="001926C7">
        <w:rPr>
          <w:sz w:val="24"/>
          <w:szCs w:val="24"/>
        </w:rPr>
        <w:t>,</w:t>
      </w:r>
      <w:r>
        <w:rPr>
          <w:sz w:val="24"/>
          <w:szCs w:val="24"/>
        </w:rPr>
        <w:t xml:space="preserve"> d’une part recenser  les personnes âgées de plus de 65 ans</w:t>
      </w:r>
      <w:r w:rsidR="001926C7">
        <w:rPr>
          <w:sz w:val="24"/>
          <w:szCs w:val="24"/>
        </w:rPr>
        <w:t>,</w:t>
      </w:r>
      <w:r>
        <w:rPr>
          <w:sz w:val="24"/>
          <w:szCs w:val="24"/>
        </w:rPr>
        <w:t xml:space="preserve"> mais aussi connaître les personnes </w:t>
      </w:r>
      <w:r w:rsidR="00AE178A">
        <w:rPr>
          <w:sz w:val="24"/>
          <w:szCs w:val="24"/>
        </w:rPr>
        <w:t>âgées</w:t>
      </w:r>
      <w:r>
        <w:rPr>
          <w:sz w:val="24"/>
          <w:szCs w:val="24"/>
        </w:rPr>
        <w:t xml:space="preserve"> isolées </w:t>
      </w:r>
      <w:r w:rsidR="00C9090B">
        <w:rPr>
          <w:sz w:val="24"/>
          <w:szCs w:val="24"/>
        </w:rPr>
        <w:t xml:space="preserve">sur leur </w:t>
      </w:r>
      <w:r w:rsidR="00AE178A">
        <w:rPr>
          <w:sz w:val="24"/>
          <w:szCs w:val="24"/>
        </w:rPr>
        <w:t>commune. Les</w:t>
      </w:r>
      <w:r>
        <w:rPr>
          <w:sz w:val="24"/>
          <w:szCs w:val="24"/>
        </w:rPr>
        <w:t xml:space="preserve"> secrétaires de mairie sont en effet souvent de </w:t>
      </w:r>
      <w:r w:rsidR="00AE178A">
        <w:rPr>
          <w:sz w:val="24"/>
          <w:szCs w:val="24"/>
        </w:rPr>
        <w:t>bons</w:t>
      </w:r>
      <w:r>
        <w:rPr>
          <w:sz w:val="24"/>
          <w:szCs w:val="24"/>
        </w:rPr>
        <w:t xml:space="preserve"> interlocuteurs sur l</w:t>
      </w:r>
      <w:r w:rsidR="00AE178A">
        <w:rPr>
          <w:sz w:val="24"/>
          <w:szCs w:val="24"/>
        </w:rPr>
        <w:t>e sujet car ils ont</w:t>
      </w:r>
      <w:r>
        <w:rPr>
          <w:sz w:val="24"/>
          <w:szCs w:val="24"/>
        </w:rPr>
        <w:t xml:space="preserve"> pour la plupart </w:t>
      </w:r>
      <w:r w:rsidR="00AE178A">
        <w:rPr>
          <w:sz w:val="24"/>
          <w:szCs w:val="24"/>
        </w:rPr>
        <w:t xml:space="preserve">une bonne connaissance de </w:t>
      </w:r>
      <w:r w:rsidR="00C9090B">
        <w:rPr>
          <w:sz w:val="24"/>
          <w:szCs w:val="24"/>
        </w:rPr>
        <w:t xml:space="preserve">la population. </w:t>
      </w:r>
      <w:r w:rsidR="00AE178A">
        <w:rPr>
          <w:sz w:val="24"/>
          <w:szCs w:val="24"/>
        </w:rPr>
        <w:t>Il</w:t>
      </w:r>
      <w:r w:rsidR="00C9090B">
        <w:rPr>
          <w:sz w:val="24"/>
          <w:szCs w:val="24"/>
        </w:rPr>
        <w:t xml:space="preserve"> faut ici rappeler que sept des neuf</w:t>
      </w:r>
      <w:r>
        <w:rPr>
          <w:sz w:val="24"/>
          <w:szCs w:val="24"/>
        </w:rPr>
        <w:t xml:space="preserve"> communes du Val d’Egray comptent moins de 1000 ha</w:t>
      </w:r>
      <w:r w:rsidR="00C9090B">
        <w:rPr>
          <w:sz w:val="24"/>
          <w:szCs w:val="24"/>
        </w:rPr>
        <w:t>bitants dont trois</w:t>
      </w:r>
      <w:r>
        <w:rPr>
          <w:sz w:val="24"/>
          <w:szCs w:val="24"/>
        </w:rPr>
        <w:t xml:space="preserve"> moins </w:t>
      </w:r>
      <w:r>
        <w:rPr>
          <w:sz w:val="24"/>
          <w:szCs w:val="24"/>
        </w:rPr>
        <w:lastRenderedPageBreak/>
        <w:t>de 400 habitants ce qui facilite la connaissance des situations d’</w:t>
      </w:r>
      <w:r w:rsidR="00B413B0">
        <w:rPr>
          <w:sz w:val="24"/>
          <w:szCs w:val="24"/>
        </w:rPr>
        <w:t>isolement. Nous avons pu ainsi recenser plus d’une centaine de personnes âgées isolées.</w:t>
      </w:r>
    </w:p>
    <w:p w:rsidR="00AE178A" w:rsidRDefault="00AE178A" w:rsidP="00C9090B">
      <w:pPr>
        <w:tabs>
          <w:tab w:val="left" w:pos="709"/>
        </w:tabs>
        <w:spacing w:after="0" w:line="240" w:lineRule="auto"/>
        <w:ind w:left="709"/>
        <w:jc w:val="both"/>
        <w:rPr>
          <w:sz w:val="24"/>
          <w:szCs w:val="24"/>
        </w:rPr>
      </w:pPr>
      <w:r>
        <w:rPr>
          <w:sz w:val="24"/>
          <w:szCs w:val="24"/>
        </w:rPr>
        <w:t xml:space="preserve">Par </w:t>
      </w:r>
      <w:r w:rsidR="00B413B0">
        <w:rPr>
          <w:sz w:val="24"/>
          <w:szCs w:val="24"/>
        </w:rPr>
        <w:t>ailleurs,</w:t>
      </w:r>
      <w:r>
        <w:rPr>
          <w:sz w:val="24"/>
          <w:szCs w:val="24"/>
        </w:rPr>
        <w:t xml:space="preserve"> nous nous appuyons sur nos bénévoles qui habitent le territoire et qui eux-mêmes peuvent </w:t>
      </w:r>
      <w:r w:rsidR="00B413B0">
        <w:rPr>
          <w:sz w:val="24"/>
          <w:szCs w:val="24"/>
        </w:rPr>
        <w:t>repérer</w:t>
      </w:r>
      <w:r>
        <w:rPr>
          <w:sz w:val="24"/>
          <w:szCs w:val="24"/>
        </w:rPr>
        <w:t xml:space="preserve"> des situations d’isolement.</w:t>
      </w:r>
    </w:p>
    <w:p w:rsidR="001926C7" w:rsidRDefault="001926C7" w:rsidP="00C9090B">
      <w:pPr>
        <w:tabs>
          <w:tab w:val="left" w:pos="709"/>
        </w:tabs>
        <w:spacing w:after="0" w:line="240" w:lineRule="auto"/>
        <w:ind w:left="709"/>
        <w:jc w:val="both"/>
        <w:rPr>
          <w:sz w:val="24"/>
          <w:szCs w:val="24"/>
        </w:rPr>
      </w:pPr>
    </w:p>
    <w:p w:rsidR="00C04136" w:rsidRDefault="00B413B0" w:rsidP="00C9090B">
      <w:pPr>
        <w:tabs>
          <w:tab w:val="left" w:pos="709"/>
        </w:tabs>
        <w:spacing w:after="0" w:line="240" w:lineRule="auto"/>
        <w:ind w:left="709"/>
        <w:jc w:val="both"/>
        <w:rPr>
          <w:sz w:val="24"/>
          <w:szCs w:val="24"/>
        </w:rPr>
      </w:pPr>
      <w:r>
        <w:rPr>
          <w:sz w:val="24"/>
          <w:szCs w:val="24"/>
        </w:rPr>
        <w:t xml:space="preserve">Nous avons ensuite </w:t>
      </w:r>
      <w:r w:rsidR="00FB02A5">
        <w:rPr>
          <w:sz w:val="24"/>
          <w:szCs w:val="24"/>
        </w:rPr>
        <w:t>préparé</w:t>
      </w:r>
      <w:r>
        <w:rPr>
          <w:sz w:val="24"/>
          <w:szCs w:val="24"/>
        </w:rPr>
        <w:t xml:space="preserve"> la phase d’entretien, </w:t>
      </w:r>
      <w:r w:rsidR="001926C7">
        <w:rPr>
          <w:sz w:val="24"/>
          <w:szCs w:val="24"/>
        </w:rPr>
        <w:t xml:space="preserve">en élaborant des grilles </w:t>
      </w:r>
      <w:r>
        <w:rPr>
          <w:sz w:val="24"/>
          <w:szCs w:val="24"/>
        </w:rPr>
        <w:t>afin de permettre aux bénévoles d’avoir une appr</w:t>
      </w:r>
      <w:r w:rsidR="001926C7">
        <w:rPr>
          <w:sz w:val="24"/>
          <w:szCs w:val="24"/>
        </w:rPr>
        <w:t xml:space="preserve">oche cohérente et de centrer l’échange </w:t>
      </w:r>
      <w:r>
        <w:rPr>
          <w:sz w:val="24"/>
          <w:szCs w:val="24"/>
        </w:rPr>
        <w:t xml:space="preserve">sur l’expression des </w:t>
      </w:r>
      <w:r w:rsidR="00FB02A5">
        <w:rPr>
          <w:sz w:val="24"/>
          <w:szCs w:val="24"/>
        </w:rPr>
        <w:t xml:space="preserve">personnes. </w:t>
      </w:r>
    </w:p>
    <w:p w:rsidR="00B413B0" w:rsidRDefault="00C04136" w:rsidP="00C9090B">
      <w:pPr>
        <w:tabs>
          <w:tab w:val="left" w:pos="709"/>
        </w:tabs>
        <w:spacing w:after="0" w:line="240" w:lineRule="auto"/>
        <w:ind w:left="709"/>
        <w:jc w:val="both"/>
        <w:rPr>
          <w:sz w:val="24"/>
          <w:szCs w:val="24"/>
        </w:rPr>
      </w:pPr>
      <w:r>
        <w:rPr>
          <w:sz w:val="24"/>
          <w:szCs w:val="24"/>
        </w:rPr>
        <w:t>L</w:t>
      </w:r>
      <w:r w:rsidR="00B413B0">
        <w:rPr>
          <w:sz w:val="24"/>
          <w:szCs w:val="24"/>
        </w:rPr>
        <w:t xml:space="preserve">es bénévoles </w:t>
      </w:r>
      <w:r>
        <w:rPr>
          <w:sz w:val="24"/>
          <w:szCs w:val="24"/>
        </w:rPr>
        <w:t>auront</w:t>
      </w:r>
      <w:r w:rsidR="00B413B0">
        <w:rPr>
          <w:sz w:val="24"/>
          <w:szCs w:val="24"/>
        </w:rPr>
        <w:t xml:space="preserve"> une attention toute </w:t>
      </w:r>
      <w:r w:rsidR="00FB02A5">
        <w:rPr>
          <w:sz w:val="24"/>
          <w:szCs w:val="24"/>
        </w:rPr>
        <w:t>particulière</w:t>
      </w:r>
      <w:r w:rsidR="00B413B0">
        <w:rPr>
          <w:sz w:val="24"/>
          <w:szCs w:val="24"/>
        </w:rPr>
        <w:t xml:space="preserve"> aux attentes ou besoins que pourraient exprimer ou laisser entendre les personnes </w:t>
      </w:r>
      <w:r>
        <w:rPr>
          <w:sz w:val="24"/>
          <w:szCs w:val="24"/>
        </w:rPr>
        <w:t>interviewées. Cette démarche nous aidera</w:t>
      </w:r>
      <w:r w:rsidR="00FB02A5">
        <w:rPr>
          <w:sz w:val="24"/>
          <w:szCs w:val="24"/>
        </w:rPr>
        <w:t xml:space="preserve"> dans la mis</w:t>
      </w:r>
      <w:r>
        <w:rPr>
          <w:sz w:val="24"/>
          <w:szCs w:val="24"/>
        </w:rPr>
        <w:t xml:space="preserve">e en œuvre de nouvelles actions. </w:t>
      </w:r>
      <w:r w:rsidR="00B413B0">
        <w:rPr>
          <w:sz w:val="24"/>
          <w:szCs w:val="24"/>
        </w:rPr>
        <w:t>L’avancée de notre projet nous a amené</w:t>
      </w:r>
      <w:r>
        <w:rPr>
          <w:sz w:val="24"/>
          <w:szCs w:val="24"/>
        </w:rPr>
        <w:t>s</w:t>
      </w:r>
      <w:r w:rsidR="00B413B0">
        <w:rPr>
          <w:sz w:val="24"/>
          <w:szCs w:val="24"/>
        </w:rPr>
        <w:t xml:space="preserve"> à nous questionner sur la posture </w:t>
      </w:r>
      <w:r>
        <w:rPr>
          <w:sz w:val="24"/>
          <w:szCs w:val="24"/>
        </w:rPr>
        <w:t>pour mener ces entretiens. A</w:t>
      </w:r>
      <w:r w:rsidR="00FB02A5">
        <w:rPr>
          <w:sz w:val="24"/>
          <w:szCs w:val="24"/>
        </w:rPr>
        <w:t>ussi,</w:t>
      </w:r>
      <w:r w:rsidR="00B413B0">
        <w:rPr>
          <w:sz w:val="24"/>
          <w:szCs w:val="24"/>
        </w:rPr>
        <w:t xml:space="preserve"> nous avons décidé collectivement d’organiser des sessions de formation avant le lancement du collectage (voir partie formation des bénévoles).</w:t>
      </w:r>
    </w:p>
    <w:p w:rsidR="00C04136" w:rsidRDefault="00C04136" w:rsidP="00C9090B">
      <w:pPr>
        <w:tabs>
          <w:tab w:val="left" w:pos="709"/>
        </w:tabs>
        <w:spacing w:after="0" w:line="240" w:lineRule="auto"/>
        <w:ind w:left="709"/>
        <w:jc w:val="both"/>
        <w:rPr>
          <w:sz w:val="24"/>
          <w:szCs w:val="24"/>
        </w:rPr>
      </w:pPr>
    </w:p>
    <w:p w:rsidR="00357411" w:rsidRDefault="00C04136" w:rsidP="00C9090B">
      <w:pPr>
        <w:tabs>
          <w:tab w:val="left" w:pos="709"/>
        </w:tabs>
        <w:spacing w:after="0" w:line="240" w:lineRule="auto"/>
        <w:ind w:left="709"/>
        <w:jc w:val="both"/>
        <w:rPr>
          <w:sz w:val="24"/>
          <w:szCs w:val="24"/>
        </w:rPr>
      </w:pPr>
      <w:r>
        <w:rPr>
          <w:sz w:val="24"/>
          <w:szCs w:val="24"/>
        </w:rPr>
        <w:t>À</w:t>
      </w:r>
      <w:r w:rsidR="00C9090B">
        <w:rPr>
          <w:sz w:val="24"/>
          <w:szCs w:val="24"/>
        </w:rPr>
        <w:t xml:space="preserve"> </w:t>
      </w:r>
      <w:r w:rsidR="00FB02A5">
        <w:rPr>
          <w:sz w:val="24"/>
          <w:szCs w:val="24"/>
        </w:rPr>
        <w:t>partir</w:t>
      </w:r>
      <w:r w:rsidR="00B413B0">
        <w:rPr>
          <w:sz w:val="24"/>
          <w:szCs w:val="24"/>
        </w:rPr>
        <w:t xml:space="preserve"> du mois de </w:t>
      </w:r>
      <w:r w:rsidR="0078482C">
        <w:rPr>
          <w:sz w:val="24"/>
          <w:szCs w:val="24"/>
        </w:rPr>
        <w:t xml:space="preserve"> novembre 2014, le groupe </w:t>
      </w:r>
      <w:r w:rsidR="0078482C" w:rsidRPr="0078482C">
        <w:rPr>
          <w:i/>
          <w:sz w:val="24"/>
          <w:szCs w:val="24"/>
        </w:rPr>
        <w:t>Bien vieillir e</w:t>
      </w:r>
      <w:r w:rsidR="0078482C">
        <w:rPr>
          <w:i/>
          <w:sz w:val="24"/>
          <w:szCs w:val="24"/>
        </w:rPr>
        <w:t>n</w:t>
      </w:r>
      <w:r w:rsidR="0078482C" w:rsidRPr="0078482C">
        <w:rPr>
          <w:i/>
          <w:sz w:val="24"/>
          <w:szCs w:val="24"/>
        </w:rPr>
        <w:t>semble en Val d’Egray</w:t>
      </w:r>
      <w:r w:rsidR="00B413B0" w:rsidRPr="0078482C">
        <w:rPr>
          <w:i/>
          <w:sz w:val="24"/>
          <w:szCs w:val="24"/>
        </w:rPr>
        <w:t xml:space="preserve"> </w:t>
      </w:r>
      <w:r>
        <w:rPr>
          <w:sz w:val="24"/>
          <w:szCs w:val="24"/>
        </w:rPr>
        <w:t>va engager la phase de collectage.</w:t>
      </w:r>
    </w:p>
    <w:p w:rsidR="00C04136" w:rsidRDefault="00357411" w:rsidP="00C9090B">
      <w:pPr>
        <w:tabs>
          <w:tab w:val="left" w:pos="709"/>
        </w:tabs>
        <w:spacing w:after="0" w:line="240" w:lineRule="auto"/>
        <w:ind w:left="709"/>
        <w:jc w:val="both"/>
        <w:rPr>
          <w:sz w:val="24"/>
          <w:szCs w:val="24"/>
        </w:rPr>
      </w:pPr>
      <w:r>
        <w:rPr>
          <w:sz w:val="24"/>
          <w:szCs w:val="24"/>
        </w:rPr>
        <w:t>Une classe de 3</w:t>
      </w:r>
      <w:r w:rsidR="00C04136" w:rsidRPr="00C04136">
        <w:rPr>
          <w:sz w:val="24"/>
          <w:szCs w:val="24"/>
          <w:vertAlign w:val="superscript"/>
        </w:rPr>
        <w:t>ème</w:t>
      </w:r>
      <w:r>
        <w:rPr>
          <w:sz w:val="24"/>
          <w:szCs w:val="24"/>
        </w:rPr>
        <w:t xml:space="preserve"> du collège va également </w:t>
      </w:r>
      <w:r w:rsidR="00C04136">
        <w:rPr>
          <w:sz w:val="24"/>
          <w:szCs w:val="24"/>
        </w:rPr>
        <w:t>s’associer au</w:t>
      </w:r>
      <w:r>
        <w:rPr>
          <w:sz w:val="24"/>
          <w:szCs w:val="24"/>
        </w:rPr>
        <w:t xml:space="preserve"> projet</w:t>
      </w:r>
      <w:r w:rsidR="00C04136">
        <w:rPr>
          <w:sz w:val="24"/>
          <w:szCs w:val="24"/>
        </w:rPr>
        <w:t xml:space="preserve"> dans le cadre d’un travail mené autour de la Seconde Guerre Mondiale.</w:t>
      </w:r>
    </w:p>
    <w:p w:rsidR="00C04136" w:rsidRDefault="00C04136" w:rsidP="00C9090B">
      <w:pPr>
        <w:tabs>
          <w:tab w:val="left" w:pos="709"/>
        </w:tabs>
        <w:spacing w:after="0" w:line="240" w:lineRule="auto"/>
        <w:ind w:left="709"/>
        <w:jc w:val="both"/>
        <w:rPr>
          <w:sz w:val="24"/>
          <w:szCs w:val="24"/>
        </w:rPr>
      </w:pPr>
      <w:r>
        <w:rPr>
          <w:sz w:val="24"/>
          <w:szCs w:val="24"/>
        </w:rPr>
        <w:t xml:space="preserve">Le </w:t>
      </w:r>
      <w:r w:rsidR="00C9090B">
        <w:rPr>
          <w:sz w:val="24"/>
          <w:szCs w:val="24"/>
        </w:rPr>
        <w:t>Conseil Intercommunal des J</w:t>
      </w:r>
      <w:r w:rsidR="00357411">
        <w:rPr>
          <w:sz w:val="24"/>
          <w:szCs w:val="24"/>
        </w:rPr>
        <w:t xml:space="preserve">eunes </w:t>
      </w:r>
      <w:r>
        <w:rPr>
          <w:sz w:val="24"/>
          <w:szCs w:val="24"/>
        </w:rPr>
        <w:t>est intéressé</w:t>
      </w:r>
      <w:r w:rsidR="00357411">
        <w:rPr>
          <w:sz w:val="24"/>
          <w:szCs w:val="24"/>
        </w:rPr>
        <w:t xml:space="preserve"> pour participer au collectage</w:t>
      </w:r>
      <w:r>
        <w:rPr>
          <w:sz w:val="24"/>
          <w:szCs w:val="24"/>
        </w:rPr>
        <w:t>.</w:t>
      </w:r>
    </w:p>
    <w:p w:rsidR="00FB02A5" w:rsidRDefault="00FB02A5" w:rsidP="00C9090B">
      <w:pPr>
        <w:tabs>
          <w:tab w:val="left" w:pos="709"/>
        </w:tabs>
        <w:spacing w:after="0" w:line="240" w:lineRule="auto"/>
        <w:ind w:left="709"/>
        <w:jc w:val="both"/>
        <w:rPr>
          <w:sz w:val="24"/>
          <w:szCs w:val="24"/>
        </w:rPr>
      </w:pPr>
    </w:p>
    <w:p w:rsidR="00357411" w:rsidRDefault="00357411" w:rsidP="00C9090B">
      <w:pPr>
        <w:tabs>
          <w:tab w:val="left" w:pos="709"/>
        </w:tabs>
        <w:spacing w:after="0" w:line="240" w:lineRule="auto"/>
        <w:ind w:left="709"/>
        <w:jc w:val="both"/>
        <w:rPr>
          <w:sz w:val="24"/>
          <w:szCs w:val="24"/>
        </w:rPr>
      </w:pPr>
    </w:p>
    <w:p w:rsidR="00357411" w:rsidRPr="00C04136" w:rsidRDefault="0052651D" w:rsidP="00C62145">
      <w:pPr>
        <w:pStyle w:val="Paragraphedeliste"/>
        <w:numPr>
          <w:ilvl w:val="2"/>
          <w:numId w:val="25"/>
        </w:numPr>
        <w:tabs>
          <w:tab w:val="left" w:pos="709"/>
        </w:tabs>
        <w:spacing w:after="0" w:line="240" w:lineRule="auto"/>
        <w:jc w:val="both"/>
        <w:rPr>
          <w:b/>
          <w:sz w:val="24"/>
          <w:szCs w:val="24"/>
        </w:rPr>
      </w:pPr>
      <w:r w:rsidRPr="00C04136">
        <w:rPr>
          <w:b/>
          <w:sz w:val="24"/>
          <w:szCs w:val="24"/>
        </w:rPr>
        <w:t>Restitution :</w:t>
      </w:r>
    </w:p>
    <w:p w:rsidR="0052651D" w:rsidRDefault="0052651D" w:rsidP="00C9090B">
      <w:pPr>
        <w:tabs>
          <w:tab w:val="left" w:pos="709"/>
        </w:tabs>
        <w:spacing w:after="0" w:line="240" w:lineRule="auto"/>
        <w:jc w:val="both"/>
        <w:rPr>
          <w:sz w:val="24"/>
          <w:szCs w:val="24"/>
        </w:rPr>
      </w:pPr>
    </w:p>
    <w:p w:rsidR="0052651D" w:rsidRDefault="00F86940" w:rsidP="00C9090B">
      <w:pPr>
        <w:tabs>
          <w:tab w:val="left" w:pos="709"/>
        </w:tabs>
        <w:spacing w:after="0" w:line="240" w:lineRule="auto"/>
        <w:ind w:left="720"/>
        <w:jc w:val="both"/>
        <w:rPr>
          <w:sz w:val="24"/>
          <w:szCs w:val="24"/>
        </w:rPr>
      </w:pPr>
      <w:r>
        <w:rPr>
          <w:sz w:val="24"/>
          <w:szCs w:val="24"/>
        </w:rPr>
        <w:t>Le collectage va durer quatre à cinq</w:t>
      </w:r>
      <w:r w:rsidR="0052651D">
        <w:rPr>
          <w:sz w:val="24"/>
          <w:szCs w:val="24"/>
        </w:rPr>
        <w:t xml:space="preserve"> mois et nous prévoyons une première restitution lors de l’organisation de notre semaine </w:t>
      </w:r>
      <w:r w:rsidR="0078482C" w:rsidRPr="0078482C">
        <w:rPr>
          <w:i/>
          <w:sz w:val="24"/>
          <w:szCs w:val="24"/>
        </w:rPr>
        <w:t>B</w:t>
      </w:r>
      <w:r w:rsidR="0052651D" w:rsidRPr="0078482C">
        <w:rPr>
          <w:i/>
          <w:sz w:val="24"/>
          <w:szCs w:val="24"/>
        </w:rPr>
        <w:t>ien vieillir en Val</w:t>
      </w:r>
      <w:r w:rsidR="0052651D">
        <w:rPr>
          <w:sz w:val="24"/>
          <w:szCs w:val="24"/>
        </w:rPr>
        <w:t xml:space="preserve"> </w:t>
      </w:r>
      <w:r w:rsidR="0052651D" w:rsidRPr="0078482C">
        <w:rPr>
          <w:i/>
          <w:sz w:val="24"/>
          <w:szCs w:val="24"/>
        </w:rPr>
        <w:t xml:space="preserve">d’Egray </w:t>
      </w:r>
      <w:r w:rsidR="0052651D">
        <w:rPr>
          <w:sz w:val="24"/>
          <w:szCs w:val="24"/>
        </w:rPr>
        <w:t>du 23 au 27 mars 2015.</w:t>
      </w:r>
    </w:p>
    <w:p w:rsidR="00F86940" w:rsidRDefault="0052651D" w:rsidP="00C9090B">
      <w:pPr>
        <w:tabs>
          <w:tab w:val="left" w:pos="709"/>
        </w:tabs>
        <w:spacing w:after="0" w:line="240" w:lineRule="auto"/>
        <w:ind w:left="709"/>
        <w:jc w:val="both"/>
        <w:rPr>
          <w:sz w:val="24"/>
          <w:szCs w:val="24"/>
        </w:rPr>
      </w:pPr>
      <w:r>
        <w:rPr>
          <w:sz w:val="24"/>
          <w:szCs w:val="24"/>
        </w:rPr>
        <w:t>Nous envisageons une restitution sous forme d’exposition itinérante dans l’ensemble des communes du Val d’Egray et/ou d’élaboration d’un ouvrage de portrait</w:t>
      </w:r>
      <w:r w:rsidR="0078482C">
        <w:rPr>
          <w:sz w:val="24"/>
          <w:szCs w:val="24"/>
        </w:rPr>
        <w:t>s</w:t>
      </w:r>
      <w:r w:rsidR="00F86940">
        <w:rPr>
          <w:sz w:val="24"/>
          <w:szCs w:val="24"/>
        </w:rPr>
        <w:t>.</w:t>
      </w:r>
      <w:r>
        <w:rPr>
          <w:sz w:val="24"/>
          <w:szCs w:val="24"/>
        </w:rPr>
        <w:t xml:space="preserve"> </w:t>
      </w:r>
    </w:p>
    <w:p w:rsidR="0052651D" w:rsidRDefault="0078482C" w:rsidP="00C9090B">
      <w:pPr>
        <w:tabs>
          <w:tab w:val="left" w:pos="709"/>
        </w:tabs>
        <w:spacing w:after="0" w:line="240" w:lineRule="auto"/>
        <w:ind w:left="709"/>
        <w:jc w:val="both"/>
        <w:rPr>
          <w:sz w:val="24"/>
          <w:szCs w:val="24"/>
        </w:rPr>
      </w:pPr>
      <w:r>
        <w:rPr>
          <w:sz w:val="24"/>
          <w:szCs w:val="24"/>
        </w:rPr>
        <w:t>Cette présentation</w:t>
      </w:r>
      <w:r w:rsidR="0052651D">
        <w:rPr>
          <w:sz w:val="24"/>
          <w:szCs w:val="24"/>
        </w:rPr>
        <w:t xml:space="preserve"> nous semble </w:t>
      </w:r>
      <w:r>
        <w:rPr>
          <w:sz w:val="24"/>
          <w:szCs w:val="24"/>
        </w:rPr>
        <w:t>très</w:t>
      </w:r>
      <w:r w:rsidR="0052651D">
        <w:rPr>
          <w:sz w:val="24"/>
          <w:szCs w:val="24"/>
        </w:rPr>
        <w:t xml:space="preserve"> importante pour valoriser et pour sensibiliser les habitants au vieillissement et à l’isolement.</w:t>
      </w:r>
    </w:p>
    <w:p w:rsidR="0052651D" w:rsidRDefault="0052651D" w:rsidP="00C9090B">
      <w:pPr>
        <w:tabs>
          <w:tab w:val="left" w:pos="709"/>
        </w:tabs>
        <w:spacing w:after="0" w:line="240" w:lineRule="auto"/>
        <w:ind w:left="720"/>
        <w:jc w:val="both"/>
        <w:rPr>
          <w:sz w:val="24"/>
          <w:szCs w:val="24"/>
        </w:rPr>
      </w:pPr>
    </w:p>
    <w:p w:rsidR="0052651D" w:rsidRPr="001D49F0" w:rsidRDefault="0052651D" w:rsidP="00C9090B">
      <w:pPr>
        <w:tabs>
          <w:tab w:val="left" w:pos="709"/>
        </w:tabs>
        <w:spacing w:after="0" w:line="240" w:lineRule="auto"/>
        <w:jc w:val="both"/>
        <w:rPr>
          <w:b/>
          <w:sz w:val="24"/>
          <w:szCs w:val="24"/>
        </w:rPr>
      </w:pPr>
    </w:p>
    <w:p w:rsidR="00F02EB1" w:rsidRPr="00EB6FD8" w:rsidRDefault="00F02EB1" w:rsidP="00C62145">
      <w:pPr>
        <w:pStyle w:val="Paragraphedeliste"/>
        <w:numPr>
          <w:ilvl w:val="1"/>
          <w:numId w:val="25"/>
        </w:numPr>
        <w:tabs>
          <w:tab w:val="left" w:pos="709"/>
        </w:tabs>
        <w:spacing w:after="0" w:line="240" w:lineRule="auto"/>
        <w:jc w:val="both"/>
        <w:rPr>
          <w:rFonts w:ascii="Garamond" w:hAnsi="Garamond"/>
          <w:b/>
          <w:sz w:val="28"/>
          <w:szCs w:val="28"/>
        </w:rPr>
      </w:pPr>
      <w:r w:rsidRPr="00EB6FD8">
        <w:rPr>
          <w:rFonts w:ascii="Garamond" w:hAnsi="Garamond"/>
          <w:b/>
          <w:sz w:val="28"/>
          <w:szCs w:val="28"/>
        </w:rPr>
        <w:t xml:space="preserve">Semaine du </w:t>
      </w:r>
      <w:r w:rsidRPr="00EB6FD8">
        <w:rPr>
          <w:rFonts w:ascii="Garamond" w:hAnsi="Garamond"/>
          <w:b/>
          <w:i/>
          <w:sz w:val="28"/>
          <w:szCs w:val="28"/>
        </w:rPr>
        <w:t>Bien Vieillir Ensemble en Val d’Egray</w:t>
      </w:r>
      <w:r w:rsidRPr="00EB6FD8">
        <w:rPr>
          <w:rFonts w:ascii="Garamond" w:hAnsi="Garamond"/>
          <w:b/>
          <w:sz w:val="28"/>
          <w:szCs w:val="28"/>
        </w:rPr>
        <w:t> :</w:t>
      </w:r>
    </w:p>
    <w:p w:rsidR="00F02EB1" w:rsidRPr="006D341F" w:rsidRDefault="00F02EB1" w:rsidP="00C9090B">
      <w:pPr>
        <w:tabs>
          <w:tab w:val="left" w:pos="709"/>
        </w:tabs>
        <w:spacing w:after="0" w:line="240" w:lineRule="auto"/>
        <w:jc w:val="both"/>
        <w:rPr>
          <w:color w:val="FF0000"/>
          <w:sz w:val="24"/>
          <w:szCs w:val="24"/>
        </w:rPr>
      </w:pPr>
    </w:p>
    <w:p w:rsidR="00F02EB1" w:rsidRPr="000C1E2A" w:rsidRDefault="0078482C" w:rsidP="00C9090B">
      <w:pPr>
        <w:tabs>
          <w:tab w:val="left" w:pos="709"/>
        </w:tabs>
        <w:spacing w:after="0" w:line="240" w:lineRule="auto"/>
        <w:ind w:left="720"/>
        <w:jc w:val="both"/>
        <w:rPr>
          <w:sz w:val="24"/>
          <w:szCs w:val="24"/>
        </w:rPr>
      </w:pPr>
      <w:r w:rsidRPr="000C1E2A">
        <w:rPr>
          <w:sz w:val="24"/>
          <w:szCs w:val="24"/>
        </w:rPr>
        <w:t xml:space="preserve">Le groupe </w:t>
      </w:r>
      <w:r w:rsidR="00A960FF" w:rsidRPr="000C1E2A">
        <w:rPr>
          <w:sz w:val="24"/>
          <w:szCs w:val="24"/>
        </w:rPr>
        <w:t>BVE</w:t>
      </w:r>
      <w:r w:rsidR="00F02EB1" w:rsidRPr="000C1E2A">
        <w:rPr>
          <w:sz w:val="24"/>
          <w:szCs w:val="24"/>
        </w:rPr>
        <w:t xml:space="preserve"> a souhaité mettre en place un temps fort sur le thème du Bien Vieillir afin de sensibiliser le grand public aux questions et aux enjeux du </w:t>
      </w:r>
      <w:r w:rsidRPr="000C1E2A">
        <w:rPr>
          <w:sz w:val="24"/>
          <w:szCs w:val="24"/>
        </w:rPr>
        <w:t>vieillissement</w:t>
      </w:r>
      <w:r w:rsidR="00F02EB1" w:rsidRPr="000C1E2A">
        <w:rPr>
          <w:sz w:val="24"/>
          <w:szCs w:val="24"/>
        </w:rPr>
        <w:t xml:space="preserve"> et de l’isolement sur notre </w:t>
      </w:r>
      <w:r w:rsidR="00A960FF" w:rsidRPr="000C1E2A">
        <w:rPr>
          <w:sz w:val="24"/>
          <w:szCs w:val="24"/>
        </w:rPr>
        <w:t>canton.</w:t>
      </w:r>
    </w:p>
    <w:p w:rsidR="000C1E2A" w:rsidRDefault="00F02EB1" w:rsidP="000C1E2A">
      <w:pPr>
        <w:tabs>
          <w:tab w:val="left" w:pos="709"/>
        </w:tabs>
        <w:spacing w:after="0" w:line="240" w:lineRule="auto"/>
        <w:ind w:left="720"/>
        <w:jc w:val="both"/>
        <w:rPr>
          <w:sz w:val="24"/>
          <w:szCs w:val="24"/>
        </w:rPr>
      </w:pPr>
      <w:r w:rsidRPr="000C1E2A">
        <w:rPr>
          <w:sz w:val="24"/>
          <w:szCs w:val="24"/>
        </w:rPr>
        <w:t>Cette semaine s’est construite avec l’ensemble des partenaires faisant parti</w:t>
      </w:r>
      <w:r w:rsidR="0078482C" w:rsidRPr="000C1E2A">
        <w:rPr>
          <w:sz w:val="24"/>
          <w:szCs w:val="24"/>
        </w:rPr>
        <w:t>e</w:t>
      </w:r>
      <w:r w:rsidRPr="000C1E2A">
        <w:rPr>
          <w:sz w:val="24"/>
          <w:szCs w:val="24"/>
        </w:rPr>
        <w:t xml:space="preserve"> du </w:t>
      </w:r>
      <w:r w:rsidR="00682F70" w:rsidRPr="000C1E2A">
        <w:rPr>
          <w:sz w:val="24"/>
          <w:szCs w:val="24"/>
        </w:rPr>
        <w:t>collectif. Nous</w:t>
      </w:r>
      <w:r w:rsidRPr="000C1E2A">
        <w:rPr>
          <w:sz w:val="24"/>
          <w:szCs w:val="24"/>
        </w:rPr>
        <w:t xml:space="preserve"> avons souhaité que le programme de cette action </w:t>
      </w:r>
      <w:r w:rsidR="00682F70" w:rsidRPr="000C1E2A">
        <w:rPr>
          <w:sz w:val="24"/>
          <w:szCs w:val="24"/>
        </w:rPr>
        <w:t>intègre</w:t>
      </w:r>
      <w:r w:rsidRPr="000C1E2A">
        <w:rPr>
          <w:sz w:val="24"/>
          <w:szCs w:val="24"/>
        </w:rPr>
        <w:t xml:space="preserve"> des temps de </w:t>
      </w:r>
      <w:r w:rsidR="00682F70" w:rsidRPr="000C1E2A">
        <w:rPr>
          <w:sz w:val="24"/>
          <w:szCs w:val="24"/>
        </w:rPr>
        <w:t>réflexion</w:t>
      </w:r>
      <w:r w:rsidR="000C1E2A" w:rsidRPr="000C1E2A">
        <w:rPr>
          <w:sz w:val="24"/>
          <w:szCs w:val="24"/>
        </w:rPr>
        <w:t xml:space="preserve"> et d’échange</w:t>
      </w:r>
      <w:r w:rsidRPr="000C1E2A">
        <w:rPr>
          <w:sz w:val="24"/>
          <w:szCs w:val="24"/>
        </w:rPr>
        <w:t xml:space="preserve"> sur</w:t>
      </w:r>
      <w:r w:rsidR="00136D27">
        <w:rPr>
          <w:sz w:val="24"/>
          <w:szCs w:val="24"/>
        </w:rPr>
        <w:t> :</w:t>
      </w:r>
    </w:p>
    <w:p w:rsidR="000C1E2A" w:rsidRPr="000C1E2A" w:rsidRDefault="000C1E2A" w:rsidP="000C1E2A">
      <w:pPr>
        <w:tabs>
          <w:tab w:val="left" w:pos="709"/>
        </w:tabs>
        <w:spacing w:after="0" w:line="240" w:lineRule="auto"/>
        <w:ind w:left="720"/>
        <w:jc w:val="both"/>
        <w:rPr>
          <w:sz w:val="24"/>
          <w:szCs w:val="24"/>
        </w:rPr>
      </w:pPr>
    </w:p>
    <w:p w:rsidR="000C1E2A" w:rsidRPr="000C1E2A" w:rsidRDefault="000C1E2A" w:rsidP="000C1E2A">
      <w:pPr>
        <w:pStyle w:val="Paragraphedeliste"/>
        <w:numPr>
          <w:ilvl w:val="0"/>
          <w:numId w:val="33"/>
        </w:numPr>
        <w:tabs>
          <w:tab w:val="left" w:pos="709"/>
        </w:tabs>
        <w:spacing w:after="0" w:line="240" w:lineRule="auto"/>
        <w:jc w:val="both"/>
        <w:rPr>
          <w:sz w:val="24"/>
          <w:szCs w:val="24"/>
        </w:rPr>
      </w:pPr>
      <w:r w:rsidRPr="000C1E2A">
        <w:rPr>
          <w:sz w:val="24"/>
          <w:szCs w:val="24"/>
        </w:rPr>
        <w:t>Le</w:t>
      </w:r>
      <w:r w:rsidR="00F02EB1" w:rsidRPr="000C1E2A">
        <w:rPr>
          <w:sz w:val="24"/>
          <w:szCs w:val="24"/>
        </w:rPr>
        <w:t xml:space="preserve"> </w:t>
      </w:r>
      <w:r w:rsidR="0078482C" w:rsidRPr="000C1E2A">
        <w:rPr>
          <w:sz w:val="24"/>
          <w:szCs w:val="24"/>
        </w:rPr>
        <w:t>vieillissement</w:t>
      </w:r>
    </w:p>
    <w:p w:rsidR="000C1E2A" w:rsidRPr="000C1E2A" w:rsidRDefault="000C1E2A" w:rsidP="000C1E2A">
      <w:pPr>
        <w:pStyle w:val="Paragraphedeliste"/>
        <w:numPr>
          <w:ilvl w:val="0"/>
          <w:numId w:val="33"/>
        </w:numPr>
        <w:tabs>
          <w:tab w:val="left" w:pos="709"/>
        </w:tabs>
        <w:spacing w:after="0" w:line="240" w:lineRule="auto"/>
        <w:jc w:val="both"/>
        <w:rPr>
          <w:sz w:val="24"/>
          <w:szCs w:val="24"/>
        </w:rPr>
      </w:pPr>
      <w:r w:rsidRPr="000C1E2A">
        <w:rPr>
          <w:sz w:val="24"/>
          <w:szCs w:val="24"/>
        </w:rPr>
        <w:t>Les</w:t>
      </w:r>
      <w:r w:rsidR="00682F70" w:rsidRPr="000C1E2A">
        <w:rPr>
          <w:sz w:val="24"/>
          <w:szCs w:val="24"/>
        </w:rPr>
        <w:t xml:space="preserve"> questions de santé comme</w:t>
      </w:r>
      <w:r w:rsidR="00F02EB1" w:rsidRPr="000C1E2A">
        <w:rPr>
          <w:sz w:val="24"/>
          <w:szCs w:val="24"/>
        </w:rPr>
        <w:t xml:space="preserve"> l’accompagnement des personnes atteinte</w:t>
      </w:r>
      <w:r w:rsidR="0078482C" w:rsidRPr="000C1E2A">
        <w:rPr>
          <w:sz w:val="24"/>
          <w:szCs w:val="24"/>
        </w:rPr>
        <w:t>s</w:t>
      </w:r>
      <w:r w:rsidR="00F02EB1" w:rsidRPr="000C1E2A">
        <w:rPr>
          <w:sz w:val="24"/>
          <w:szCs w:val="24"/>
        </w:rPr>
        <w:t xml:space="preserve"> de maladie de dégénérescence </w:t>
      </w:r>
      <w:r w:rsidR="000972C2">
        <w:rPr>
          <w:sz w:val="24"/>
          <w:szCs w:val="24"/>
        </w:rPr>
        <w:t>neurologique</w:t>
      </w:r>
    </w:p>
    <w:p w:rsidR="000C1E2A" w:rsidRPr="000C1E2A" w:rsidRDefault="000C1E2A" w:rsidP="000C1E2A">
      <w:pPr>
        <w:pStyle w:val="Paragraphedeliste"/>
        <w:numPr>
          <w:ilvl w:val="0"/>
          <w:numId w:val="33"/>
        </w:numPr>
        <w:tabs>
          <w:tab w:val="left" w:pos="709"/>
        </w:tabs>
        <w:spacing w:after="0" w:line="240" w:lineRule="auto"/>
        <w:jc w:val="both"/>
        <w:rPr>
          <w:sz w:val="24"/>
          <w:szCs w:val="24"/>
        </w:rPr>
      </w:pPr>
      <w:r w:rsidRPr="000C1E2A">
        <w:rPr>
          <w:sz w:val="24"/>
          <w:szCs w:val="24"/>
        </w:rPr>
        <w:t>La</w:t>
      </w:r>
      <w:r w:rsidR="00F02EB1" w:rsidRPr="000C1E2A">
        <w:rPr>
          <w:sz w:val="24"/>
          <w:szCs w:val="24"/>
        </w:rPr>
        <w:t xml:space="preserve"> dénutrition des personnes </w:t>
      </w:r>
      <w:r w:rsidR="00682F70" w:rsidRPr="000C1E2A">
        <w:rPr>
          <w:sz w:val="24"/>
          <w:szCs w:val="24"/>
        </w:rPr>
        <w:t>âgées</w:t>
      </w:r>
    </w:p>
    <w:p w:rsidR="000C1E2A" w:rsidRPr="000C1E2A" w:rsidRDefault="000C1E2A" w:rsidP="000C1E2A">
      <w:pPr>
        <w:pStyle w:val="Paragraphedeliste"/>
        <w:numPr>
          <w:ilvl w:val="0"/>
          <w:numId w:val="33"/>
        </w:numPr>
        <w:tabs>
          <w:tab w:val="left" w:pos="709"/>
        </w:tabs>
        <w:spacing w:after="0" w:line="240" w:lineRule="auto"/>
        <w:jc w:val="both"/>
        <w:rPr>
          <w:sz w:val="24"/>
          <w:szCs w:val="24"/>
        </w:rPr>
      </w:pPr>
      <w:r w:rsidRPr="000C1E2A">
        <w:rPr>
          <w:sz w:val="24"/>
          <w:szCs w:val="24"/>
        </w:rPr>
        <w:t>L’avenir</w:t>
      </w:r>
      <w:r w:rsidR="00682F70" w:rsidRPr="000C1E2A">
        <w:rPr>
          <w:sz w:val="24"/>
          <w:szCs w:val="24"/>
        </w:rPr>
        <w:t xml:space="preserve"> des services de santé sur le Val d’Egray </w:t>
      </w:r>
    </w:p>
    <w:p w:rsidR="000C1E2A" w:rsidRPr="000C1E2A" w:rsidRDefault="000C1E2A" w:rsidP="000C1E2A">
      <w:pPr>
        <w:pStyle w:val="Paragraphedeliste"/>
        <w:numPr>
          <w:ilvl w:val="0"/>
          <w:numId w:val="33"/>
        </w:numPr>
        <w:tabs>
          <w:tab w:val="left" w:pos="709"/>
        </w:tabs>
        <w:spacing w:after="0" w:line="240" w:lineRule="auto"/>
        <w:jc w:val="both"/>
        <w:rPr>
          <w:sz w:val="24"/>
          <w:szCs w:val="24"/>
        </w:rPr>
      </w:pPr>
      <w:r w:rsidRPr="000C1E2A">
        <w:rPr>
          <w:sz w:val="24"/>
          <w:szCs w:val="24"/>
        </w:rPr>
        <w:lastRenderedPageBreak/>
        <w:t>La</w:t>
      </w:r>
      <w:r w:rsidR="00682F70" w:rsidRPr="000C1E2A">
        <w:rPr>
          <w:sz w:val="24"/>
          <w:szCs w:val="24"/>
        </w:rPr>
        <w:t xml:space="preserve"> présentation et la restitution de notre projet de collectage de la mémoire locale. </w:t>
      </w:r>
    </w:p>
    <w:p w:rsidR="000C1E2A" w:rsidRDefault="000C1E2A" w:rsidP="000C1E2A">
      <w:pPr>
        <w:tabs>
          <w:tab w:val="left" w:pos="709"/>
        </w:tabs>
        <w:spacing w:after="0" w:line="240" w:lineRule="auto"/>
        <w:ind w:left="720"/>
        <w:jc w:val="both"/>
        <w:rPr>
          <w:sz w:val="24"/>
          <w:szCs w:val="24"/>
        </w:rPr>
      </w:pPr>
    </w:p>
    <w:p w:rsidR="00F02EB1" w:rsidRDefault="00682F70" w:rsidP="000C1E2A">
      <w:pPr>
        <w:tabs>
          <w:tab w:val="left" w:pos="709"/>
        </w:tabs>
        <w:spacing w:after="0" w:line="240" w:lineRule="auto"/>
        <w:ind w:left="720"/>
        <w:jc w:val="both"/>
        <w:rPr>
          <w:sz w:val="24"/>
          <w:szCs w:val="24"/>
        </w:rPr>
      </w:pPr>
      <w:r w:rsidRPr="000C1E2A">
        <w:rPr>
          <w:sz w:val="24"/>
          <w:szCs w:val="24"/>
        </w:rPr>
        <w:t xml:space="preserve">Nous profiterons de cette manifestation pour faire remonter les attentes et les besoins </w:t>
      </w:r>
      <w:r w:rsidR="0078482C" w:rsidRPr="000C1E2A">
        <w:rPr>
          <w:sz w:val="24"/>
          <w:szCs w:val="24"/>
        </w:rPr>
        <w:t>recensés</w:t>
      </w:r>
      <w:r>
        <w:rPr>
          <w:sz w:val="24"/>
          <w:szCs w:val="24"/>
        </w:rPr>
        <w:t xml:space="preserve"> lors du collectage </w:t>
      </w:r>
      <w:r w:rsidR="0078482C">
        <w:rPr>
          <w:sz w:val="24"/>
          <w:szCs w:val="24"/>
        </w:rPr>
        <w:t>au cours d’une table ronde où</w:t>
      </w:r>
      <w:r>
        <w:rPr>
          <w:sz w:val="24"/>
          <w:szCs w:val="24"/>
        </w:rPr>
        <w:t xml:space="preserve"> nous évoquerons les pistes d’actions à mettre en œuvre au regard de ces besoins.</w:t>
      </w:r>
    </w:p>
    <w:p w:rsidR="000972C2" w:rsidRPr="000C1E2A" w:rsidRDefault="000972C2" w:rsidP="000C1E2A">
      <w:pPr>
        <w:tabs>
          <w:tab w:val="left" w:pos="709"/>
        </w:tabs>
        <w:spacing w:after="0" w:line="240" w:lineRule="auto"/>
        <w:ind w:left="720"/>
        <w:jc w:val="both"/>
        <w:rPr>
          <w:color w:val="FF0000"/>
          <w:sz w:val="24"/>
          <w:szCs w:val="24"/>
        </w:rPr>
      </w:pPr>
    </w:p>
    <w:p w:rsidR="00682F70" w:rsidRDefault="00022322" w:rsidP="00C9090B">
      <w:pPr>
        <w:tabs>
          <w:tab w:val="left" w:pos="709"/>
        </w:tabs>
        <w:spacing w:after="0" w:line="240" w:lineRule="auto"/>
        <w:ind w:left="708"/>
        <w:jc w:val="both"/>
        <w:rPr>
          <w:sz w:val="24"/>
          <w:szCs w:val="24"/>
        </w:rPr>
      </w:pPr>
      <w:r>
        <w:rPr>
          <w:sz w:val="24"/>
          <w:szCs w:val="24"/>
        </w:rPr>
        <w:tab/>
      </w:r>
      <w:r w:rsidR="00682F70">
        <w:rPr>
          <w:sz w:val="24"/>
          <w:szCs w:val="24"/>
        </w:rPr>
        <w:t>L’organisation de ce temps fort sera une première sur le Val d’Egray et traduit bien la dynamique partenariale engagée et coordonnée par le CSC depuis plus d’un an.</w:t>
      </w:r>
    </w:p>
    <w:p w:rsidR="00257692" w:rsidRDefault="00022322" w:rsidP="00C9090B">
      <w:pPr>
        <w:tabs>
          <w:tab w:val="left" w:pos="709"/>
        </w:tabs>
        <w:spacing w:after="0" w:line="240" w:lineRule="auto"/>
        <w:jc w:val="both"/>
        <w:rPr>
          <w:sz w:val="24"/>
          <w:szCs w:val="24"/>
        </w:rPr>
      </w:pPr>
      <w:r>
        <w:rPr>
          <w:sz w:val="24"/>
          <w:szCs w:val="24"/>
        </w:rPr>
        <w:tab/>
      </w:r>
      <w:r w:rsidR="00257692" w:rsidRPr="00257692">
        <w:rPr>
          <w:sz w:val="24"/>
          <w:szCs w:val="24"/>
        </w:rPr>
        <w:t xml:space="preserve">La semaine </w:t>
      </w:r>
      <w:r w:rsidR="00257692" w:rsidRPr="00257692">
        <w:rPr>
          <w:rStyle w:val="Accentuation"/>
          <w:sz w:val="24"/>
          <w:szCs w:val="24"/>
        </w:rPr>
        <w:t>Bien vieillir ensemble en Val d’Egray</w:t>
      </w:r>
      <w:r>
        <w:rPr>
          <w:rStyle w:val="Accentuation"/>
        </w:rPr>
        <w:t xml:space="preserve"> </w:t>
      </w:r>
      <w:r w:rsidRPr="00DD3554">
        <w:rPr>
          <w:rStyle w:val="Accentuation"/>
          <w:i w:val="0"/>
        </w:rPr>
        <w:t>aura lieu</w:t>
      </w:r>
      <w:r>
        <w:rPr>
          <w:rStyle w:val="Accentuation"/>
        </w:rPr>
        <w:t xml:space="preserve"> </w:t>
      </w:r>
      <w:r w:rsidR="00257692" w:rsidRPr="00257692">
        <w:rPr>
          <w:sz w:val="24"/>
          <w:szCs w:val="24"/>
        </w:rPr>
        <w:t>du 23 au 26 mars 2015</w:t>
      </w:r>
      <w:r>
        <w:rPr>
          <w:sz w:val="24"/>
          <w:szCs w:val="24"/>
        </w:rPr>
        <w:t>.</w:t>
      </w:r>
    </w:p>
    <w:p w:rsidR="00022322" w:rsidRDefault="00427243" w:rsidP="00C9090B">
      <w:pPr>
        <w:tabs>
          <w:tab w:val="left" w:pos="709"/>
        </w:tabs>
        <w:spacing w:after="0" w:line="240" w:lineRule="auto"/>
        <w:ind w:left="720"/>
        <w:jc w:val="both"/>
        <w:rPr>
          <w:sz w:val="24"/>
          <w:szCs w:val="24"/>
        </w:rPr>
      </w:pPr>
      <w:r>
        <w:rPr>
          <w:sz w:val="24"/>
          <w:szCs w:val="24"/>
        </w:rPr>
        <w:t>Le p</w:t>
      </w:r>
      <w:r w:rsidR="00022322">
        <w:rPr>
          <w:sz w:val="24"/>
          <w:szCs w:val="24"/>
        </w:rPr>
        <w:t>rogramme provisoire :</w:t>
      </w:r>
    </w:p>
    <w:p w:rsidR="00022322" w:rsidRPr="00257692" w:rsidRDefault="00022322" w:rsidP="00C9090B">
      <w:pPr>
        <w:tabs>
          <w:tab w:val="left" w:pos="709"/>
        </w:tabs>
        <w:spacing w:after="0" w:line="240" w:lineRule="auto"/>
        <w:ind w:left="720"/>
        <w:jc w:val="both"/>
        <w:rPr>
          <w:sz w:val="24"/>
          <w:szCs w:val="24"/>
        </w:rPr>
      </w:pPr>
    </w:p>
    <w:p w:rsidR="00257692" w:rsidRPr="00022322" w:rsidRDefault="00DD3554" w:rsidP="00C9090B">
      <w:pPr>
        <w:pStyle w:val="NormalWeb"/>
        <w:numPr>
          <w:ilvl w:val="0"/>
          <w:numId w:val="13"/>
        </w:numPr>
        <w:spacing w:before="0" w:beforeAutospacing="0" w:after="0" w:afterAutospacing="0"/>
        <w:jc w:val="both"/>
        <w:rPr>
          <w:rFonts w:asciiTheme="minorHAnsi" w:hAnsiTheme="minorHAnsi"/>
        </w:rPr>
      </w:pPr>
      <w:r>
        <w:rPr>
          <w:rFonts w:asciiTheme="minorHAnsi" w:hAnsiTheme="minorHAnsi"/>
        </w:rPr>
        <w:t xml:space="preserve">Exposition itinérante pour </w:t>
      </w:r>
      <w:r w:rsidR="00257692" w:rsidRPr="00022322">
        <w:rPr>
          <w:rFonts w:asciiTheme="minorHAnsi" w:hAnsiTheme="minorHAnsi"/>
        </w:rPr>
        <w:t>:</w:t>
      </w:r>
    </w:p>
    <w:p w:rsidR="00257692" w:rsidRPr="00022322" w:rsidRDefault="00257692" w:rsidP="00C9090B">
      <w:pPr>
        <w:pStyle w:val="Paragraphedeliste"/>
        <w:numPr>
          <w:ilvl w:val="0"/>
          <w:numId w:val="14"/>
        </w:numPr>
        <w:spacing w:after="0" w:line="240" w:lineRule="auto"/>
        <w:ind w:left="1985" w:hanging="197"/>
        <w:jc w:val="both"/>
        <w:rPr>
          <w:rFonts w:eastAsia="Times New Roman"/>
          <w:sz w:val="24"/>
          <w:szCs w:val="24"/>
        </w:rPr>
      </w:pPr>
      <w:r w:rsidRPr="00022322">
        <w:rPr>
          <w:rFonts w:eastAsia="Times New Roman"/>
          <w:sz w:val="24"/>
          <w:szCs w:val="24"/>
        </w:rPr>
        <w:t>Rendre compte du collectage de la mémoire de nos anciens</w:t>
      </w:r>
    </w:p>
    <w:p w:rsidR="00257692" w:rsidRPr="00022322" w:rsidRDefault="00257692" w:rsidP="00C9090B">
      <w:pPr>
        <w:pStyle w:val="Paragraphedeliste"/>
        <w:numPr>
          <w:ilvl w:val="0"/>
          <w:numId w:val="14"/>
        </w:numPr>
        <w:spacing w:after="0" w:line="240" w:lineRule="auto"/>
        <w:ind w:left="1985" w:hanging="197"/>
        <w:jc w:val="both"/>
        <w:rPr>
          <w:rFonts w:eastAsia="Times New Roman"/>
          <w:sz w:val="24"/>
          <w:szCs w:val="24"/>
        </w:rPr>
      </w:pPr>
      <w:r w:rsidRPr="00022322">
        <w:rPr>
          <w:rFonts w:eastAsia="Times New Roman"/>
          <w:sz w:val="24"/>
          <w:szCs w:val="24"/>
        </w:rPr>
        <w:t>Illustrer  la personne même, au travers de photos et de textes. Visites ouvertes au grand public et aux scolaires.</w:t>
      </w:r>
    </w:p>
    <w:p w:rsidR="00257692" w:rsidRPr="00022322" w:rsidRDefault="00257692" w:rsidP="00C9090B">
      <w:pPr>
        <w:pStyle w:val="Paragraphedeliste"/>
        <w:numPr>
          <w:ilvl w:val="0"/>
          <w:numId w:val="14"/>
        </w:numPr>
        <w:spacing w:after="0" w:line="240" w:lineRule="auto"/>
        <w:ind w:left="1985" w:hanging="197"/>
        <w:jc w:val="both"/>
        <w:rPr>
          <w:rFonts w:eastAsia="Times New Roman"/>
          <w:sz w:val="24"/>
          <w:szCs w:val="24"/>
        </w:rPr>
      </w:pPr>
      <w:r w:rsidRPr="00022322">
        <w:rPr>
          <w:rFonts w:eastAsia="Times New Roman"/>
          <w:sz w:val="24"/>
          <w:szCs w:val="24"/>
        </w:rPr>
        <w:t>Faire connaître au public les savoir-faire de nos aînés</w:t>
      </w:r>
    </w:p>
    <w:p w:rsidR="00257692" w:rsidRPr="00257692" w:rsidRDefault="00257692" w:rsidP="00C9090B">
      <w:pPr>
        <w:pStyle w:val="NormalWeb"/>
        <w:numPr>
          <w:ilvl w:val="0"/>
          <w:numId w:val="13"/>
        </w:numPr>
        <w:spacing w:before="0" w:beforeAutospacing="0" w:after="0" w:afterAutospacing="0"/>
        <w:jc w:val="both"/>
        <w:rPr>
          <w:rFonts w:asciiTheme="minorHAnsi" w:hAnsiTheme="minorHAnsi"/>
        </w:rPr>
      </w:pPr>
      <w:r w:rsidRPr="00257692">
        <w:rPr>
          <w:rFonts w:asciiTheme="minorHAnsi" w:hAnsiTheme="minorHAnsi"/>
        </w:rPr>
        <w:t>Spectacles, débats et échanges</w:t>
      </w:r>
    </w:p>
    <w:p w:rsidR="00257692" w:rsidRPr="00022322" w:rsidRDefault="00257692" w:rsidP="00C9090B">
      <w:pPr>
        <w:pStyle w:val="Paragraphedeliste"/>
        <w:numPr>
          <w:ilvl w:val="0"/>
          <w:numId w:val="15"/>
        </w:numPr>
        <w:spacing w:after="0" w:line="240" w:lineRule="auto"/>
        <w:ind w:left="1985" w:hanging="197"/>
        <w:jc w:val="both"/>
        <w:rPr>
          <w:rFonts w:eastAsia="Times New Roman"/>
          <w:sz w:val="24"/>
          <w:szCs w:val="24"/>
        </w:rPr>
      </w:pPr>
      <w:r w:rsidRPr="00022322">
        <w:rPr>
          <w:rFonts w:eastAsia="Times New Roman"/>
          <w:sz w:val="24"/>
          <w:szCs w:val="24"/>
        </w:rPr>
        <w:t>Intervention des élus de notre territoire s</w:t>
      </w:r>
      <w:r w:rsidR="00DD3554">
        <w:rPr>
          <w:rFonts w:eastAsia="Times New Roman"/>
          <w:sz w:val="24"/>
          <w:szCs w:val="24"/>
        </w:rPr>
        <w:t>ur l’accessibilité</w:t>
      </w:r>
      <w:r w:rsidRPr="00022322">
        <w:rPr>
          <w:rFonts w:eastAsia="Times New Roman"/>
          <w:sz w:val="24"/>
          <w:szCs w:val="24"/>
        </w:rPr>
        <w:t xml:space="preserve"> pour les seniors</w:t>
      </w:r>
      <w:r w:rsidR="00022322" w:rsidRPr="00022322">
        <w:rPr>
          <w:rFonts w:eastAsia="Times New Roman"/>
          <w:sz w:val="24"/>
          <w:szCs w:val="24"/>
        </w:rPr>
        <w:t xml:space="preserve"> aux services de santé avec la présentation du</w:t>
      </w:r>
      <w:r w:rsidRPr="00022322">
        <w:rPr>
          <w:rFonts w:eastAsia="Times New Roman"/>
          <w:sz w:val="24"/>
          <w:szCs w:val="24"/>
        </w:rPr>
        <w:t xml:space="preserve"> projet Maison de santé.</w:t>
      </w:r>
    </w:p>
    <w:p w:rsidR="00257692" w:rsidRPr="00022322" w:rsidRDefault="00257692" w:rsidP="00C9090B">
      <w:pPr>
        <w:pStyle w:val="Paragraphedeliste"/>
        <w:numPr>
          <w:ilvl w:val="0"/>
          <w:numId w:val="15"/>
        </w:numPr>
        <w:spacing w:after="0" w:line="240" w:lineRule="auto"/>
        <w:ind w:left="1985" w:hanging="197"/>
        <w:jc w:val="both"/>
        <w:rPr>
          <w:rFonts w:eastAsia="Times New Roman"/>
          <w:sz w:val="24"/>
          <w:szCs w:val="24"/>
        </w:rPr>
      </w:pPr>
      <w:r w:rsidRPr="00022322">
        <w:rPr>
          <w:rFonts w:eastAsia="Times New Roman"/>
          <w:sz w:val="24"/>
          <w:szCs w:val="24"/>
        </w:rPr>
        <w:t xml:space="preserve">Un autre regard sur la maladie d’Alzheimer / programmation du film </w:t>
      </w:r>
      <w:r w:rsidRPr="00022322">
        <w:rPr>
          <w:rStyle w:val="Accentuation"/>
          <w:rFonts w:eastAsia="Times New Roman"/>
          <w:b/>
          <w:bCs/>
          <w:sz w:val="24"/>
          <w:szCs w:val="24"/>
        </w:rPr>
        <w:t>Flore</w:t>
      </w:r>
      <w:r w:rsidRPr="00022322">
        <w:rPr>
          <w:rFonts w:eastAsia="Times New Roman"/>
          <w:sz w:val="24"/>
          <w:szCs w:val="24"/>
        </w:rPr>
        <w:t xml:space="preserve"> </w:t>
      </w:r>
      <w:r w:rsidR="00427243">
        <w:rPr>
          <w:rFonts w:eastAsia="Times New Roman"/>
          <w:sz w:val="24"/>
          <w:szCs w:val="24"/>
        </w:rPr>
        <w:t xml:space="preserve">de Jean-Albert Lièvre </w:t>
      </w:r>
      <w:r w:rsidRPr="00022322">
        <w:rPr>
          <w:rFonts w:eastAsia="Times New Roman"/>
          <w:sz w:val="24"/>
          <w:szCs w:val="24"/>
        </w:rPr>
        <w:t>suivi d’un débat.</w:t>
      </w:r>
    </w:p>
    <w:p w:rsidR="00257692" w:rsidRPr="00022322" w:rsidRDefault="00257692" w:rsidP="00C9090B">
      <w:pPr>
        <w:pStyle w:val="Paragraphedeliste"/>
        <w:numPr>
          <w:ilvl w:val="0"/>
          <w:numId w:val="15"/>
        </w:numPr>
        <w:spacing w:after="0" w:line="240" w:lineRule="auto"/>
        <w:ind w:left="1985" w:hanging="197"/>
        <w:jc w:val="both"/>
        <w:rPr>
          <w:rFonts w:eastAsia="Times New Roman"/>
          <w:sz w:val="24"/>
          <w:szCs w:val="24"/>
        </w:rPr>
      </w:pPr>
      <w:r w:rsidRPr="00022322">
        <w:rPr>
          <w:rFonts w:eastAsia="Times New Roman"/>
          <w:sz w:val="24"/>
          <w:szCs w:val="24"/>
        </w:rPr>
        <w:t xml:space="preserve">Débat sur la dénutrition avec démonstration du </w:t>
      </w:r>
      <w:r w:rsidRPr="00022322">
        <w:rPr>
          <w:rStyle w:val="Accentuation"/>
          <w:rFonts w:eastAsia="Times New Roman"/>
          <w:b/>
          <w:bCs/>
          <w:sz w:val="24"/>
          <w:szCs w:val="24"/>
        </w:rPr>
        <w:t>Manger-main</w:t>
      </w:r>
      <w:r w:rsidRPr="00022322">
        <w:rPr>
          <w:rFonts w:eastAsia="Times New Roman"/>
          <w:sz w:val="24"/>
          <w:szCs w:val="24"/>
        </w:rPr>
        <w:t> : projet conçu par l’E</w:t>
      </w:r>
      <w:r w:rsidR="00DD3554">
        <w:rPr>
          <w:rFonts w:eastAsia="Times New Roman"/>
          <w:sz w:val="24"/>
          <w:szCs w:val="24"/>
        </w:rPr>
        <w:t>.</w:t>
      </w:r>
      <w:r w:rsidRPr="00022322">
        <w:rPr>
          <w:rFonts w:eastAsia="Times New Roman"/>
          <w:sz w:val="24"/>
          <w:szCs w:val="24"/>
        </w:rPr>
        <w:t>H</w:t>
      </w:r>
      <w:r w:rsidR="00DD3554">
        <w:rPr>
          <w:rFonts w:eastAsia="Times New Roman"/>
          <w:sz w:val="24"/>
          <w:szCs w:val="24"/>
        </w:rPr>
        <w:t>.</w:t>
      </w:r>
      <w:r w:rsidRPr="00022322">
        <w:rPr>
          <w:rFonts w:eastAsia="Times New Roman"/>
          <w:sz w:val="24"/>
          <w:szCs w:val="24"/>
        </w:rPr>
        <w:t>P</w:t>
      </w:r>
      <w:r w:rsidR="00DD3554">
        <w:rPr>
          <w:rFonts w:eastAsia="Times New Roman"/>
          <w:sz w:val="24"/>
          <w:szCs w:val="24"/>
        </w:rPr>
        <w:t>.</w:t>
      </w:r>
      <w:r w:rsidRPr="00022322">
        <w:rPr>
          <w:rFonts w:eastAsia="Times New Roman"/>
          <w:sz w:val="24"/>
          <w:szCs w:val="24"/>
        </w:rPr>
        <w:t>A</w:t>
      </w:r>
      <w:r w:rsidR="00DD3554">
        <w:rPr>
          <w:rFonts w:eastAsia="Times New Roman"/>
          <w:sz w:val="24"/>
          <w:szCs w:val="24"/>
        </w:rPr>
        <w:t>.</w:t>
      </w:r>
      <w:r w:rsidRPr="00022322">
        <w:rPr>
          <w:rFonts w:eastAsia="Times New Roman"/>
          <w:sz w:val="24"/>
          <w:szCs w:val="24"/>
        </w:rPr>
        <w:t>D de Puyraveau</w:t>
      </w:r>
    </w:p>
    <w:p w:rsidR="00257692" w:rsidRPr="00022322" w:rsidRDefault="00257692" w:rsidP="00C9090B">
      <w:pPr>
        <w:pStyle w:val="Paragraphedeliste"/>
        <w:numPr>
          <w:ilvl w:val="0"/>
          <w:numId w:val="15"/>
        </w:numPr>
        <w:spacing w:after="0" w:line="240" w:lineRule="auto"/>
        <w:ind w:left="1985" w:hanging="197"/>
        <w:jc w:val="both"/>
        <w:rPr>
          <w:rFonts w:eastAsia="Times New Roman"/>
          <w:sz w:val="24"/>
          <w:szCs w:val="24"/>
        </w:rPr>
      </w:pPr>
      <w:r w:rsidRPr="00022322">
        <w:rPr>
          <w:rFonts w:eastAsia="Times New Roman"/>
          <w:sz w:val="24"/>
          <w:szCs w:val="24"/>
        </w:rPr>
        <w:t>Un après-midi tourné vers les professionnels de santé, les E</w:t>
      </w:r>
      <w:r w:rsidR="00DD3554">
        <w:rPr>
          <w:rFonts w:eastAsia="Times New Roman"/>
          <w:sz w:val="24"/>
          <w:szCs w:val="24"/>
        </w:rPr>
        <w:t>.</w:t>
      </w:r>
      <w:r w:rsidRPr="00022322">
        <w:rPr>
          <w:rFonts w:eastAsia="Times New Roman"/>
          <w:sz w:val="24"/>
          <w:szCs w:val="24"/>
        </w:rPr>
        <w:t>H</w:t>
      </w:r>
      <w:r w:rsidR="00DD3554">
        <w:rPr>
          <w:rFonts w:eastAsia="Times New Roman"/>
          <w:sz w:val="24"/>
          <w:szCs w:val="24"/>
        </w:rPr>
        <w:t>.</w:t>
      </w:r>
      <w:r w:rsidRPr="00022322">
        <w:rPr>
          <w:rFonts w:eastAsia="Times New Roman"/>
          <w:sz w:val="24"/>
          <w:szCs w:val="24"/>
        </w:rPr>
        <w:t>P</w:t>
      </w:r>
      <w:r w:rsidR="00DD3554">
        <w:rPr>
          <w:rFonts w:eastAsia="Times New Roman"/>
          <w:sz w:val="24"/>
          <w:szCs w:val="24"/>
        </w:rPr>
        <w:t>.</w:t>
      </w:r>
      <w:r w:rsidRPr="00022322">
        <w:rPr>
          <w:rFonts w:eastAsia="Times New Roman"/>
          <w:sz w:val="24"/>
          <w:szCs w:val="24"/>
        </w:rPr>
        <w:t>A</w:t>
      </w:r>
      <w:r w:rsidR="00DD3554">
        <w:rPr>
          <w:rFonts w:eastAsia="Times New Roman"/>
          <w:sz w:val="24"/>
          <w:szCs w:val="24"/>
        </w:rPr>
        <w:t>.</w:t>
      </w:r>
      <w:r w:rsidRPr="00022322">
        <w:rPr>
          <w:rFonts w:eastAsia="Times New Roman"/>
          <w:sz w:val="24"/>
          <w:szCs w:val="24"/>
        </w:rPr>
        <w:t>D, A</w:t>
      </w:r>
      <w:r w:rsidR="00DD3554">
        <w:rPr>
          <w:rFonts w:eastAsia="Times New Roman"/>
          <w:sz w:val="24"/>
          <w:szCs w:val="24"/>
        </w:rPr>
        <w:t>.</w:t>
      </w:r>
      <w:r w:rsidRPr="00022322">
        <w:rPr>
          <w:rFonts w:eastAsia="Times New Roman"/>
          <w:sz w:val="24"/>
          <w:szCs w:val="24"/>
        </w:rPr>
        <w:t>M</w:t>
      </w:r>
      <w:r w:rsidR="00DD3554">
        <w:rPr>
          <w:rFonts w:eastAsia="Times New Roman"/>
          <w:sz w:val="24"/>
          <w:szCs w:val="24"/>
        </w:rPr>
        <w:t>.</w:t>
      </w:r>
      <w:r w:rsidRPr="00022322">
        <w:rPr>
          <w:rFonts w:eastAsia="Times New Roman"/>
          <w:sz w:val="24"/>
          <w:szCs w:val="24"/>
        </w:rPr>
        <w:t>D, A</w:t>
      </w:r>
      <w:r w:rsidR="00DD3554">
        <w:rPr>
          <w:rFonts w:eastAsia="Times New Roman"/>
          <w:sz w:val="24"/>
          <w:szCs w:val="24"/>
        </w:rPr>
        <w:t>.</w:t>
      </w:r>
      <w:r w:rsidRPr="00022322">
        <w:rPr>
          <w:rFonts w:eastAsia="Times New Roman"/>
          <w:sz w:val="24"/>
          <w:szCs w:val="24"/>
        </w:rPr>
        <w:t>D</w:t>
      </w:r>
      <w:r w:rsidR="00DD3554">
        <w:rPr>
          <w:rFonts w:eastAsia="Times New Roman"/>
          <w:sz w:val="24"/>
          <w:szCs w:val="24"/>
        </w:rPr>
        <w:t>.</w:t>
      </w:r>
      <w:r w:rsidRPr="00022322">
        <w:rPr>
          <w:rFonts w:eastAsia="Times New Roman"/>
          <w:sz w:val="24"/>
          <w:szCs w:val="24"/>
        </w:rPr>
        <w:t>M</w:t>
      </w:r>
      <w:r w:rsidR="00DD3554">
        <w:rPr>
          <w:rFonts w:eastAsia="Times New Roman"/>
          <w:sz w:val="24"/>
          <w:szCs w:val="24"/>
        </w:rPr>
        <w:t>.</w:t>
      </w:r>
      <w:r w:rsidRPr="00022322">
        <w:rPr>
          <w:rFonts w:eastAsia="Times New Roman"/>
          <w:sz w:val="24"/>
          <w:szCs w:val="24"/>
        </w:rPr>
        <w:t xml:space="preserve">R : débats, discussions sur l’accompagnement à l’automne de la vie. </w:t>
      </w:r>
      <w:r w:rsidR="00DD3554">
        <w:rPr>
          <w:rFonts w:eastAsia="Times New Roman"/>
          <w:sz w:val="24"/>
          <w:szCs w:val="24"/>
        </w:rPr>
        <w:t xml:space="preserve">À </w:t>
      </w:r>
      <w:r w:rsidRPr="00022322">
        <w:rPr>
          <w:rFonts w:eastAsia="Times New Roman"/>
          <w:sz w:val="24"/>
          <w:szCs w:val="24"/>
        </w:rPr>
        <w:t xml:space="preserve">suivre et ouvert au grand public, un spectacle théâtral de Michel Babillot </w:t>
      </w:r>
      <w:r w:rsidRPr="00022322">
        <w:rPr>
          <w:rStyle w:val="Accentuation"/>
          <w:rFonts w:eastAsia="Times New Roman"/>
          <w:b/>
          <w:bCs/>
          <w:sz w:val="24"/>
          <w:szCs w:val="24"/>
        </w:rPr>
        <w:t>Le temps du départ</w:t>
      </w:r>
      <w:r w:rsidRPr="00022322">
        <w:rPr>
          <w:rStyle w:val="lev"/>
          <w:rFonts w:eastAsia="Times New Roman"/>
          <w:sz w:val="24"/>
          <w:szCs w:val="24"/>
        </w:rPr>
        <w:t>.</w:t>
      </w:r>
    </w:p>
    <w:p w:rsidR="00F02EB1" w:rsidRPr="00257692" w:rsidRDefault="00F02EB1" w:rsidP="00C9090B">
      <w:pPr>
        <w:pStyle w:val="Paragraphedeliste"/>
        <w:tabs>
          <w:tab w:val="left" w:pos="709"/>
        </w:tabs>
        <w:spacing w:after="0" w:line="240" w:lineRule="auto"/>
        <w:jc w:val="both"/>
        <w:rPr>
          <w:sz w:val="24"/>
          <w:szCs w:val="24"/>
        </w:rPr>
      </w:pPr>
    </w:p>
    <w:p w:rsidR="00F02EB1" w:rsidRDefault="00F02EB1" w:rsidP="00C9090B">
      <w:pPr>
        <w:pStyle w:val="Paragraphedeliste"/>
        <w:tabs>
          <w:tab w:val="left" w:pos="709"/>
        </w:tabs>
        <w:spacing w:after="0" w:line="240" w:lineRule="auto"/>
        <w:jc w:val="both"/>
        <w:rPr>
          <w:sz w:val="24"/>
          <w:szCs w:val="24"/>
        </w:rPr>
      </w:pPr>
    </w:p>
    <w:p w:rsidR="0052651D" w:rsidRPr="00C62145" w:rsidRDefault="0052651D" w:rsidP="00C62145">
      <w:pPr>
        <w:pStyle w:val="Paragraphedeliste"/>
        <w:numPr>
          <w:ilvl w:val="1"/>
          <w:numId w:val="25"/>
        </w:numPr>
        <w:tabs>
          <w:tab w:val="left" w:pos="709"/>
        </w:tabs>
        <w:spacing w:after="0" w:line="240" w:lineRule="auto"/>
        <w:jc w:val="both"/>
        <w:rPr>
          <w:rFonts w:ascii="Garamond" w:hAnsi="Garamond"/>
          <w:b/>
          <w:sz w:val="28"/>
          <w:szCs w:val="28"/>
        </w:rPr>
      </w:pPr>
      <w:r w:rsidRPr="00C62145">
        <w:rPr>
          <w:rFonts w:ascii="Garamond" w:hAnsi="Garamond"/>
          <w:b/>
          <w:sz w:val="28"/>
          <w:szCs w:val="28"/>
        </w:rPr>
        <w:t>Répondre aux attentes et besoins des personnes âgées et/ou isolées :</w:t>
      </w:r>
    </w:p>
    <w:p w:rsidR="0052651D" w:rsidRDefault="0052651D" w:rsidP="00C9090B">
      <w:pPr>
        <w:tabs>
          <w:tab w:val="left" w:pos="709"/>
        </w:tabs>
        <w:spacing w:after="0" w:line="240" w:lineRule="auto"/>
        <w:jc w:val="both"/>
        <w:rPr>
          <w:sz w:val="24"/>
          <w:szCs w:val="24"/>
        </w:rPr>
      </w:pPr>
    </w:p>
    <w:p w:rsidR="0052651D" w:rsidRDefault="0052651D" w:rsidP="00C9090B">
      <w:pPr>
        <w:tabs>
          <w:tab w:val="left" w:pos="709"/>
        </w:tabs>
        <w:spacing w:after="0" w:line="240" w:lineRule="auto"/>
        <w:jc w:val="both"/>
        <w:rPr>
          <w:sz w:val="24"/>
          <w:szCs w:val="24"/>
        </w:rPr>
      </w:pPr>
    </w:p>
    <w:p w:rsidR="0052651D" w:rsidRDefault="00427243" w:rsidP="00C9090B">
      <w:pPr>
        <w:tabs>
          <w:tab w:val="left" w:pos="709"/>
        </w:tabs>
        <w:spacing w:after="0" w:line="240" w:lineRule="auto"/>
        <w:ind w:left="720"/>
        <w:jc w:val="both"/>
        <w:rPr>
          <w:sz w:val="24"/>
          <w:szCs w:val="24"/>
        </w:rPr>
      </w:pPr>
      <w:r>
        <w:rPr>
          <w:sz w:val="24"/>
          <w:szCs w:val="24"/>
        </w:rPr>
        <w:t xml:space="preserve">Au cours des entretiens, les bénévoles porteront une attention particulière afin de repérer </w:t>
      </w:r>
      <w:r w:rsidR="00573738">
        <w:rPr>
          <w:sz w:val="24"/>
          <w:szCs w:val="24"/>
        </w:rPr>
        <w:t>les besoins qui n</w:t>
      </w:r>
      <w:r>
        <w:rPr>
          <w:sz w:val="24"/>
          <w:szCs w:val="24"/>
        </w:rPr>
        <w:t>e seront pas forcement exprimés.</w:t>
      </w:r>
    </w:p>
    <w:p w:rsidR="000E46AB" w:rsidRDefault="000E46AB" w:rsidP="00C9090B">
      <w:pPr>
        <w:tabs>
          <w:tab w:val="left" w:pos="709"/>
        </w:tabs>
        <w:spacing w:after="0" w:line="240" w:lineRule="auto"/>
        <w:ind w:left="720"/>
        <w:jc w:val="both"/>
        <w:rPr>
          <w:sz w:val="24"/>
          <w:szCs w:val="24"/>
        </w:rPr>
      </w:pPr>
      <w:r>
        <w:rPr>
          <w:sz w:val="24"/>
          <w:szCs w:val="24"/>
        </w:rPr>
        <w:t>Néanmoins,</w:t>
      </w:r>
      <w:r w:rsidR="00DB3ADF">
        <w:rPr>
          <w:sz w:val="24"/>
          <w:szCs w:val="24"/>
        </w:rPr>
        <w:t xml:space="preserve"> </w:t>
      </w:r>
      <w:r w:rsidR="00427243">
        <w:rPr>
          <w:sz w:val="24"/>
          <w:szCs w:val="24"/>
        </w:rPr>
        <w:t xml:space="preserve">le collectif a réfléchit </w:t>
      </w:r>
      <w:r w:rsidR="00DB3ADF">
        <w:rPr>
          <w:sz w:val="24"/>
          <w:szCs w:val="24"/>
        </w:rPr>
        <w:t xml:space="preserve">aux actions qui pourraient êtres mises </w:t>
      </w:r>
      <w:r w:rsidR="00DD3554">
        <w:rPr>
          <w:sz w:val="24"/>
          <w:szCs w:val="24"/>
        </w:rPr>
        <w:t xml:space="preserve">en œuvre sachant que nous avons, </w:t>
      </w:r>
      <w:r w:rsidR="00DB3ADF">
        <w:rPr>
          <w:sz w:val="24"/>
          <w:szCs w:val="24"/>
        </w:rPr>
        <w:t>suite à nos différents échanges</w:t>
      </w:r>
      <w:r w:rsidR="00DD3554">
        <w:rPr>
          <w:sz w:val="24"/>
          <w:szCs w:val="24"/>
        </w:rPr>
        <w:t>,</w:t>
      </w:r>
      <w:r w:rsidR="00DB3ADF">
        <w:rPr>
          <w:sz w:val="24"/>
          <w:szCs w:val="24"/>
        </w:rPr>
        <w:t xml:space="preserve"> une connaissance de problématiques comme la mobilité et l’isolement</w:t>
      </w:r>
      <w:r w:rsidR="00427243">
        <w:rPr>
          <w:sz w:val="24"/>
          <w:szCs w:val="24"/>
        </w:rPr>
        <w:t>. P</w:t>
      </w:r>
      <w:r>
        <w:rPr>
          <w:sz w:val="24"/>
          <w:szCs w:val="24"/>
        </w:rPr>
        <w:t xml:space="preserve">lusieurs actions </w:t>
      </w:r>
      <w:r w:rsidR="00427243">
        <w:rPr>
          <w:sz w:val="24"/>
          <w:szCs w:val="24"/>
        </w:rPr>
        <w:t xml:space="preserve">pourront se mettre </w:t>
      </w:r>
      <w:r>
        <w:rPr>
          <w:sz w:val="24"/>
          <w:szCs w:val="24"/>
        </w:rPr>
        <w:t>en place :</w:t>
      </w:r>
    </w:p>
    <w:p w:rsidR="000E46AB" w:rsidRPr="009F7356" w:rsidRDefault="000E46AB" w:rsidP="00C9090B">
      <w:pPr>
        <w:tabs>
          <w:tab w:val="left" w:pos="709"/>
        </w:tabs>
        <w:spacing w:after="0" w:line="240" w:lineRule="auto"/>
        <w:ind w:left="720"/>
        <w:jc w:val="both"/>
        <w:rPr>
          <w:b/>
          <w:sz w:val="24"/>
          <w:szCs w:val="24"/>
        </w:rPr>
      </w:pPr>
    </w:p>
    <w:p w:rsidR="000E46AB" w:rsidRDefault="000E46AB" w:rsidP="00C9090B">
      <w:pPr>
        <w:pStyle w:val="Paragraphedeliste"/>
        <w:numPr>
          <w:ilvl w:val="0"/>
          <w:numId w:val="12"/>
        </w:numPr>
        <w:tabs>
          <w:tab w:val="left" w:pos="709"/>
        </w:tabs>
        <w:spacing w:after="0" w:line="240" w:lineRule="auto"/>
        <w:jc w:val="both"/>
        <w:rPr>
          <w:b/>
          <w:sz w:val="24"/>
          <w:szCs w:val="24"/>
        </w:rPr>
      </w:pPr>
      <w:r w:rsidRPr="009F7356">
        <w:rPr>
          <w:b/>
          <w:sz w:val="24"/>
          <w:szCs w:val="24"/>
        </w:rPr>
        <w:t>Visites à domicile :</w:t>
      </w:r>
    </w:p>
    <w:p w:rsidR="009F7356" w:rsidRPr="009F7356" w:rsidRDefault="009F7356" w:rsidP="009F7356">
      <w:pPr>
        <w:pStyle w:val="Paragraphedeliste"/>
        <w:tabs>
          <w:tab w:val="left" w:pos="709"/>
        </w:tabs>
        <w:spacing w:after="0" w:line="240" w:lineRule="auto"/>
        <w:ind w:left="1440"/>
        <w:jc w:val="both"/>
        <w:rPr>
          <w:b/>
          <w:sz w:val="24"/>
          <w:szCs w:val="24"/>
        </w:rPr>
      </w:pPr>
    </w:p>
    <w:p w:rsidR="009F7356" w:rsidRDefault="000E46AB" w:rsidP="00C9090B">
      <w:pPr>
        <w:tabs>
          <w:tab w:val="left" w:pos="709"/>
        </w:tabs>
        <w:spacing w:after="0" w:line="240" w:lineRule="auto"/>
        <w:ind w:left="1440"/>
        <w:jc w:val="both"/>
        <w:rPr>
          <w:sz w:val="24"/>
          <w:szCs w:val="24"/>
        </w:rPr>
      </w:pPr>
      <w:r>
        <w:rPr>
          <w:sz w:val="24"/>
          <w:szCs w:val="24"/>
        </w:rPr>
        <w:t xml:space="preserve">Nous savons déjà que des personnes </w:t>
      </w:r>
      <w:r w:rsidR="00CE2438">
        <w:rPr>
          <w:sz w:val="24"/>
          <w:szCs w:val="24"/>
        </w:rPr>
        <w:t>âgées</w:t>
      </w:r>
      <w:r>
        <w:rPr>
          <w:sz w:val="24"/>
          <w:szCs w:val="24"/>
        </w:rPr>
        <w:t xml:space="preserve"> isolées ont peu de liens sociaux avec d’autres </w:t>
      </w:r>
      <w:r w:rsidR="00CE2438">
        <w:rPr>
          <w:sz w:val="24"/>
          <w:szCs w:val="24"/>
        </w:rPr>
        <w:t>personnes. Par</w:t>
      </w:r>
      <w:r>
        <w:rPr>
          <w:sz w:val="24"/>
          <w:szCs w:val="24"/>
        </w:rPr>
        <w:t xml:space="preserve"> </w:t>
      </w:r>
      <w:r w:rsidR="00CE2438">
        <w:rPr>
          <w:sz w:val="24"/>
          <w:szCs w:val="24"/>
        </w:rPr>
        <w:t>ailleurs,</w:t>
      </w:r>
      <w:r>
        <w:rPr>
          <w:sz w:val="24"/>
          <w:szCs w:val="24"/>
        </w:rPr>
        <w:t xml:space="preserve"> on peut tout </w:t>
      </w:r>
      <w:r w:rsidR="00C62145">
        <w:rPr>
          <w:sz w:val="24"/>
          <w:szCs w:val="24"/>
        </w:rPr>
        <w:t>à</w:t>
      </w:r>
      <w:r>
        <w:rPr>
          <w:sz w:val="24"/>
          <w:szCs w:val="24"/>
        </w:rPr>
        <w:t xml:space="preserve"> fait imaginer que les personnes </w:t>
      </w:r>
      <w:r w:rsidR="00427243">
        <w:rPr>
          <w:sz w:val="24"/>
          <w:szCs w:val="24"/>
        </w:rPr>
        <w:t>visitées</w:t>
      </w:r>
      <w:r>
        <w:rPr>
          <w:sz w:val="24"/>
          <w:szCs w:val="24"/>
        </w:rPr>
        <w:t xml:space="preserve"> dans le cadre du projet de collectage</w:t>
      </w:r>
      <w:r w:rsidR="00DD3554">
        <w:rPr>
          <w:sz w:val="24"/>
          <w:szCs w:val="24"/>
        </w:rPr>
        <w:t>,</w:t>
      </w:r>
      <w:r>
        <w:rPr>
          <w:sz w:val="24"/>
          <w:szCs w:val="24"/>
        </w:rPr>
        <w:t xml:space="preserve"> vont avoir envie que </w:t>
      </w:r>
      <w:r>
        <w:rPr>
          <w:sz w:val="24"/>
          <w:szCs w:val="24"/>
        </w:rPr>
        <w:lastRenderedPageBreak/>
        <w:t xml:space="preserve">les visites </w:t>
      </w:r>
      <w:r w:rsidR="00427243">
        <w:rPr>
          <w:sz w:val="24"/>
          <w:szCs w:val="24"/>
        </w:rPr>
        <w:t>se poursuivent.</w:t>
      </w:r>
      <w:r w:rsidR="00CE2438">
        <w:rPr>
          <w:sz w:val="24"/>
          <w:szCs w:val="24"/>
        </w:rPr>
        <w:t xml:space="preserve"> Aussi,</w:t>
      </w:r>
      <w:r>
        <w:rPr>
          <w:sz w:val="24"/>
          <w:szCs w:val="24"/>
        </w:rPr>
        <w:t xml:space="preserve"> </w:t>
      </w:r>
      <w:r w:rsidR="00427243">
        <w:rPr>
          <w:sz w:val="24"/>
          <w:szCs w:val="24"/>
        </w:rPr>
        <w:t>par notre réseau de bénévoles, nous pourront organiser des visites régulières</w:t>
      </w:r>
      <w:r w:rsidR="009F7356">
        <w:rPr>
          <w:sz w:val="24"/>
          <w:szCs w:val="24"/>
        </w:rPr>
        <w:t xml:space="preserve"> chez les</w:t>
      </w:r>
      <w:r w:rsidR="00CE2438">
        <w:rPr>
          <w:sz w:val="24"/>
          <w:szCs w:val="24"/>
        </w:rPr>
        <w:t xml:space="preserve"> </w:t>
      </w:r>
      <w:r w:rsidR="009F7356">
        <w:rPr>
          <w:sz w:val="24"/>
          <w:szCs w:val="24"/>
        </w:rPr>
        <w:t>ces habitants plus  isolé</w:t>
      </w:r>
      <w:r w:rsidR="00CE2438">
        <w:rPr>
          <w:sz w:val="24"/>
          <w:szCs w:val="24"/>
        </w:rPr>
        <w:t xml:space="preserve">s. </w:t>
      </w:r>
    </w:p>
    <w:p w:rsidR="009F7356" w:rsidRDefault="009F7356" w:rsidP="00C9090B">
      <w:pPr>
        <w:tabs>
          <w:tab w:val="left" w:pos="709"/>
        </w:tabs>
        <w:spacing w:after="0" w:line="240" w:lineRule="auto"/>
        <w:ind w:left="1440"/>
        <w:jc w:val="both"/>
        <w:rPr>
          <w:sz w:val="24"/>
          <w:szCs w:val="24"/>
        </w:rPr>
      </w:pPr>
      <w:r>
        <w:rPr>
          <w:sz w:val="24"/>
          <w:szCs w:val="24"/>
        </w:rPr>
        <w:t>P</w:t>
      </w:r>
      <w:r w:rsidR="000E46AB">
        <w:rPr>
          <w:sz w:val="24"/>
          <w:szCs w:val="24"/>
        </w:rPr>
        <w:t xml:space="preserve">ar la </w:t>
      </w:r>
      <w:r w:rsidR="00CE2438">
        <w:rPr>
          <w:sz w:val="24"/>
          <w:szCs w:val="24"/>
        </w:rPr>
        <w:t>même</w:t>
      </w:r>
      <w:r w:rsidR="00DD3554">
        <w:rPr>
          <w:sz w:val="24"/>
          <w:szCs w:val="24"/>
        </w:rPr>
        <w:t xml:space="preserve"> occasion</w:t>
      </w:r>
      <w:r w:rsidR="000E46AB">
        <w:rPr>
          <w:sz w:val="24"/>
          <w:szCs w:val="24"/>
        </w:rPr>
        <w:t xml:space="preserve">, </w:t>
      </w:r>
      <w:r w:rsidR="00CE2438">
        <w:rPr>
          <w:sz w:val="24"/>
          <w:szCs w:val="24"/>
        </w:rPr>
        <w:t xml:space="preserve">un relais livres </w:t>
      </w:r>
      <w:r>
        <w:rPr>
          <w:sz w:val="24"/>
          <w:szCs w:val="24"/>
        </w:rPr>
        <w:t xml:space="preserve">pourrait voir le jour, </w:t>
      </w:r>
      <w:r w:rsidR="00CE2438">
        <w:rPr>
          <w:sz w:val="24"/>
          <w:szCs w:val="24"/>
        </w:rPr>
        <w:t xml:space="preserve">en partenariat avec les bibliothèques du </w:t>
      </w:r>
      <w:r>
        <w:rPr>
          <w:sz w:val="24"/>
          <w:szCs w:val="24"/>
        </w:rPr>
        <w:t>canton et ainsi permettre</w:t>
      </w:r>
      <w:r w:rsidR="00CE2438">
        <w:rPr>
          <w:sz w:val="24"/>
          <w:szCs w:val="24"/>
        </w:rPr>
        <w:t xml:space="preserve"> aux personnes isolées d’avoir accès aux livres</w:t>
      </w:r>
      <w:r>
        <w:rPr>
          <w:sz w:val="24"/>
          <w:szCs w:val="24"/>
        </w:rPr>
        <w:t>.</w:t>
      </w:r>
    </w:p>
    <w:p w:rsidR="00CE2438" w:rsidRDefault="00CE2438" w:rsidP="00C9090B">
      <w:pPr>
        <w:tabs>
          <w:tab w:val="left" w:pos="709"/>
        </w:tabs>
        <w:spacing w:after="0" w:line="240" w:lineRule="auto"/>
        <w:ind w:left="1440"/>
        <w:jc w:val="both"/>
        <w:rPr>
          <w:sz w:val="24"/>
          <w:szCs w:val="24"/>
        </w:rPr>
      </w:pPr>
      <w:r>
        <w:rPr>
          <w:sz w:val="24"/>
          <w:szCs w:val="24"/>
        </w:rPr>
        <w:t xml:space="preserve">Les visites à domicile nous </w:t>
      </w:r>
      <w:r w:rsidR="009F7356">
        <w:rPr>
          <w:sz w:val="24"/>
          <w:szCs w:val="24"/>
        </w:rPr>
        <w:t>permettraient</w:t>
      </w:r>
      <w:r>
        <w:rPr>
          <w:sz w:val="24"/>
          <w:szCs w:val="24"/>
        </w:rPr>
        <w:t xml:space="preserve"> d’informer</w:t>
      </w:r>
      <w:r w:rsidR="009F7356">
        <w:rPr>
          <w:sz w:val="24"/>
          <w:szCs w:val="24"/>
        </w:rPr>
        <w:t xml:space="preserve"> plus facilement les personnes sur nos actions et favoriser leur participation aux activités du CSC.</w:t>
      </w:r>
      <w:r>
        <w:rPr>
          <w:sz w:val="24"/>
          <w:szCs w:val="24"/>
        </w:rPr>
        <w:t xml:space="preserve"> </w:t>
      </w:r>
    </w:p>
    <w:p w:rsidR="00CE2438" w:rsidRDefault="00CE2438" w:rsidP="00C9090B">
      <w:pPr>
        <w:tabs>
          <w:tab w:val="left" w:pos="709"/>
        </w:tabs>
        <w:spacing w:after="0" w:line="240" w:lineRule="auto"/>
        <w:jc w:val="both"/>
        <w:rPr>
          <w:sz w:val="24"/>
          <w:szCs w:val="24"/>
        </w:rPr>
      </w:pPr>
    </w:p>
    <w:p w:rsidR="00CE2438" w:rsidRPr="009F7356" w:rsidRDefault="008D1040" w:rsidP="00C9090B">
      <w:pPr>
        <w:pStyle w:val="Paragraphedeliste"/>
        <w:numPr>
          <w:ilvl w:val="0"/>
          <w:numId w:val="12"/>
        </w:numPr>
        <w:tabs>
          <w:tab w:val="left" w:pos="709"/>
        </w:tabs>
        <w:spacing w:after="0" w:line="240" w:lineRule="auto"/>
        <w:jc w:val="both"/>
        <w:rPr>
          <w:b/>
          <w:sz w:val="24"/>
          <w:szCs w:val="24"/>
        </w:rPr>
      </w:pPr>
      <w:r w:rsidRPr="009F7356">
        <w:rPr>
          <w:b/>
          <w:sz w:val="24"/>
          <w:szCs w:val="24"/>
        </w:rPr>
        <w:t>Ateliers jeux itinérants :</w:t>
      </w:r>
    </w:p>
    <w:p w:rsidR="008D1040" w:rsidRDefault="008D1040" w:rsidP="00C9090B">
      <w:pPr>
        <w:tabs>
          <w:tab w:val="left" w:pos="709"/>
        </w:tabs>
        <w:spacing w:after="0" w:line="240" w:lineRule="auto"/>
        <w:jc w:val="both"/>
        <w:rPr>
          <w:sz w:val="24"/>
          <w:szCs w:val="24"/>
        </w:rPr>
      </w:pPr>
    </w:p>
    <w:p w:rsidR="008D1040" w:rsidRPr="00DD3554" w:rsidRDefault="008D1040" w:rsidP="00C9090B">
      <w:pPr>
        <w:tabs>
          <w:tab w:val="left" w:pos="709"/>
        </w:tabs>
        <w:spacing w:after="0" w:line="240" w:lineRule="auto"/>
        <w:ind w:left="1440"/>
        <w:jc w:val="both"/>
        <w:rPr>
          <w:sz w:val="24"/>
          <w:szCs w:val="24"/>
        </w:rPr>
      </w:pPr>
      <w:r>
        <w:rPr>
          <w:sz w:val="24"/>
          <w:szCs w:val="24"/>
        </w:rPr>
        <w:t xml:space="preserve">Nous l’avons vu dans notre </w:t>
      </w:r>
      <w:r w:rsidR="00185BF1">
        <w:rPr>
          <w:sz w:val="24"/>
          <w:szCs w:val="24"/>
        </w:rPr>
        <w:t>diagnostic,</w:t>
      </w:r>
      <w:r>
        <w:rPr>
          <w:sz w:val="24"/>
          <w:szCs w:val="24"/>
        </w:rPr>
        <w:t xml:space="preserve"> les clubs </w:t>
      </w:r>
      <w:r w:rsidR="00185BF1">
        <w:rPr>
          <w:sz w:val="24"/>
          <w:szCs w:val="24"/>
        </w:rPr>
        <w:t>du 3</w:t>
      </w:r>
      <w:r w:rsidR="00185BF1">
        <w:rPr>
          <w:sz w:val="24"/>
          <w:szCs w:val="24"/>
          <w:vertAlign w:val="superscript"/>
        </w:rPr>
        <w:t>e</w:t>
      </w:r>
      <w:r w:rsidR="00DD3554">
        <w:rPr>
          <w:sz w:val="24"/>
          <w:szCs w:val="24"/>
          <w:vertAlign w:val="superscript"/>
        </w:rPr>
        <w:t>me</w:t>
      </w:r>
      <w:r w:rsidR="00185BF1">
        <w:rPr>
          <w:sz w:val="24"/>
          <w:szCs w:val="24"/>
          <w:vertAlign w:val="superscript"/>
        </w:rPr>
        <w:t xml:space="preserve"> </w:t>
      </w:r>
      <w:r w:rsidR="00185BF1">
        <w:rPr>
          <w:sz w:val="24"/>
          <w:szCs w:val="24"/>
        </w:rPr>
        <w:t>âge</w:t>
      </w:r>
      <w:r w:rsidR="00DD3554">
        <w:rPr>
          <w:sz w:val="24"/>
          <w:szCs w:val="24"/>
        </w:rPr>
        <w:t xml:space="preserve"> qui ont connu</w:t>
      </w:r>
      <w:r>
        <w:rPr>
          <w:sz w:val="24"/>
          <w:szCs w:val="24"/>
        </w:rPr>
        <w:t xml:space="preserve"> un </w:t>
      </w:r>
      <w:r w:rsidR="00185BF1" w:rsidRPr="00DD3554">
        <w:rPr>
          <w:sz w:val="24"/>
          <w:szCs w:val="24"/>
        </w:rPr>
        <w:t xml:space="preserve">succès important dans les années </w:t>
      </w:r>
      <w:r w:rsidR="00557B4A">
        <w:rPr>
          <w:sz w:val="24"/>
          <w:szCs w:val="24"/>
        </w:rPr>
        <w:t>Q</w:t>
      </w:r>
      <w:r w:rsidR="00DD3554" w:rsidRPr="00DD3554">
        <w:rPr>
          <w:sz w:val="24"/>
          <w:szCs w:val="24"/>
        </w:rPr>
        <w:t>uatre vingt, ne rassemblent plus autant de monde</w:t>
      </w:r>
      <w:r w:rsidR="00185BF1" w:rsidRPr="00DD3554">
        <w:rPr>
          <w:sz w:val="24"/>
          <w:szCs w:val="24"/>
        </w:rPr>
        <w:t xml:space="preserve">. Ce constat se vérifie dans le Val d’Egray car en effet, </w:t>
      </w:r>
      <w:r w:rsidR="00DD3554" w:rsidRPr="00DD3554">
        <w:rPr>
          <w:sz w:val="24"/>
          <w:szCs w:val="24"/>
        </w:rPr>
        <w:t>sur 9 communes, 8 clubs perdurent avec, souvent, guère plus de 15 adhérents.</w:t>
      </w:r>
      <w:r w:rsidR="00557B4A">
        <w:rPr>
          <w:sz w:val="24"/>
          <w:szCs w:val="24"/>
        </w:rPr>
        <w:t xml:space="preserve"> </w:t>
      </w:r>
      <w:r w:rsidR="004307F6">
        <w:rPr>
          <w:sz w:val="24"/>
          <w:szCs w:val="24"/>
        </w:rPr>
        <w:t xml:space="preserve">Cartes et </w:t>
      </w:r>
      <w:r w:rsidR="00557B4A">
        <w:rPr>
          <w:sz w:val="24"/>
          <w:szCs w:val="24"/>
        </w:rPr>
        <w:t xml:space="preserve"> pétanque </w:t>
      </w:r>
      <w:r w:rsidR="004307F6">
        <w:rPr>
          <w:sz w:val="24"/>
          <w:szCs w:val="24"/>
        </w:rPr>
        <w:t>restent les seules activités proposées ce qui explique que tous ne s’y retrouvent pas.</w:t>
      </w:r>
    </w:p>
    <w:p w:rsidR="00185BF1" w:rsidRDefault="00185BF1" w:rsidP="00C9090B">
      <w:pPr>
        <w:tabs>
          <w:tab w:val="left" w:pos="709"/>
        </w:tabs>
        <w:spacing w:after="0" w:line="240" w:lineRule="auto"/>
        <w:ind w:left="1440"/>
        <w:jc w:val="both"/>
        <w:rPr>
          <w:color w:val="000000" w:themeColor="text1"/>
          <w:sz w:val="24"/>
          <w:szCs w:val="24"/>
        </w:rPr>
      </w:pPr>
      <w:r w:rsidRPr="00DD3554">
        <w:rPr>
          <w:sz w:val="24"/>
          <w:szCs w:val="24"/>
        </w:rPr>
        <w:t>Le CSC organise déjà de</w:t>
      </w:r>
      <w:r w:rsidR="00557B4A">
        <w:rPr>
          <w:sz w:val="24"/>
          <w:szCs w:val="24"/>
        </w:rPr>
        <w:t>puis plusieurs années des après-</w:t>
      </w:r>
      <w:r w:rsidRPr="00DD3554">
        <w:rPr>
          <w:sz w:val="24"/>
          <w:szCs w:val="24"/>
        </w:rPr>
        <w:t>midi jeux en familles qui s</w:t>
      </w:r>
      <w:r w:rsidR="004307F6">
        <w:rPr>
          <w:sz w:val="24"/>
          <w:szCs w:val="24"/>
        </w:rPr>
        <w:t>e déroulent les dimanches après-</w:t>
      </w:r>
      <w:r w:rsidRPr="00DD3554">
        <w:rPr>
          <w:sz w:val="24"/>
          <w:szCs w:val="24"/>
        </w:rPr>
        <w:t>midi une fois par mois de novembre à février dans les locaux du CSC à Champdeniers</w:t>
      </w:r>
      <w:r>
        <w:rPr>
          <w:color w:val="000000" w:themeColor="text1"/>
          <w:sz w:val="24"/>
          <w:szCs w:val="24"/>
        </w:rPr>
        <w:t>. Des personnes âg</w:t>
      </w:r>
      <w:r w:rsidR="004307F6">
        <w:rPr>
          <w:color w:val="000000" w:themeColor="text1"/>
          <w:sz w:val="24"/>
          <w:szCs w:val="24"/>
        </w:rPr>
        <w:t xml:space="preserve">ées participent à ces activités aussi </w:t>
      </w:r>
      <w:r>
        <w:rPr>
          <w:color w:val="000000" w:themeColor="text1"/>
          <w:sz w:val="24"/>
          <w:szCs w:val="24"/>
        </w:rPr>
        <w:t>nous souhaitons les développer en allant au plus pr</w:t>
      </w:r>
      <w:r w:rsidR="004307F6">
        <w:rPr>
          <w:color w:val="000000" w:themeColor="text1"/>
          <w:sz w:val="24"/>
          <w:szCs w:val="24"/>
        </w:rPr>
        <w:t>è</w:t>
      </w:r>
      <w:r>
        <w:rPr>
          <w:color w:val="000000" w:themeColor="text1"/>
          <w:sz w:val="24"/>
          <w:szCs w:val="24"/>
        </w:rPr>
        <w:t xml:space="preserve">s des habitants dans les </w:t>
      </w:r>
      <w:r w:rsidR="004307F6">
        <w:rPr>
          <w:color w:val="000000" w:themeColor="text1"/>
          <w:sz w:val="24"/>
          <w:szCs w:val="24"/>
        </w:rPr>
        <w:t xml:space="preserve">autres </w:t>
      </w:r>
      <w:r>
        <w:rPr>
          <w:color w:val="000000" w:themeColor="text1"/>
          <w:sz w:val="24"/>
          <w:szCs w:val="24"/>
        </w:rPr>
        <w:t>communes afin d</w:t>
      </w:r>
      <w:r w:rsidR="004307F6">
        <w:rPr>
          <w:color w:val="000000" w:themeColor="text1"/>
          <w:sz w:val="24"/>
          <w:szCs w:val="24"/>
        </w:rPr>
        <w:t>e favoriser la participation de</w:t>
      </w:r>
      <w:r>
        <w:rPr>
          <w:color w:val="000000" w:themeColor="text1"/>
          <w:sz w:val="24"/>
          <w:szCs w:val="24"/>
        </w:rPr>
        <w:t xml:space="preserve"> </w:t>
      </w:r>
      <w:r w:rsidR="004307F6">
        <w:rPr>
          <w:color w:val="000000" w:themeColor="text1"/>
          <w:sz w:val="24"/>
          <w:szCs w:val="24"/>
        </w:rPr>
        <w:t>tous.</w:t>
      </w:r>
    </w:p>
    <w:p w:rsidR="00185BF1" w:rsidRPr="009F7356" w:rsidRDefault="00185BF1" w:rsidP="00C9090B">
      <w:pPr>
        <w:tabs>
          <w:tab w:val="left" w:pos="709"/>
        </w:tabs>
        <w:spacing w:after="0" w:line="240" w:lineRule="auto"/>
        <w:jc w:val="both"/>
        <w:rPr>
          <w:b/>
          <w:color w:val="000000" w:themeColor="text1"/>
          <w:sz w:val="24"/>
          <w:szCs w:val="24"/>
        </w:rPr>
      </w:pPr>
    </w:p>
    <w:p w:rsidR="00185BF1" w:rsidRPr="009F7356" w:rsidRDefault="009F7356" w:rsidP="00C9090B">
      <w:pPr>
        <w:pStyle w:val="Paragraphedeliste"/>
        <w:numPr>
          <w:ilvl w:val="0"/>
          <w:numId w:val="12"/>
        </w:numPr>
        <w:tabs>
          <w:tab w:val="left" w:pos="709"/>
        </w:tabs>
        <w:spacing w:after="0" w:line="240" w:lineRule="auto"/>
        <w:jc w:val="both"/>
        <w:rPr>
          <w:b/>
          <w:color w:val="000000" w:themeColor="text1"/>
          <w:sz w:val="24"/>
          <w:szCs w:val="24"/>
        </w:rPr>
      </w:pPr>
      <w:r w:rsidRPr="009F7356">
        <w:rPr>
          <w:b/>
          <w:color w:val="000000" w:themeColor="text1"/>
          <w:sz w:val="24"/>
          <w:szCs w:val="24"/>
        </w:rPr>
        <w:t>Café des se</w:t>
      </w:r>
      <w:r w:rsidR="00185BF1" w:rsidRPr="009F7356">
        <w:rPr>
          <w:b/>
          <w:color w:val="000000" w:themeColor="text1"/>
          <w:sz w:val="24"/>
          <w:szCs w:val="24"/>
        </w:rPr>
        <w:t>niors :</w:t>
      </w:r>
    </w:p>
    <w:p w:rsidR="00185BF1" w:rsidRDefault="00185BF1" w:rsidP="00C9090B">
      <w:pPr>
        <w:tabs>
          <w:tab w:val="left" w:pos="709"/>
        </w:tabs>
        <w:spacing w:after="0" w:line="240" w:lineRule="auto"/>
        <w:jc w:val="both"/>
        <w:rPr>
          <w:color w:val="000000" w:themeColor="text1"/>
          <w:sz w:val="24"/>
          <w:szCs w:val="24"/>
        </w:rPr>
      </w:pPr>
    </w:p>
    <w:p w:rsidR="00185BF1" w:rsidRDefault="00185BF1" w:rsidP="00C9090B">
      <w:pPr>
        <w:tabs>
          <w:tab w:val="left" w:pos="709"/>
        </w:tabs>
        <w:spacing w:after="0" w:line="240" w:lineRule="auto"/>
        <w:ind w:left="1440"/>
        <w:jc w:val="both"/>
        <w:rPr>
          <w:color w:val="000000" w:themeColor="text1"/>
          <w:sz w:val="24"/>
          <w:szCs w:val="24"/>
        </w:rPr>
      </w:pPr>
      <w:r>
        <w:rPr>
          <w:color w:val="000000" w:themeColor="text1"/>
          <w:sz w:val="24"/>
          <w:szCs w:val="24"/>
        </w:rPr>
        <w:t xml:space="preserve">Comme pour les </w:t>
      </w:r>
      <w:r w:rsidR="00381D9D">
        <w:rPr>
          <w:color w:val="000000" w:themeColor="text1"/>
          <w:sz w:val="24"/>
          <w:szCs w:val="24"/>
        </w:rPr>
        <w:t>après</w:t>
      </w:r>
      <w:r w:rsidR="004307F6">
        <w:rPr>
          <w:color w:val="000000" w:themeColor="text1"/>
          <w:sz w:val="24"/>
          <w:szCs w:val="24"/>
        </w:rPr>
        <w:t>-</w:t>
      </w:r>
      <w:r>
        <w:rPr>
          <w:color w:val="000000" w:themeColor="text1"/>
          <w:sz w:val="24"/>
          <w:szCs w:val="24"/>
        </w:rPr>
        <w:t xml:space="preserve">midi </w:t>
      </w:r>
      <w:r w:rsidR="00381D9D">
        <w:rPr>
          <w:color w:val="000000" w:themeColor="text1"/>
          <w:sz w:val="24"/>
          <w:szCs w:val="24"/>
        </w:rPr>
        <w:t>jeux,</w:t>
      </w:r>
      <w:r>
        <w:rPr>
          <w:color w:val="000000" w:themeColor="text1"/>
          <w:sz w:val="24"/>
          <w:szCs w:val="24"/>
        </w:rPr>
        <w:t xml:space="preserve"> nous </w:t>
      </w:r>
      <w:r w:rsidR="00381D9D">
        <w:rPr>
          <w:color w:val="000000" w:themeColor="text1"/>
          <w:sz w:val="24"/>
          <w:szCs w:val="24"/>
        </w:rPr>
        <w:t>souhaitons</w:t>
      </w:r>
      <w:r>
        <w:rPr>
          <w:color w:val="000000" w:themeColor="text1"/>
          <w:sz w:val="24"/>
          <w:szCs w:val="24"/>
        </w:rPr>
        <w:t xml:space="preserve"> nous inspirer </w:t>
      </w:r>
      <w:r w:rsidR="00381D9D">
        <w:rPr>
          <w:color w:val="000000" w:themeColor="text1"/>
          <w:sz w:val="24"/>
          <w:szCs w:val="24"/>
        </w:rPr>
        <w:t>d’une action déjà mise en place par le CSC, « le Café des parents » qui a lieu les vendredi matin tous les 15 jours pour proposer un café sénior qui pourrait avoir lieu en alternance avec le café des parents. Ce temps de rencontres et d’échanges se</w:t>
      </w:r>
      <w:r w:rsidR="00DD3554">
        <w:rPr>
          <w:color w:val="000000" w:themeColor="text1"/>
          <w:sz w:val="24"/>
          <w:szCs w:val="24"/>
        </w:rPr>
        <w:t>rait animé par l’animatrice réfé</w:t>
      </w:r>
      <w:r w:rsidR="004307F6">
        <w:rPr>
          <w:color w:val="000000" w:themeColor="text1"/>
          <w:sz w:val="24"/>
          <w:szCs w:val="24"/>
        </w:rPr>
        <w:t xml:space="preserve">rente du </w:t>
      </w:r>
      <w:r w:rsidR="004307F6" w:rsidRPr="004307F6">
        <w:rPr>
          <w:i/>
          <w:color w:val="000000" w:themeColor="text1"/>
          <w:sz w:val="24"/>
          <w:szCs w:val="24"/>
        </w:rPr>
        <w:t>Bien v</w:t>
      </w:r>
      <w:r w:rsidR="00381D9D" w:rsidRPr="004307F6">
        <w:rPr>
          <w:i/>
          <w:color w:val="000000" w:themeColor="text1"/>
          <w:sz w:val="24"/>
          <w:szCs w:val="24"/>
        </w:rPr>
        <w:t>ie</w:t>
      </w:r>
      <w:r w:rsidR="00557B4A" w:rsidRPr="004307F6">
        <w:rPr>
          <w:i/>
          <w:color w:val="000000" w:themeColor="text1"/>
          <w:sz w:val="24"/>
          <w:szCs w:val="24"/>
        </w:rPr>
        <w:t>i</w:t>
      </w:r>
      <w:r w:rsidR="00381D9D" w:rsidRPr="004307F6">
        <w:rPr>
          <w:i/>
          <w:color w:val="000000" w:themeColor="text1"/>
          <w:sz w:val="24"/>
          <w:szCs w:val="24"/>
        </w:rPr>
        <w:t xml:space="preserve">llir </w:t>
      </w:r>
      <w:r w:rsidR="004307F6">
        <w:rPr>
          <w:i/>
          <w:color w:val="000000" w:themeColor="text1"/>
          <w:sz w:val="24"/>
          <w:szCs w:val="24"/>
        </w:rPr>
        <w:t xml:space="preserve">ensemble </w:t>
      </w:r>
      <w:r w:rsidR="00381D9D" w:rsidRPr="004307F6">
        <w:rPr>
          <w:i/>
          <w:color w:val="000000" w:themeColor="text1"/>
          <w:sz w:val="24"/>
          <w:szCs w:val="24"/>
        </w:rPr>
        <w:t>en Val d’Egray.</w:t>
      </w:r>
    </w:p>
    <w:p w:rsidR="00381D9D" w:rsidRDefault="00381D9D" w:rsidP="00C9090B">
      <w:pPr>
        <w:tabs>
          <w:tab w:val="left" w:pos="709"/>
        </w:tabs>
        <w:spacing w:after="0" w:line="240" w:lineRule="auto"/>
        <w:ind w:left="1440"/>
        <w:jc w:val="both"/>
        <w:rPr>
          <w:color w:val="000000" w:themeColor="text1"/>
          <w:sz w:val="24"/>
          <w:szCs w:val="24"/>
        </w:rPr>
      </w:pPr>
      <w:r>
        <w:rPr>
          <w:color w:val="000000" w:themeColor="text1"/>
          <w:sz w:val="24"/>
          <w:szCs w:val="24"/>
        </w:rPr>
        <w:t>Pour permettre aux personnes rencontrant des pr</w:t>
      </w:r>
      <w:r w:rsidR="004307F6">
        <w:rPr>
          <w:color w:val="000000" w:themeColor="text1"/>
          <w:sz w:val="24"/>
          <w:szCs w:val="24"/>
        </w:rPr>
        <w:t>oblèmes de mobilité de participer à</w:t>
      </w:r>
      <w:r>
        <w:rPr>
          <w:color w:val="000000" w:themeColor="text1"/>
          <w:sz w:val="24"/>
          <w:szCs w:val="24"/>
        </w:rPr>
        <w:t xml:space="preserve"> cette action, nous imaginons un transport à la demande avec nos minibus (le CSC en possède 2) conduit par un bénévole.</w:t>
      </w:r>
    </w:p>
    <w:p w:rsidR="00381D9D" w:rsidRDefault="004307F6" w:rsidP="00C9090B">
      <w:pPr>
        <w:tabs>
          <w:tab w:val="left" w:pos="709"/>
        </w:tabs>
        <w:spacing w:after="0" w:line="240" w:lineRule="auto"/>
        <w:ind w:left="1440"/>
        <w:jc w:val="both"/>
        <w:rPr>
          <w:color w:val="000000" w:themeColor="text1"/>
          <w:sz w:val="24"/>
          <w:szCs w:val="24"/>
        </w:rPr>
      </w:pPr>
      <w:r>
        <w:rPr>
          <w:color w:val="000000" w:themeColor="text1"/>
          <w:sz w:val="24"/>
          <w:szCs w:val="24"/>
        </w:rPr>
        <w:t xml:space="preserve">À partir de ces temps d’échanges, </w:t>
      </w:r>
      <w:r w:rsidR="00381D9D">
        <w:rPr>
          <w:color w:val="000000" w:themeColor="text1"/>
          <w:sz w:val="24"/>
          <w:szCs w:val="24"/>
        </w:rPr>
        <w:t>pourrai</w:t>
      </w:r>
      <w:r>
        <w:rPr>
          <w:color w:val="000000" w:themeColor="text1"/>
          <w:sz w:val="24"/>
          <w:szCs w:val="24"/>
        </w:rPr>
        <w:t>en</w:t>
      </w:r>
      <w:r w:rsidR="00381D9D">
        <w:rPr>
          <w:color w:val="000000" w:themeColor="text1"/>
          <w:sz w:val="24"/>
          <w:szCs w:val="24"/>
        </w:rPr>
        <w:t>t naitre de nouvelles propositions de projet.</w:t>
      </w:r>
    </w:p>
    <w:p w:rsidR="00381D9D" w:rsidRDefault="00381D9D" w:rsidP="00C9090B">
      <w:pPr>
        <w:tabs>
          <w:tab w:val="left" w:pos="709"/>
        </w:tabs>
        <w:spacing w:after="0" w:line="240" w:lineRule="auto"/>
        <w:jc w:val="both"/>
        <w:rPr>
          <w:color w:val="000000" w:themeColor="text1"/>
          <w:sz w:val="24"/>
          <w:szCs w:val="24"/>
        </w:rPr>
      </w:pPr>
    </w:p>
    <w:p w:rsidR="00381D9D" w:rsidRPr="00EB6FD8" w:rsidRDefault="00381D9D" w:rsidP="00C9090B">
      <w:pPr>
        <w:pStyle w:val="Paragraphedeliste"/>
        <w:numPr>
          <w:ilvl w:val="0"/>
          <w:numId w:val="12"/>
        </w:numPr>
        <w:tabs>
          <w:tab w:val="left" w:pos="709"/>
        </w:tabs>
        <w:spacing w:after="0" w:line="240" w:lineRule="auto"/>
        <w:jc w:val="both"/>
        <w:rPr>
          <w:b/>
          <w:color w:val="000000" w:themeColor="text1"/>
          <w:sz w:val="24"/>
          <w:szCs w:val="24"/>
        </w:rPr>
      </w:pPr>
      <w:r w:rsidRPr="00EB6FD8">
        <w:rPr>
          <w:b/>
          <w:color w:val="000000" w:themeColor="text1"/>
          <w:sz w:val="24"/>
          <w:szCs w:val="24"/>
        </w:rPr>
        <w:t>Atelier transmission de savoirs :</w:t>
      </w:r>
    </w:p>
    <w:p w:rsidR="00381D9D" w:rsidRDefault="00381D9D" w:rsidP="00C9090B">
      <w:pPr>
        <w:tabs>
          <w:tab w:val="left" w:pos="709"/>
        </w:tabs>
        <w:spacing w:after="0" w:line="240" w:lineRule="auto"/>
        <w:jc w:val="both"/>
        <w:rPr>
          <w:color w:val="000000" w:themeColor="text1"/>
          <w:sz w:val="24"/>
          <w:szCs w:val="24"/>
        </w:rPr>
      </w:pPr>
    </w:p>
    <w:p w:rsidR="00381D9D" w:rsidRPr="00381D9D" w:rsidRDefault="00381D9D" w:rsidP="00C9090B">
      <w:pPr>
        <w:tabs>
          <w:tab w:val="left" w:pos="709"/>
        </w:tabs>
        <w:spacing w:after="0" w:line="240" w:lineRule="auto"/>
        <w:ind w:left="1440"/>
        <w:jc w:val="both"/>
        <w:rPr>
          <w:color w:val="000000" w:themeColor="text1"/>
          <w:sz w:val="24"/>
          <w:szCs w:val="24"/>
        </w:rPr>
      </w:pPr>
      <w:r>
        <w:rPr>
          <w:color w:val="000000" w:themeColor="text1"/>
          <w:sz w:val="24"/>
          <w:szCs w:val="24"/>
        </w:rPr>
        <w:t xml:space="preserve">Notre projet de collectage devrait nous amener à </w:t>
      </w:r>
      <w:r w:rsidR="00445F80">
        <w:rPr>
          <w:color w:val="000000" w:themeColor="text1"/>
          <w:sz w:val="24"/>
          <w:szCs w:val="24"/>
        </w:rPr>
        <w:t>recenser</w:t>
      </w:r>
      <w:r>
        <w:rPr>
          <w:color w:val="000000" w:themeColor="text1"/>
          <w:sz w:val="24"/>
          <w:szCs w:val="24"/>
        </w:rPr>
        <w:t xml:space="preserve"> des </w:t>
      </w:r>
      <w:r w:rsidR="00445F80">
        <w:rPr>
          <w:color w:val="000000" w:themeColor="text1"/>
          <w:sz w:val="24"/>
          <w:szCs w:val="24"/>
        </w:rPr>
        <w:t>passions,</w:t>
      </w:r>
      <w:r w:rsidR="004307F6">
        <w:rPr>
          <w:color w:val="000000" w:themeColor="text1"/>
          <w:sz w:val="24"/>
          <w:szCs w:val="24"/>
        </w:rPr>
        <w:t xml:space="preserve"> des savoirs et des savoir-</w:t>
      </w:r>
      <w:r w:rsidR="00445F80">
        <w:rPr>
          <w:color w:val="000000" w:themeColor="text1"/>
          <w:sz w:val="24"/>
          <w:szCs w:val="24"/>
        </w:rPr>
        <w:t xml:space="preserve">faire. </w:t>
      </w:r>
      <w:r w:rsidR="009F7356">
        <w:rPr>
          <w:color w:val="000000" w:themeColor="text1"/>
          <w:sz w:val="24"/>
          <w:szCs w:val="24"/>
        </w:rPr>
        <w:t>C</w:t>
      </w:r>
      <w:r>
        <w:rPr>
          <w:color w:val="000000" w:themeColor="text1"/>
          <w:sz w:val="24"/>
          <w:szCs w:val="24"/>
        </w:rPr>
        <w:t>omme nous l’avons expliqué</w:t>
      </w:r>
      <w:r w:rsidR="009F7356">
        <w:rPr>
          <w:color w:val="000000" w:themeColor="text1"/>
          <w:sz w:val="24"/>
          <w:szCs w:val="24"/>
        </w:rPr>
        <w:t>,</w:t>
      </w:r>
      <w:r>
        <w:rPr>
          <w:color w:val="000000" w:themeColor="text1"/>
          <w:sz w:val="24"/>
          <w:szCs w:val="24"/>
        </w:rPr>
        <w:t xml:space="preserve"> nous souhaitons travailler sur la transmission de ces savoirs qui participe à notre culture </w:t>
      </w:r>
      <w:r w:rsidR="00445F80">
        <w:rPr>
          <w:color w:val="000000" w:themeColor="text1"/>
          <w:sz w:val="24"/>
          <w:szCs w:val="24"/>
        </w:rPr>
        <w:t>commune. En</w:t>
      </w:r>
      <w:r>
        <w:rPr>
          <w:color w:val="000000" w:themeColor="text1"/>
          <w:sz w:val="24"/>
          <w:szCs w:val="24"/>
        </w:rPr>
        <w:t xml:space="preserve"> ce </w:t>
      </w:r>
      <w:r w:rsidR="00445F80">
        <w:rPr>
          <w:color w:val="000000" w:themeColor="text1"/>
          <w:sz w:val="24"/>
          <w:szCs w:val="24"/>
        </w:rPr>
        <w:t>sens,</w:t>
      </w:r>
      <w:r>
        <w:rPr>
          <w:color w:val="000000" w:themeColor="text1"/>
          <w:sz w:val="24"/>
          <w:szCs w:val="24"/>
        </w:rPr>
        <w:t xml:space="preserve"> nous imaginons un atelier d’échanges et de transmission de savoirs qui </w:t>
      </w:r>
      <w:r w:rsidR="00445F80">
        <w:rPr>
          <w:color w:val="000000" w:themeColor="text1"/>
          <w:sz w:val="24"/>
          <w:szCs w:val="24"/>
        </w:rPr>
        <w:t>pourrai</w:t>
      </w:r>
      <w:r w:rsidR="009F7356">
        <w:rPr>
          <w:color w:val="000000" w:themeColor="text1"/>
          <w:sz w:val="24"/>
          <w:szCs w:val="24"/>
        </w:rPr>
        <w:t>en</w:t>
      </w:r>
      <w:r w:rsidR="00445F80">
        <w:rPr>
          <w:color w:val="000000" w:themeColor="text1"/>
          <w:sz w:val="24"/>
          <w:szCs w:val="24"/>
        </w:rPr>
        <w:t>t</w:t>
      </w:r>
      <w:r>
        <w:rPr>
          <w:color w:val="000000" w:themeColor="text1"/>
          <w:sz w:val="24"/>
          <w:szCs w:val="24"/>
        </w:rPr>
        <w:t xml:space="preserve"> porter sur les </w:t>
      </w:r>
      <w:r w:rsidR="00445F80">
        <w:rPr>
          <w:color w:val="000000" w:themeColor="text1"/>
          <w:sz w:val="24"/>
          <w:szCs w:val="24"/>
        </w:rPr>
        <w:t>différents</w:t>
      </w:r>
      <w:r w:rsidR="009F7356">
        <w:rPr>
          <w:color w:val="000000" w:themeColor="text1"/>
          <w:sz w:val="24"/>
          <w:szCs w:val="24"/>
        </w:rPr>
        <w:t xml:space="preserve"> domaines que souhaitent </w:t>
      </w:r>
      <w:r>
        <w:rPr>
          <w:color w:val="000000" w:themeColor="text1"/>
          <w:sz w:val="24"/>
          <w:szCs w:val="24"/>
        </w:rPr>
        <w:t xml:space="preserve">transmettre les personnes </w:t>
      </w:r>
      <w:r w:rsidR="00445F80">
        <w:rPr>
          <w:color w:val="000000" w:themeColor="text1"/>
          <w:sz w:val="24"/>
          <w:szCs w:val="24"/>
        </w:rPr>
        <w:t>âgées</w:t>
      </w:r>
      <w:r>
        <w:rPr>
          <w:color w:val="000000" w:themeColor="text1"/>
          <w:sz w:val="24"/>
          <w:szCs w:val="24"/>
        </w:rPr>
        <w:t> </w:t>
      </w:r>
      <w:r w:rsidR="00445F80">
        <w:rPr>
          <w:color w:val="000000" w:themeColor="text1"/>
          <w:sz w:val="24"/>
          <w:szCs w:val="24"/>
        </w:rPr>
        <w:t>: vannerie, mur</w:t>
      </w:r>
      <w:r>
        <w:rPr>
          <w:color w:val="000000" w:themeColor="text1"/>
          <w:sz w:val="24"/>
          <w:szCs w:val="24"/>
        </w:rPr>
        <w:t xml:space="preserve"> en pierres </w:t>
      </w:r>
      <w:r w:rsidR="00445F80">
        <w:rPr>
          <w:color w:val="000000" w:themeColor="text1"/>
          <w:sz w:val="24"/>
          <w:szCs w:val="24"/>
        </w:rPr>
        <w:t>sèches, connaissance du territoire, etc.…</w:t>
      </w:r>
    </w:p>
    <w:p w:rsidR="00381D9D" w:rsidRDefault="000E4495" w:rsidP="00C9090B">
      <w:pPr>
        <w:tabs>
          <w:tab w:val="left" w:pos="709"/>
        </w:tabs>
        <w:spacing w:after="0" w:line="240" w:lineRule="auto"/>
        <w:ind w:left="1440"/>
        <w:jc w:val="both"/>
        <w:rPr>
          <w:color w:val="000000" w:themeColor="text1"/>
          <w:sz w:val="24"/>
          <w:szCs w:val="24"/>
        </w:rPr>
      </w:pPr>
      <w:r>
        <w:rPr>
          <w:color w:val="000000" w:themeColor="text1"/>
          <w:sz w:val="24"/>
          <w:szCs w:val="24"/>
        </w:rPr>
        <w:lastRenderedPageBreak/>
        <w:t>Par la</w:t>
      </w:r>
      <w:r w:rsidR="009F7356">
        <w:rPr>
          <w:color w:val="000000" w:themeColor="text1"/>
          <w:sz w:val="24"/>
          <w:szCs w:val="24"/>
        </w:rPr>
        <w:t xml:space="preserve"> transmission, nous pourrions </w:t>
      </w:r>
      <w:r>
        <w:rPr>
          <w:color w:val="000000" w:themeColor="text1"/>
          <w:sz w:val="24"/>
          <w:szCs w:val="24"/>
        </w:rPr>
        <w:t xml:space="preserve">valoriser les personnes </w:t>
      </w:r>
      <w:r w:rsidR="009F7356">
        <w:rPr>
          <w:color w:val="000000" w:themeColor="text1"/>
          <w:sz w:val="24"/>
          <w:szCs w:val="24"/>
        </w:rPr>
        <w:t>au travers de</w:t>
      </w:r>
      <w:r>
        <w:rPr>
          <w:color w:val="000000" w:themeColor="text1"/>
          <w:sz w:val="24"/>
          <w:szCs w:val="24"/>
        </w:rPr>
        <w:t xml:space="preserve"> leurs savoirs</w:t>
      </w:r>
      <w:r w:rsidR="009F7356">
        <w:rPr>
          <w:color w:val="000000" w:themeColor="text1"/>
          <w:sz w:val="24"/>
          <w:szCs w:val="24"/>
        </w:rPr>
        <w:t xml:space="preserve"> et également favoriser l’inter génération</w:t>
      </w:r>
      <w:r>
        <w:rPr>
          <w:color w:val="000000" w:themeColor="text1"/>
          <w:sz w:val="24"/>
          <w:szCs w:val="24"/>
        </w:rPr>
        <w:t xml:space="preserve">. </w:t>
      </w:r>
      <w:r w:rsidR="009F7356">
        <w:rPr>
          <w:color w:val="000000" w:themeColor="text1"/>
          <w:sz w:val="24"/>
          <w:szCs w:val="24"/>
        </w:rPr>
        <w:t>N</w:t>
      </w:r>
      <w:r>
        <w:rPr>
          <w:color w:val="000000" w:themeColor="text1"/>
          <w:sz w:val="24"/>
          <w:szCs w:val="24"/>
        </w:rPr>
        <w:t>ous pouvons facilement imaginer que les établissements scolaires seraient intéressés par une telle démarche.</w:t>
      </w:r>
    </w:p>
    <w:p w:rsidR="000E4495" w:rsidRDefault="000E4495" w:rsidP="00C9090B">
      <w:pPr>
        <w:tabs>
          <w:tab w:val="left" w:pos="709"/>
        </w:tabs>
        <w:spacing w:after="0" w:line="240" w:lineRule="auto"/>
        <w:jc w:val="both"/>
        <w:rPr>
          <w:color w:val="000000" w:themeColor="text1"/>
          <w:sz w:val="24"/>
          <w:szCs w:val="24"/>
        </w:rPr>
      </w:pPr>
    </w:p>
    <w:p w:rsidR="000E4495" w:rsidRPr="009F7356" w:rsidRDefault="000E4495" w:rsidP="00C9090B">
      <w:pPr>
        <w:pStyle w:val="Paragraphedeliste"/>
        <w:numPr>
          <w:ilvl w:val="0"/>
          <w:numId w:val="12"/>
        </w:numPr>
        <w:tabs>
          <w:tab w:val="left" w:pos="709"/>
        </w:tabs>
        <w:spacing w:after="0" w:line="240" w:lineRule="auto"/>
        <w:jc w:val="both"/>
        <w:rPr>
          <w:b/>
          <w:color w:val="000000" w:themeColor="text1"/>
          <w:sz w:val="24"/>
          <w:szCs w:val="24"/>
        </w:rPr>
      </w:pPr>
      <w:r w:rsidRPr="009F7356">
        <w:rPr>
          <w:b/>
          <w:color w:val="000000" w:themeColor="text1"/>
          <w:sz w:val="24"/>
          <w:szCs w:val="24"/>
        </w:rPr>
        <w:t>Navette mobilité :</w:t>
      </w:r>
    </w:p>
    <w:p w:rsidR="000E4495" w:rsidRDefault="000E4495" w:rsidP="00C9090B">
      <w:pPr>
        <w:tabs>
          <w:tab w:val="left" w:pos="709"/>
        </w:tabs>
        <w:spacing w:after="0" w:line="240" w:lineRule="auto"/>
        <w:jc w:val="both"/>
        <w:rPr>
          <w:color w:val="000000" w:themeColor="text1"/>
          <w:sz w:val="24"/>
          <w:szCs w:val="24"/>
        </w:rPr>
      </w:pPr>
    </w:p>
    <w:p w:rsidR="000E4495" w:rsidRDefault="000E4495" w:rsidP="00C9090B">
      <w:pPr>
        <w:tabs>
          <w:tab w:val="left" w:pos="709"/>
        </w:tabs>
        <w:spacing w:after="0" w:line="240" w:lineRule="auto"/>
        <w:ind w:left="1440"/>
        <w:jc w:val="both"/>
        <w:rPr>
          <w:color w:val="000000" w:themeColor="text1"/>
          <w:sz w:val="24"/>
          <w:szCs w:val="24"/>
        </w:rPr>
      </w:pPr>
      <w:r>
        <w:rPr>
          <w:color w:val="000000" w:themeColor="text1"/>
          <w:sz w:val="24"/>
          <w:szCs w:val="24"/>
        </w:rPr>
        <w:t xml:space="preserve">Afin de permettre aux </w:t>
      </w:r>
      <w:r w:rsidR="005527EC">
        <w:rPr>
          <w:color w:val="000000" w:themeColor="text1"/>
          <w:sz w:val="24"/>
          <w:szCs w:val="24"/>
        </w:rPr>
        <w:t>seniors isolés de</w:t>
      </w:r>
      <w:r>
        <w:rPr>
          <w:color w:val="000000" w:themeColor="text1"/>
          <w:sz w:val="24"/>
          <w:szCs w:val="24"/>
        </w:rPr>
        <w:t xml:space="preserve"> participer aux actions que nous </w:t>
      </w:r>
      <w:r w:rsidR="00A0317F">
        <w:rPr>
          <w:color w:val="000000" w:themeColor="text1"/>
          <w:sz w:val="24"/>
          <w:szCs w:val="24"/>
        </w:rPr>
        <w:t>proposons,</w:t>
      </w:r>
      <w:r>
        <w:rPr>
          <w:color w:val="000000" w:themeColor="text1"/>
          <w:sz w:val="24"/>
          <w:szCs w:val="24"/>
        </w:rPr>
        <w:t xml:space="preserve"> nous envisageons de mettre en place une navette avec nos minibus afin </w:t>
      </w:r>
      <w:r w:rsidR="00A0317F">
        <w:rPr>
          <w:color w:val="000000" w:themeColor="text1"/>
          <w:sz w:val="24"/>
          <w:szCs w:val="24"/>
        </w:rPr>
        <w:t>de donner la possibilité à ces personnes se rendre sur les lieux d’activités.</w:t>
      </w:r>
    </w:p>
    <w:p w:rsidR="00A0317F" w:rsidRPr="000E4495" w:rsidRDefault="00A0317F" w:rsidP="00C9090B">
      <w:pPr>
        <w:tabs>
          <w:tab w:val="left" w:pos="709"/>
        </w:tabs>
        <w:spacing w:after="0" w:line="240" w:lineRule="auto"/>
        <w:ind w:left="1440"/>
        <w:jc w:val="both"/>
        <w:rPr>
          <w:color w:val="000000" w:themeColor="text1"/>
          <w:sz w:val="24"/>
          <w:szCs w:val="24"/>
        </w:rPr>
      </w:pPr>
      <w:r>
        <w:rPr>
          <w:color w:val="000000" w:themeColor="text1"/>
          <w:sz w:val="24"/>
          <w:szCs w:val="24"/>
        </w:rPr>
        <w:t>Cette navette à la demande, conduite par des bén</w:t>
      </w:r>
      <w:r w:rsidR="008357FB">
        <w:rPr>
          <w:color w:val="000000" w:themeColor="text1"/>
          <w:sz w:val="24"/>
          <w:szCs w:val="24"/>
        </w:rPr>
        <w:t>évoles et coordonnée par la référente BVE, permettra</w:t>
      </w:r>
      <w:r>
        <w:rPr>
          <w:color w:val="000000" w:themeColor="text1"/>
          <w:sz w:val="24"/>
          <w:szCs w:val="24"/>
        </w:rPr>
        <w:t xml:space="preserve"> aux personnes sans moyens de locomotion de pouvoir plus facilement participer </w:t>
      </w:r>
      <w:r w:rsidR="008357FB">
        <w:rPr>
          <w:color w:val="000000" w:themeColor="text1"/>
          <w:sz w:val="24"/>
          <w:szCs w:val="24"/>
        </w:rPr>
        <w:t>à nos activités comme les après-</w:t>
      </w:r>
      <w:r>
        <w:rPr>
          <w:color w:val="000000" w:themeColor="text1"/>
          <w:sz w:val="24"/>
          <w:szCs w:val="24"/>
        </w:rPr>
        <w:t xml:space="preserve">midi jeux, les café séniors. Nous envisageons aussi de pouvoir permettre aux personnes </w:t>
      </w:r>
      <w:r w:rsidR="005527EC">
        <w:rPr>
          <w:color w:val="000000" w:themeColor="text1"/>
          <w:sz w:val="24"/>
          <w:szCs w:val="24"/>
        </w:rPr>
        <w:t xml:space="preserve">de </w:t>
      </w:r>
      <w:r>
        <w:rPr>
          <w:color w:val="000000" w:themeColor="text1"/>
          <w:sz w:val="24"/>
          <w:szCs w:val="24"/>
        </w:rPr>
        <w:t>participer à des temps de rencontre avec les ré</w:t>
      </w:r>
      <w:r w:rsidR="008357FB">
        <w:rPr>
          <w:color w:val="000000" w:themeColor="text1"/>
          <w:sz w:val="24"/>
          <w:szCs w:val="24"/>
        </w:rPr>
        <w:t>sidents des maisons de retraite</w:t>
      </w:r>
      <w:r>
        <w:rPr>
          <w:color w:val="000000" w:themeColor="text1"/>
          <w:sz w:val="24"/>
          <w:szCs w:val="24"/>
        </w:rPr>
        <w:t xml:space="preserve"> car nous faisons le constat que des personnes qui se connaissent et qui pouvaient se fréquenter </w:t>
      </w:r>
      <w:r w:rsidR="005527EC">
        <w:rPr>
          <w:color w:val="000000" w:themeColor="text1"/>
          <w:sz w:val="24"/>
          <w:szCs w:val="24"/>
        </w:rPr>
        <w:t>par le passé n’ont plus l’opportunité de se retrouver</w:t>
      </w:r>
      <w:r>
        <w:rPr>
          <w:color w:val="000000" w:themeColor="text1"/>
          <w:sz w:val="24"/>
          <w:szCs w:val="24"/>
        </w:rPr>
        <w:t xml:space="preserve"> alors qu’elles habitent à moins de 10 km les unes des autres.</w:t>
      </w:r>
    </w:p>
    <w:p w:rsidR="000E4495" w:rsidRDefault="000E4495" w:rsidP="00C9090B">
      <w:pPr>
        <w:tabs>
          <w:tab w:val="left" w:pos="709"/>
        </w:tabs>
        <w:spacing w:after="0" w:line="240" w:lineRule="auto"/>
        <w:jc w:val="both"/>
        <w:rPr>
          <w:color w:val="000000" w:themeColor="text1"/>
          <w:sz w:val="24"/>
          <w:szCs w:val="24"/>
        </w:rPr>
      </w:pPr>
    </w:p>
    <w:p w:rsidR="007E5BE5" w:rsidRPr="00C62145" w:rsidRDefault="007E5BE5" w:rsidP="00C62145">
      <w:pPr>
        <w:pStyle w:val="Paragraphedeliste"/>
        <w:numPr>
          <w:ilvl w:val="1"/>
          <w:numId w:val="25"/>
        </w:numPr>
        <w:tabs>
          <w:tab w:val="left" w:pos="709"/>
        </w:tabs>
        <w:spacing w:after="0" w:line="240" w:lineRule="auto"/>
        <w:jc w:val="both"/>
        <w:rPr>
          <w:rFonts w:ascii="Garamond" w:hAnsi="Garamond"/>
          <w:b/>
          <w:color w:val="000000" w:themeColor="text1"/>
          <w:sz w:val="28"/>
          <w:szCs w:val="28"/>
        </w:rPr>
      </w:pPr>
      <w:r w:rsidRPr="00C62145">
        <w:rPr>
          <w:rFonts w:ascii="Garamond" w:hAnsi="Garamond"/>
          <w:b/>
          <w:color w:val="000000" w:themeColor="text1"/>
          <w:sz w:val="28"/>
          <w:szCs w:val="28"/>
        </w:rPr>
        <w:t>Formation des bénévoles :</w:t>
      </w:r>
    </w:p>
    <w:p w:rsidR="007E5BE5" w:rsidRPr="007E5BE5" w:rsidRDefault="007E5BE5" w:rsidP="00C9090B">
      <w:pPr>
        <w:pStyle w:val="Paragraphedeliste"/>
        <w:tabs>
          <w:tab w:val="left" w:pos="709"/>
        </w:tabs>
        <w:spacing w:after="0" w:line="240" w:lineRule="auto"/>
        <w:jc w:val="both"/>
        <w:rPr>
          <w:color w:val="000000" w:themeColor="text1"/>
          <w:sz w:val="24"/>
          <w:szCs w:val="24"/>
        </w:rPr>
      </w:pPr>
    </w:p>
    <w:p w:rsidR="000E4495" w:rsidRDefault="0022406E"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La mise en œuvre de notre projet de collectage de la mémoire </w:t>
      </w:r>
      <w:r w:rsidR="008357FB">
        <w:rPr>
          <w:color w:val="000000" w:themeColor="text1"/>
          <w:sz w:val="24"/>
          <w:szCs w:val="24"/>
        </w:rPr>
        <w:t>locale</w:t>
      </w:r>
      <w:r>
        <w:rPr>
          <w:color w:val="000000" w:themeColor="text1"/>
          <w:sz w:val="24"/>
          <w:szCs w:val="24"/>
        </w:rPr>
        <w:t xml:space="preserve"> nous a </w:t>
      </w:r>
      <w:r w:rsidR="00B64665">
        <w:rPr>
          <w:color w:val="000000" w:themeColor="text1"/>
          <w:sz w:val="24"/>
          <w:szCs w:val="24"/>
        </w:rPr>
        <w:t>amené</w:t>
      </w:r>
      <w:r>
        <w:rPr>
          <w:color w:val="000000" w:themeColor="text1"/>
          <w:sz w:val="24"/>
          <w:szCs w:val="24"/>
        </w:rPr>
        <w:t xml:space="preserve"> à </w:t>
      </w:r>
      <w:r w:rsidR="00B64665">
        <w:rPr>
          <w:color w:val="000000" w:themeColor="text1"/>
          <w:sz w:val="24"/>
          <w:szCs w:val="24"/>
        </w:rPr>
        <w:t>réfléchir</w:t>
      </w:r>
      <w:r>
        <w:rPr>
          <w:color w:val="000000" w:themeColor="text1"/>
          <w:sz w:val="24"/>
          <w:szCs w:val="24"/>
        </w:rPr>
        <w:t xml:space="preserve"> à la posture des bénévoles qui vont </w:t>
      </w:r>
      <w:r w:rsidR="008357FB">
        <w:rPr>
          <w:color w:val="000000" w:themeColor="text1"/>
          <w:sz w:val="24"/>
          <w:szCs w:val="24"/>
        </w:rPr>
        <w:t>visiter</w:t>
      </w:r>
      <w:r>
        <w:rPr>
          <w:color w:val="000000" w:themeColor="text1"/>
          <w:sz w:val="24"/>
          <w:szCs w:val="24"/>
        </w:rPr>
        <w:t xml:space="preserve"> les personnes </w:t>
      </w:r>
      <w:r w:rsidR="00BE3370">
        <w:rPr>
          <w:color w:val="000000" w:themeColor="text1"/>
          <w:sz w:val="24"/>
          <w:szCs w:val="24"/>
        </w:rPr>
        <w:t>âgées</w:t>
      </w:r>
      <w:r>
        <w:rPr>
          <w:color w:val="000000" w:themeColor="text1"/>
          <w:sz w:val="24"/>
          <w:szCs w:val="24"/>
        </w:rPr>
        <w:t>.</w:t>
      </w:r>
      <w:r w:rsidR="00BE3370">
        <w:rPr>
          <w:color w:val="000000" w:themeColor="text1"/>
          <w:sz w:val="24"/>
          <w:szCs w:val="24"/>
        </w:rPr>
        <w:t xml:space="preserve"> </w:t>
      </w:r>
      <w:r w:rsidR="008357FB">
        <w:rPr>
          <w:color w:val="000000" w:themeColor="text1"/>
          <w:sz w:val="24"/>
          <w:szCs w:val="24"/>
        </w:rPr>
        <w:t>Est-ce que n’importe quel bénévole</w:t>
      </w:r>
      <w:r>
        <w:rPr>
          <w:color w:val="000000" w:themeColor="text1"/>
          <w:sz w:val="24"/>
          <w:szCs w:val="24"/>
        </w:rPr>
        <w:t xml:space="preserve"> peut aller faire du collectage sans avoir eu</w:t>
      </w:r>
      <w:r w:rsidR="008357FB">
        <w:rPr>
          <w:color w:val="000000" w:themeColor="text1"/>
          <w:sz w:val="24"/>
          <w:szCs w:val="24"/>
        </w:rPr>
        <w:t>,</w:t>
      </w:r>
      <w:r>
        <w:rPr>
          <w:color w:val="000000" w:themeColor="text1"/>
          <w:sz w:val="24"/>
          <w:szCs w:val="24"/>
        </w:rPr>
        <w:t xml:space="preserve"> au préalable</w:t>
      </w:r>
      <w:r w:rsidR="008357FB">
        <w:rPr>
          <w:color w:val="000000" w:themeColor="text1"/>
          <w:sz w:val="24"/>
          <w:szCs w:val="24"/>
        </w:rPr>
        <w:t>,</w:t>
      </w:r>
      <w:r>
        <w:rPr>
          <w:color w:val="000000" w:themeColor="text1"/>
          <w:sz w:val="24"/>
          <w:szCs w:val="24"/>
        </w:rPr>
        <w:t xml:space="preserve"> une préparation sur sa </w:t>
      </w:r>
      <w:r w:rsidR="00B64665">
        <w:rPr>
          <w:color w:val="000000" w:themeColor="text1"/>
          <w:sz w:val="24"/>
          <w:szCs w:val="24"/>
        </w:rPr>
        <w:t>mission,</w:t>
      </w:r>
      <w:r>
        <w:rPr>
          <w:color w:val="000000" w:themeColor="text1"/>
          <w:sz w:val="24"/>
          <w:szCs w:val="24"/>
        </w:rPr>
        <w:t xml:space="preserve"> sa </w:t>
      </w:r>
      <w:r w:rsidR="00BE3370">
        <w:rPr>
          <w:color w:val="000000" w:themeColor="text1"/>
          <w:sz w:val="24"/>
          <w:szCs w:val="24"/>
        </w:rPr>
        <w:t>posture, sa</w:t>
      </w:r>
      <w:r>
        <w:rPr>
          <w:color w:val="000000" w:themeColor="text1"/>
          <w:sz w:val="24"/>
          <w:szCs w:val="24"/>
        </w:rPr>
        <w:t xml:space="preserve"> </w:t>
      </w:r>
      <w:r w:rsidR="00B64665">
        <w:rPr>
          <w:color w:val="000000" w:themeColor="text1"/>
          <w:sz w:val="24"/>
          <w:szCs w:val="24"/>
        </w:rPr>
        <w:t>manière</w:t>
      </w:r>
      <w:r>
        <w:rPr>
          <w:color w:val="000000" w:themeColor="text1"/>
          <w:sz w:val="24"/>
          <w:szCs w:val="24"/>
        </w:rPr>
        <w:t xml:space="preserve"> d’</w:t>
      </w:r>
      <w:r w:rsidR="00B64665">
        <w:rPr>
          <w:color w:val="000000" w:themeColor="text1"/>
          <w:sz w:val="24"/>
          <w:szCs w:val="24"/>
        </w:rPr>
        <w:t>être</w:t>
      </w:r>
      <w:r w:rsidR="00BE3370">
        <w:rPr>
          <w:color w:val="000000" w:themeColor="text1"/>
          <w:sz w:val="24"/>
          <w:szCs w:val="24"/>
        </w:rPr>
        <w:t> ?</w:t>
      </w:r>
    </w:p>
    <w:p w:rsidR="0022406E" w:rsidRDefault="0022406E"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Cette </w:t>
      </w:r>
      <w:r w:rsidR="00B64665">
        <w:rPr>
          <w:color w:val="000000" w:themeColor="text1"/>
          <w:sz w:val="24"/>
          <w:szCs w:val="24"/>
        </w:rPr>
        <w:t>réflexion</w:t>
      </w:r>
      <w:r>
        <w:rPr>
          <w:color w:val="000000" w:themeColor="text1"/>
          <w:sz w:val="24"/>
          <w:szCs w:val="24"/>
        </w:rPr>
        <w:t xml:space="preserve"> nous a amené à décidé collectivement de mettre en place une formation correspondant à ces questionnements mais aussi plus largement sur la connaissance de la personne </w:t>
      </w:r>
      <w:r w:rsidR="00B64665">
        <w:rPr>
          <w:color w:val="000000" w:themeColor="text1"/>
          <w:sz w:val="24"/>
          <w:szCs w:val="24"/>
        </w:rPr>
        <w:t>âgée</w:t>
      </w:r>
      <w:r>
        <w:rPr>
          <w:color w:val="000000" w:themeColor="text1"/>
          <w:sz w:val="24"/>
          <w:szCs w:val="24"/>
        </w:rPr>
        <w:t>.</w:t>
      </w:r>
    </w:p>
    <w:p w:rsidR="00BE3370" w:rsidRDefault="00BE3370"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Nous avons pris contact avec </w:t>
      </w:r>
      <w:r w:rsidR="008357FB">
        <w:rPr>
          <w:color w:val="000000" w:themeColor="text1"/>
          <w:sz w:val="24"/>
          <w:szCs w:val="24"/>
        </w:rPr>
        <w:t>Madame Michèle Chaumet, formatrice indépendante,</w:t>
      </w:r>
      <w:r>
        <w:rPr>
          <w:color w:val="000000" w:themeColor="text1"/>
          <w:sz w:val="24"/>
          <w:szCs w:val="24"/>
        </w:rPr>
        <w:t xml:space="preserve"> qui était déjà intervenue sur des formations en partenariat avec la MSA.</w:t>
      </w:r>
    </w:p>
    <w:p w:rsidR="00BE3370" w:rsidRDefault="00D10030" w:rsidP="00C9090B">
      <w:pPr>
        <w:tabs>
          <w:tab w:val="left" w:pos="709"/>
        </w:tabs>
        <w:spacing w:after="0" w:line="240" w:lineRule="auto"/>
        <w:ind w:left="720"/>
        <w:jc w:val="both"/>
        <w:rPr>
          <w:color w:val="000000" w:themeColor="text1"/>
          <w:sz w:val="24"/>
          <w:szCs w:val="24"/>
        </w:rPr>
      </w:pPr>
      <w:r>
        <w:rPr>
          <w:color w:val="000000" w:themeColor="text1"/>
          <w:sz w:val="24"/>
          <w:szCs w:val="24"/>
        </w:rPr>
        <w:t>Ainsi,</w:t>
      </w:r>
      <w:r w:rsidR="00BE3370">
        <w:rPr>
          <w:color w:val="000000" w:themeColor="text1"/>
          <w:sz w:val="24"/>
          <w:szCs w:val="24"/>
        </w:rPr>
        <w:t xml:space="preserve"> nous avons mis en place deux journées de formation avec le programme suivant :</w:t>
      </w:r>
    </w:p>
    <w:p w:rsidR="00BE3370" w:rsidRPr="00D14648" w:rsidRDefault="00BE3370" w:rsidP="00C9090B">
      <w:pPr>
        <w:tabs>
          <w:tab w:val="left" w:pos="709"/>
        </w:tabs>
        <w:spacing w:after="0" w:line="240" w:lineRule="auto"/>
        <w:ind w:left="720"/>
        <w:jc w:val="both"/>
        <w:rPr>
          <w:b/>
          <w:color w:val="000000" w:themeColor="text1"/>
          <w:sz w:val="24"/>
          <w:szCs w:val="24"/>
        </w:rPr>
      </w:pPr>
    </w:p>
    <w:tbl>
      <w:tblPr>
        <w:tblpPr w:leftFromText="141" w:rightFromText="141" w:vertAnchor="text" w:horzAnchor="page" w:tblpX="1274" w:tblpY="172"/>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30"/>
        <w:gridCol w:w="2551"/>
      </w:tblGrid>
      <w:tr w:rsidR="00D10030" w:rsidRPr="00D14648" w:rsidTr="00D10030">
        <w:tc>
          <w:tcPr>
            <w:tcW w:w="9781" w:type="dxa"/>
            <w:gridSpan w:val="2"/>
            <w:tcBorders>
              <w:top w:val="nil"/>
              <w:left w:val="nil"/>
              <w:bottom w:val="nil"/>
              <w:right w:val="nil"/>
            </w:tcBorders>
          </w:tcPr>
          <w:p w:rsidR="00D10030" w:rsidRPr="00D14648" w:rsidRDefault="00D10030" w:rsidP="00C9090B">
            <w:pPr>
              <w:spacing w:after="0" w:line="240" w:lineRule="auto"/>
              <w:ind w:firstLine="851"/>
              <w:contextualSpacing/>
              <w:jc w:val="both"/>
              <w:rPr>
                <w:b/>
                <w:i/>
              </w:rPr>
            </w:pPr>
            <w:r w:rsidRPr="00D14648">
              <w:rPr>
                <w:b/>
                <w:i/>
              </w:rPr>
              <w:t>Objectifs de la formation</w:t>
            </w:r>
            <w:r w:rsidR="004116B7" w:rsidRPr="00D14648">
              <w:rPr>
                <w:b/>
                <w:i/>
              </w:rPr>
              <w:t> :</w:t>
            </w:r>
          </w:p>
        </w:tc>
      </w:tr>
      <w:tr w:rsidR="00D10030" w:rsidRPr="002E39AF" w:rsidTr="00D10030">
        <w:tc>
          <w:tcPr>
            <w:tcW w:w="9781" w:type="dxa"/>
            <w:gridSpan w:val="2"/>
            <w:tcBorders>
              <w:top w:val="nil"/>
              <w:left w:val="nil"/>
              <w:bottom w:val="nil"/>
              <w:right w:val="nil"/>
            </w:tcBorders>
          </w:tcPr>
          <w:p w:rsidR="00D10030" w:rsidRPr="00165A76" w:rsidRDefault="00D10030" w:rsidP="00C9090B">
            <w:pPr>
              <w:spacing w:after="0" w:line="240" w:lineRule="auto"/>
              <w:contextualSpacing/>
              <w:jc w:val="both"/>
              <w:rPr>
                <w:sz w:val="16"/>
              </w:rPr>
            </w:pPr>
          </w:p>
          <w:p w:rsidR="00D10030" w:rsidRPr="008A42E7" w:rsidRDefault="00D10030" w:rsidP="00C9090B">
            <w:pPr>
              <w:numPr>
                <w:ilvl w:val="0"/>
                <w:numId w:val="16"/>
              </w:numPr>
              <w:tabs>
                <w:tab w:val="left" w:pos="993"/>
              </w:tabs>
              <w:spacing w:after="0" w:line="240" w:lineRule="auto"/>
              <w:ind w:firstLine="0"/>
              <w:contextualSpacing/>
              <w:jc w:val="both"/>
            </w:pPr>
            <w:r>
              <w:t xml:space="preserve">Se situer dans la mission « du bénévole collecteur » et en prendre la « mesure » </w:t>
            </w:r>
          </w:p>
          <w:p w:rsidR="00D10030" w:rsidRPr="008A42E7" w:rsidRDefault="00D10030" w:rsidP="00C9090B">
            <w:pPr>
              <w:numPr>
                <w:ilvl w:val="0"/>
                <w:numId w:val="16"/>
              </w:numPr>
              <w:tabs>
                <w:tab w:val="left" w:pos="993"/>
              </w:tabs>
              <w:spacing w:after="0" w:line="240" w:lineRule="auto"/>
              <w:ind w:firstLine="0"/>
              <w:contextualSpacing/>
              <w:jc w:val="both"/>
            </w:pPr>
            <w:r>
              <w:t>Appréhender les effets du vieillissement  pour améliorer la qualité des contacts</w:t>
            </w:r>
          </w:p>
          <w:p w:rsidR="00D10030" w:rsidRDefault="00D10030" w:rsidP="00C9090B">
            <w:pPr>
              <w:numPr>
                <w:ilvl w:val="0"/>
                <w:numId w:val="16"/>
              </w:numPr>
              <w:spacing w:after="0" w:line="240" w:lineRule="auto"/>
              <w:ind w:left="993" w:hanging="273"/>
              <w:contextualSpacing/>
              <w:jc w:val="both"/>
            </w:pPr>
            <w:r>
              <w:t>Utiliser  des techniques d’écoute pour accueillir la parole et développer ses capacités de     communication</w:t>
            </w:r>
          </w:p>
          <w:p w:rsidR="00D10030" w:rsidRPr="002E39AF" w:rsidRDefault="00D10030" w:rsidP="00C9090B">
            <w:pPr>
              <w:spacing w:after="0" w:line="240" w:lineRule="auto"/>
              <w:ind w:left="360"/>
              <w:contextualSpacing/>
              <w:jc w:val="both"/>
            </w:pPr>
          </w:p>
        </w:tc>
      </w:tr>
      <w:tr w:rsidR="00D10030" w:rsidRPr="00165A76" w:rsidTr="00D10030">
        <w:tc>
          <w:tcPr>
            <w:tcW w:w="9781" w:type="dxa"/>
            <w:gridSpan w:val="2"/>
            <w:tcBorders>
              <w:top w:val="nil"/>
              <w:left w:val="nil"/>
              <w:bottom w:val="nil"/>
              <w:right w:val="nil"/>
            </w:tcBorders>
          </w:tcPr>
          <w:p w:rsidR="00D10030" w:rsidRPr="00D14648" w:rsidRDefault="00D10030" w:rsidP="008357FB">
            <w:pPr>
              <w:spacing w:after="0" w:line="240" w:lineRule="auto"/>
              <w:ind w:firstLine="851"/>
              <w:contextualSpacing/>
              <w:rPr>
                <w:b/>
                <w:i/>
              </w:rPr>
            </w:pPr>
            <w:r w:rsidRPr="00D14648">
              <w:rPr>
                <w:b/>
                <w:i/>
              </w:rPr>
              <w:t>Contenu</w:t>
            </w:r>
            <w:r w:rsidR="004116B7" w:rsidRPr="00D14648">
              <w:rPr>
                <w:b/>
                <w:i/>
              </w:rPr>
              <w:t> :</w:t>
            </w:r>
            <w:r w:rsidRPr="00D14648">
              <w:rPr>
                <w:b/>
                <w:i/>
              </w:rPr>
              <w:t xml:space="preserve"> </w:t>
            </w:r>
          </w:p>
        </w:tc>
      </w:tr>
      <w:tr w:rsidR="00D10030" w:rsidRPr="00C526A6" w:rsidTr="00D10030">
        <w:tc>
          <w:tcPr>
            <w:tcW w:w="7230" w:type="dxa"/>
            <w:tcBorders>
              <w:top w:val="nil"/>
              <w:left w:val="nil"/>
              <w:bottom w:val="nil"/>
              <w:right w:val="nil"/>
            </w:tcBorders>
          </w:tcPr>
          <w:p w:rsidR="00D10030" w:rsidRDefault="00D10030" w:rsidP="008357FB">
            <w:pPr>
              <w:spacing w:after="0" w:line="240" w:lineRule="auto"/>
              <w:contextualSpacing/>
            </w:pPr>
          </w:p>
          <w:p w:rsidR="00D10030" w:rsidRPr="008A42E7" w:rsidRDefault="00D10030" w:rsidP="008357FB">
            <w:pPr>
              <w:numPr>
                <w:ilvl w:val="0"/>
                <w:numId w:val="16"/>
              </w:numPr>
              <w:spacing w:after="0" w:line="240" w:lineRule="auto"/>
              <w:ind w:left="993" w:hanging="273"/>
              <w:contextualSpacing/>
            </w:pPr>
            <w:r>
              <w:t>Les exigences liées à cette mission : l’approche et le savoir  être pour « entrer » au domicile, le secret missionnel,  la prise en compte et le respect de la personne et de son histoire de vie.</w:t>
            </w:r>
          </w:p>
          <w:p w:rsidR="00D10030" w:rsidRDefault="00D10030" w:rsidP="008357FB">
            <w:pPr>
              <w:numPr>
                <w:ilvl w:val="0"/>
                <w:numId w:val="16"/>
              </w:numPr>
              <w:tabs>
                <w:tab w:val="left" w:pos="993"/>
              </w:tabs>
              <w:spacing w:after="0" w:line="240" w:lineRule="auto"/>
              <w:ind w:firstLine="0"/>
              <w:contextualSpacing/>
            </w:pPr>
            <w:r>
              <w:t xml:space="preserve"> Quelques </w:t>
            </w:r>
            <w:r w:rsidRPr="008A42E7">
              <w:t xml:space="preserve"> </w:t>
            </w:r>
            <w:r>
              <w:t>effets</w:t>
            </w:r>
            <w:r w:rsidRPr="008A42E7">
              <w:t xml:space="preserve"> du vieillissem</w:t>
            </w:r>
            <w:r>
              <w:t>ent, le repli sur soi.</w:t>
            </w:r>
          </w:p>
          <w:p w:rsidR="00D10030" w:rsidRDefault="00D10030" w:rsidP="008357FB">
            <w:pPr>
              <w:numPr>
                <w:ilvl w:val="0"/>
                <w:numId w:val="16"/>
              </w:numPr>
              <w:spacing w:after="0" w:line="240" w:lineRule="auto"/>
              <w:ind w:left="993" w:hanging="273"/>
              <w:contextualSpacing/>
            </w:pPr>
            <w:r>
              <w:t xml:space="preserve">Techniques d’écoute. Approche de ses propres émotions de ses </w:t>
            </w:r>
            <w:r>
              <w:lastRenderedPageBreak/>
              <w:t xml:space="preserve">représentations (vieillesse, maladie, mort) </w:t>
            </w:r>
          </w:p>
          <w:p w:rsidR="00D10030" w:rsidRPr="008A42E7" w:rsidRDefault="00D10030" w:rsidP="008357FB">
            <w:pPr>
              <w:numPr>
                <w:ilvl w:val="0"/>
                <w:numId w:val="16"/>
              </w:numPr>
              <w:spacing w:after="0" w:line="240" w:lineRule="auto"/>
              <w:ind w:left="993" w:hanging="273"/>
              <w:contextualSpacing/>
            </w:pPr>
            <w:r>
              <w:t>La place de la personne : ne pas confondre « mon » projet, « mes » objectifs et les besoins et désirs de la personne.</w:t>
            </w:r>
          </w:p>
          <w:p w:rsidR="00D10030" w:rsidRPr="008A42E7" w:rsidRDefault="00D10030" w:rsidP="008357FB">
            <w:pPr>
              <w:pStyle w:val="Paragraphedeliste"/>
              <w:numPr>
                <w:ilvl w:val="0"/>
                <w:numId w:val="16"/>
              </w:numPr>
              <w:tabs>
                <w:tab w:val="left" w:pos="993"/>
              </w:tabs>
              <w:spacing w:after="0" w:line="240" w:lineRule="auto"/>
              <w:ind w:hanging="11"/>
            </w:pPr>
            <w:r>
              <w:t>Savoir se positionner dans des situations complexes</w:t>
            </w:r>
          </w:p>
        </w:tc>
        <w:tc>
          <w:tcPr>
            <w:tcW w:w="2551" w:type="dxa"/>
            <w:tcBorders>
              <w:top w:val="nil"/>
              <w:left w:val="nil"/>
              <w:bottom w:val="nil"/>
              <w:right w:val="nil"/>
            </w:tcBorders>
          </w:tcPr>
          <w:p w:rsidR="00D10030" w:rsidRDefault="00D10030" w:rsidP="008357FB">
            <w:pPr>
              <w:spacing w:after="0" w:line="240" w:lineRule="auto"/>
              <w:ind w:left="284"/>
              <w:contextualSpacing/>
            </w:pPr>
          </w:p>
          <w:p w:rsidR="00D10030" w:rsidRDefault="00D10030" w:rsidP="008357FB">
            <w:pPr>
              <w:spacing w:after="0" w:line="240" w:lineRule="auto"/>
              <w:ind w:left="284"/>
              <w:contextualSpacing/>
            </w:pPr>
            <w:r>
              <w:t xml:space="preserve">.*La mission du « collecteur » : pourquoi - pour quoi faire - avec qui - combien de temps -  </w:t>
            </w:r>
            <w:r>
              <w:lastRenderedPageBreak/>
              <w:t xml:space="preserve">les limites-les liens avec les autres intervenants, y compris la famille. </w:t>
            </w:r>
          </w:p>
          <w:p w:rsidR="00D10030" w:rsidRPr="00C526A6" w:rsidRDefault="00D10030" w:rsidP="008357FB">
            <w:pPr>
              <w:spacing w:after="0" w:line="240" w:lineRule="auto"/>
              <w:ind w:left="284"/>
              <w:contextualSpacing/>
            </w:pPr>
          </w:p>
        </w:tc>
      </w:tr>
    </w:tbl>
    <w:p w:rsidR="00BE3370" w:rsidRDefault="00BE3370" w:rsidP="00C9090B">
      <w:pPr>
        <w:tabs>
          <w:tab w:val="left" w:pos="709"/>
        </w:tabs>
        <w:spacing w:after="0" w:line="240" w:lineRule="auto"/>
        <w:contextualSpacing/>
        <w:jc w:val="both"/>
        <w:rPr>
          <w:color w:val="000000" w:themeColor="text1"/>
          <w:sz w:val="24"/>
          <w:szCs w:val="24"/>
        </w:rPr>
      </w:pPr>
    </w:p>
    <w:p w:rsidR="004116B7" w:rsidRPr="004A59D8" w:rsidRDefault="004116B7" w:rsidP="00C9090B">
      <w:pPr>
        <w:tabs>
          <w:tab w:val="left" w:pos="709"/>
        </w:tabs>
        <w:spacing w:after="0" w:line="240" w:lineRule="auto"/>
        <w:ind w:left="720"/>
        <w:contextualSpacing/>
        <w:jc w:val="both"/>
        <w:rPr>
          <w:b/>
          <w:i/>
          <w:color w:val="000000" w:themeColor="text1"/>
        </w:rPr>
      </w:pPr>
      <w:r w:rsidRPr="004A59D8">
        <w:rPr>
          <w:b/>
          <w:i/>
          <w:color w:val="000000" w:themeColor="text1"/>
        </w:rPr>
        <w:t>Durée :</w:t>
      </w:r>
    </w:p>
    <w:p w:rsidR="004116B7" w:rsidRPr="004116B7" w:rsidRDefault="004116B7" w:rsidP="00C9090B">
      <w:pPr>
        <w:pStyle w:val="Paragraphedeliste"/>
        <w:numPr>
          <w:ilvl w:val="0"/>
          <w:numId w:val="17"/>
        </w:numPr>
        <w:tabs>
          <w:tab w:val="left" w:pos="709"/>
        </w:tabs>
        <w:spacing w:after="0" w:line="240" w:lineRule="auto"/>
        <w:ind w:hanging="153"/>
        <w:jc w:val="both"/>
        <w:rPr>
          <w:color w:val="000000" w:themeColor="text1"/>
          <w:sz w:val="24"/>
          <w:szCs w:val="24"/>
        </w:rPr>
      </w:pPr>
      <w:r>
        <w:rPr>
          <w:color w:val="000000" w:themeColor="text1"/>
          <w:sz w:val="24"/>
          <w:szCs w:val="24"/>
        </w:rPr>
        <w:t xml:space="preserve"> Deux journées de 7 heures : les vendredi 17 octobre et samedi 22 novembre 2014.</w:t>
      </w:r>
    </w:p>
    <w:p w:rsidR="004116B7" w:rsidRDefault="004116B7" w:rsidP="00C9090B">
      <w:pPr>
        <w:tabs>
          <w:tab w:val="left" w:pos="709"/>
        </w:tabs>
        <w:spacing w:after="0" w:line="240" w:lineRule="auto"/>
        <w:ind w:left="720"/>
        <w:jc w:val="both"/>
        <w:rPr>
          <w:color w:val="000000" w:themeColor="text1"/>
          <w:sz w:val="24"/>
          <w:szCs w:val="24"/>
        </w:rPr>
      </w:pPr>
      <w:r>
        <w:rPr>
          <w:color w:val="000000" w:themeColor="text1"/>
          <w:sz w:val="24"/>
          <w:szCs w:val="24"/>
        </w:rPr>
        <w:t>Participants :</w:t>
      </w:r>
    </w:p>
    <w:p w:rsidR="004116B7" w:rsidRDefault="004116B7" w:rsidP="00C9090B">
      <w:pPr>
        <w:pStyle w:val="Paragraphedeliste"/>
        <w:numPr>
          <w:ilvl w:val="0"/>
          <w:numId w:val="17"/>
        </w:numPr>
        <w:tabs>
          <w:tab w:val="left" w:pos="709"/>
        </w:tabs>
        <w:spacing w:after="0" w:line="240" w:lineRule="auto"/>
        <w:ind w:hanging="153"/>
        <w:jc w:val="both"/>
        <w:rPr>
          <w:color w:val="000000" w:themeColor="text1"/>
          <w:sz w:val="24"/>
          <w:szCs w:val="24"/>
        </w:rPr>
      </w:pPr>
      <w:r>
        <w:rPr>
          <w:color w:val="000000" w:themeColor="text1"/>
          <w:sz w:val="24"/>
          <w:szCs w:val="24"/>
        </w:rPr>
        <w:t xml:space="preserve"> Le groupe qui suit la formation est composé de 13 personnes dont 11 bénévoles.</w:t>
      </w:r>
    </w:p>
    <w:p w:rsidR="000963B4" w:rsidRDefault="000963B4" w:rsidP="00C9090B">
      <w:pPr>
        <w:tabs>
          <w:tab w:val="left" w:pos="709"/>
        </w:tabs>
        <w:spacing w:after="0" w:line="240" w:lineRule="auto"/>
        <w:jc w:val="both"/>
        <w:rPr>
          <w:color w:val="000000" w:themeColor="text1"/>
          <w:sz w:val="24"/>
          <w:szCs w:val="24"/>
        </w:rPr>
      </w:pPr>
    </w:p>
    <w:p w:rsidR="000963B4" w:rsidRDefault="000963B4"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La mise en place de cette formation va permettre aux bénévoles d’avoir une meilleure connaissance de la personne </w:t>
      </w:r>
      <w:r w:rsidR="00EC5991">
        <w:rPr>
          <w:color w:val="000000" w:themeColor="text1"/>
          <w:sz w:val="24"/>
          <w:szCs w:val="24"/>
        </w:rPr>
        <w:t>âgée</w:t>
      </w:r>
      <w:r>
        <w:rPr>
          <w:color w:val="000000" w:themeColor="text1"/>
          <w:sz w:val="24"/>
          <w:szCs w:val="24"/>
        </w:rPr>
        <w:t xml:space="preserve"> ce qui sera bénéfique pour notre projet global sur l’isolement et le </w:t>
      </w:r>
      <w:r w:rsidR="00DD3554">
        <w:rPr>
          <w:color w:val="000000" w:themeColor="text1"/>
          <w:sz w:val="24"/>
          <w:szCs w:val="24"/>
        </w:rPr>
        <w:t>vieillissement</w:t>
      </w:r>
      <w:r>
        <w:rPr>
          <w:color w:val="000000" w:themeColor="text1"/>
          <w:sz w:val="24"/>
          <w:szCs w:val="24"/>
        </w:rPr>
        <w:t>.</w:t>
      </w:r>
    </w:p>
    <w:p w:rsidR="000963B4" w:rsidRDefault="000963B4" w:rsidP="00C9090B">
      <w:pPr>
        <w:tabs>
          <w:tab w:val="left" w:pos="709"/>
        </w:tabs>
        <w:spacing w:after="0" w:line="240" w:lineRule="auto"/>
        <w:ind w:left="720"/>
        <w:jc w:val="both"/>
        <w:rPr>
          <w:color w:val="000000" w:themeColor="text1"/>
          <w:sz w:val="24"/>
          <w:szCs w:val="24"/>
        </w:rPr>
      </w:pPr>
      <w:r>
        <w:rPr>
          <w:color w:val="000000" w:themeColor="text1"/>
          <w:sz w:val="24"/>
          <w:szCs w:val="24"/>
        </w:rPr>
        <w:t>La formation permet également de dynamiser le groupe et de le souder.</w:t>
      </w: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327989" w:rsidRDefault="00327989" w:rsidP="00C9090B">
      <w:pPr>
        <w:tabs>
          <w:tab w:val="left" w:pos="709"/>
        </w:tabs>
        <w:spacing w:after="0" w:line="240" w:lineRule="auto"/>
        <w:ind w:left="720"/>
        <w:jc w:val="both"/>
        <w:rPr>
          <w:color w:val="000000" w:themeColor="text1"/>
          <w:sz w:val="24"/>
          <w:szCs w:val="24"/>
        </w:rPr>
      </w:pPr>
    </w:p>
    <w:p w:rsidR="00327989" w:rsidRDefault="00327989" w:rsidP="00C9090B">
      <w:pPr>
        <w:tabs>
          <w:tab w:val="left" w:pos="709"/>
        </w:tabs>
        <w:spacing w:after="0" w:line="240" w:lineRule="auto"/>
        <w:ind w:left="720"/>
        <w:jc w:val="both"/>
        <w:rPr>
          <w:color w:val="000000" w:themeColor="text1"/>
          <w:sz w:val="24"/>
          <w:szCs w:val="24"/>
        </w:rPr>
      </w:pPr>
    </w:p>
    <w:p w:rsidR="00327989" w:rsidRDefault="00327989"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D420E6" w:rsidRDefault="00D420E6" w:rsidP="00C9090B">
      <w:pPr>
        <w:tabs>
          <w:tab w:val="left" w:pos="709"/>
        </w:tabs>
        <w:spacing w:after="0" w:line="240" w:lineRule="auto"/>
        <w:ind w:left="720"/>
        <w:jc w:val="both"/>
        <w:rPr>
          <w:color w:val="000000" w:themeColor="text1"/>
          <w:sz w:val="24"/>
          <w:szCs w:val="24"/>
        </w:rPr>
      </w:pPr>
    </w:p>
    <w:p w:rsidR="000963B4" w:rsidRDefault="000963B4" w:rsidP="00C9090B">
      <w:pPr>
        <w:tabs>
          <w:tab w:val="left" w:pos="709"/>
        </w:tabs>
        <w:spacing w:after="0" w:line="240" w:lineRule="auto"/>
        <w:jc w:val="both"/>
        <w:rPr>
          <w:color w:val="000000" w:themeColor="text1"/>
          <w:sz w:val="24"/>
          <w:szCs w:val="24"/>
        </w:rPr>
      </w:pPr>
    </w:p>
    <w:p w:rsidR="000963B4" w:rsidRPr="00C62145" w:rsidRDefault="000963B4" w:rsidP="00C62145">
      <w:pPr>
        <w:pStyle w:val="Paragraphedeliste"/>
        <w:numPr>
          <w:ilvl w:val="0"/>
          <w:numId w:val="28"/>
        </w:numPr>
        <w:pBdr>
          <w:top w:val="single" w:sz="4" w:space="1" w:color="auto"/>
          <w:left w:val="single" w:sz="4" w:space="4" w:color="auto"/>
          <w:bottom w:val="single" w:sz="4" w:space="1" w:color="auto"/>
          <w:right w:val="single" w:sz="4" w:space="4" w:color="auto"/>
        </w:pBdr>
        <w:tabs>
          <w:tab w:val="left" w:pos="709"/>
        </w:tabs>
        <w:spacing w:after="0" w:line="240" w:lineRule="auto"/>
        <w:jc w:val="both"/>
        <w:rPr>
          <w:b/>
          <w:color w:val="000000" w:themeColor="text1"/>
          <w:sz w:val="32"/>
          <w:szCs w:val="32"/>
        </w:rPr>
      </w:pPr>
      <w:r w:rsidRPr="00C62145">
        <w:rPr>
          <w:b/>
          <w:color w:val="000000" w:themeColor="text1"/>
          <w:sz w:val="32"/>
          <w:szCs w:val="32"/>
        </w:rPr>
        <w:lastRenderedPageBreak/>
        <w:t>Coordina</w:t>
      </w:r>
      <w:r w:rsidR="00A86090">
        <w:rPr>
          <w:b/>
          <w:color w:val="000000" w:themeColor="text1"/>
          <w:sz w:val="32"/>
          <w:szCs w:val="32"/>
        </w:rPr>
        <w:t>tion </w:t>
      </w:r>
    </w:p>
    <w:p w:rsidR="000963B4" w:rsidRDefault="000963B4" w:rsidP="00C9090B">
      <w:pPr>
        <w:tabs>
          <w:tab w:val="left" w:pos="709"/>
        </w:tabs>
        <w:spacing w:after="0" w:line="240" w:lineRule="auto"/>
        <w:jc w:val="both"/>
        <w:rPr>
          <w:color w:val="000000" w:themeColor="text1"/>
          <w:sz w:val="24"/>
          <w:szCs w:val="24"/>
        </w:rPr>
      </w:pPr>
    </w:p>
    <w:p w:rsidR="000963B4" w:rsidRDefault="00DD3554" w:rsidP="00C9090B">
      <w:pPr>
        <w:tabs>
          <w:tab w:val="left" w:pos="709"/>
        </w:tabs>
        <w:spacing w:after="0" w:line="240" w:lineRule="auto"/>
        <w:ind w:left="720"/>
        <w:jc w:val="both"/>
        <w:rPr>
          <w:color w:val="000000" w:themeColor="text1"/>
          <w:sz w:val="24"/>
          <w:szCs w:val="24"/>
        </w:rPr>
      </w:pPr>
      <w:r>
        <w:rPr>
          <w:color w:val="000000" w:themeColor="text1"/>
          <w:sz w:val="24"/>
          <w:szCs w:val="24"/>
        </w:rPr>
        <w:t>La</w:t>
      </w:r>
      <w:r w:rsidR="000963B4">
        <w:rPr>
          <w:color w:val="000000" w:themeColor="text1"/>
          <w:sz w:val="24"/>
          <w:szCs w:val="24"/>
        </w:rPr>
        <w:t xml:space="preserve"> constitution du groupe </w:t>
      </w:r>
      <w:r w:rsidR="000963B4" w:rsidRPr="008E55DB">
        <w:rPr>
          <w:i/>
          <w:color w:val="000000" w:themeColor="text1"/>
          <w:sz w:val="24"/>
          <w:szCs w:val="24"/>
        </w:rPr>
        <w:t xml:space="preserve">Bien </w:t>
      </w:r>
      <w:r w:rsidR="00520C89" w:rsidRPr="008E55DB">
        <w:rPr>
          <w:i/>
          <w:color w:val="000000" w:themeColor="text1"/>
          <w:sz w:val="24"/>
          <w:szCs w:val="24"/>
        </w:rPr>
        <w:t>Vieillir</w:t>
      </w:r>
      <w:r w:rsidR="000963B4" w:rsidRPr="008E55DB">
        <w:rPr>
          <w:i/>
          <w:color w:val="000000" w:themeColor="text1"/>
          <w:sz w:val="24"/>
          <w:szCs w:val="24"/>
        </w:rPr>
        <w:t xml:space="preserve"> Ensemble en Val d’Egray</w:t>
      </w:r>
      <w:r w:rsidR="008E55DB">
        <w:rPr>
          <w:color w:val="000000" w:themeColor="text1"/>
          <w:sz w:val="24"/>
          <w:szCs w:val="24"/>
        </w:rPr>
        <w:t xml:space="preserve"> dè</w:t>
      </w:r>
      <w:r w:rsidR="000963B4">
        <w:rPr>
          <w:color w:val="000000" w:themeColor="text1"/>
          <w:sz w:val="24"/>
          <w:szCs w:val="24"/>
        </w:rPr>
        <w:t>s le mois de mars 2014 et la dynamique engagé</w:t>
      </w:r>
      <w:r w:rsidR="008E55DB">
        <w:rPr>
          <w:color w:val="000000" w:themeColor="text1"/>
          <w:sz w:val="24"/>
          <w:szCs w:val="24"/>
        </w:rPr>
        <w:t>e</w:t>
      </w:r>
      <w:r w:rsidR="000963B4">
        <w:rPr>
          <w:color w:val="000000" w:themeColor="text1"/>
          <w:sz w:val="24"/>
          <w:szCs w:val="24"/>
        </w:rPr>
        <w:t xml:space="preserve"> avec ce g</w:t>
      </w:r>
      <w:r w:rsidR="008E55DB">
        <w:rPr>
          <w:color w:val="000000" w:themeColor="text1"/>
          <w:sz w:val="24"/>
          <w:szCs w:val="24"/>
        </w:rPr>
        <w:t>roupe a conduit le CSC à recruter</w:t>
      </w:r>
      <w:r w:rsidR="000963B4">
        <w:rPr>
          <w:color w:val="000000" w:themeColor="text1"/>
          <w:sz w:val="24"/>
          <w:szCs w:val="24"/>
        </w:rPr>
        <w:t xml:space="preserve"> une personne pour coordonner les projets.</w:t>
      </w:r>
    </w:p>
    <w:p w:rsidR="000963B4" w:rsidRDefault="008E55DB" w:rsidP="00C9090B">
      <w:pPr>
        <w:tabs>
          <w:tab w:val="left" w:pos="709"/>
        </w:tabs>
        <w:spacing w:after="0" w:line="240" w:lineRule="auto"/>
        <w:ind w:left="720"/>
        <w:jc w:val="both"/>
        <w:rPr>
          <w:color w:val="000000" w:themeColor="text1"/>
          <w:sz w:val="24"/>
          <w:szCs w:val="24"/>
        </w:rPr>
      </w:pPr>
      <w:r>
        <w:rPr>
          <w:color w:val="000000" w:themeColor="text1"/>
          <w:sz w:val="24"/>
          <w:szCs w:val="24"/>
        </w:rPr>
        <w:t>Le CSC ayant d</w:t>
      </w:r>
      <w:r w:rsidR="000963B4">
        <w:rPr>
          <w:color w:val="000000" w:themeColor="text1"/>
          <w:sz w:val="24"/>
          <w:szCs w:val="24"/>
        </w:rPr>
        <w:t xml:space="preserve">es moyens </w:t>
      </w:r>
      <w:r>
        <w:rPr>
          <w:color w:val="000000" w:themeColor="text1"/>
          <w:sz w:val="24"/>
          <w:szCs w:val="24"/>
        </w:rPr>
        <w:t>insuffisants,</w:t>
      </w:r>
      <w:r w:rsidR="000963B4">
        <w:rPr>
          <w:color w:val="000000" w:themeColor="text1"/>
          <w:sz w:val="24"/>
          <w:szCs w:val="24"/>
        </w:rPr>
        <w:t xml:space="preserve"> nous avons opté pour un emploi aidé dans le cadre d’un Contrat d’Accompagnement dans l’</w:t>
      </w:r>
      <w:r w:rsidR="00520C89">
        <w:rPr>
          <w:color w:val="000000" w:themeColor="text1"/>
          <w:sz w:val="24"/>
          <w:szCs w:val="24"/>
        </w:rPr>
        <w:t xml:space="preserve">Emploi. </w:t>
      </w:r>
      <w:r>
        <w:rPr>
          <w:color w:val="000000" w:themeColor="text1"/>
          <w:sz w:val="24"/>
          <w:szCs w:val="24"/>
        </w:rPr>
        <w:t>N</w:t>
      </w:r>
      <w:r w:rsidR="000963B4">
        <w:rPr>
          <w:color w:val="000000" w:themeColor="text1"/>
          <w:sz w:val="24"/>
          <w:szCs w:val="24"/>
        </w:rPr>
        <w:t>ous a</w:t>
      </w:r>
      <w:r>
        <w:rPr>
          <w:color w:val="000000" w:themeColor="text1"/>
          <w:sz w:val="24"/>
          <w:szCs w:val="24"/>
        </w:rPr>
        <w:t>vons eu l’opportunité de recruter</w:t>
      </w:r>
      <w:r w:rsidR="000963B4">
        <w:rPr>
          <w:color w:val="000000" w:themeColor="text1"/>
          <w:sz w:val="24"/>
          <w:szCs w:val="24"/>
        </w:rPr>
        <w:t xml:space="preserve"> une personne déjà impliquée dans la démarche et par ailleurs animatrice de l’atelier généalogie et qui était </w:t>
      </w:r>
      <w:r w:rsidR="00520C89">
        <w:rPr>
          <w:color w:val="000000" w:themeColor="text1"/>
          <w:sz w:val="24"/>
          <w:szCs w:val="24"/>
        </w:rPr>
        <w:t>éligible</w:t>
      </w:r>
      <w:r w:rsidR="000963B4">
        <w:rPr>
          <w:color w:val="000000" w:themeColor="text1"/>
          <w:sz w:val="24"/>
          <w:szCs w:val="24"/>
        </w:rPr>
        <w:t xml:space="preserve"> aux conditions d’un </w:t>
      </w:r>
      <w:r w:rsidR="00520C89">
        <w:rPr>
          <w:color w:val="000000" w:themeColor="text1"/>
          <w:sz w:val="24"/>
          <w:szCs w:val="24"/>
        </w:rPr>
        <w:t>C</w:t>
      </w:r>
      <w:r>
        <w:rPr>
          <w:color w:val="000000" w:themeColor="text1"/>
          <w:sz w:val="24"/>
          <w:szCs w:val="24"/>
        </w:rPr>
        <w:t>.</w:t>
      </w:r>
      <w:r w:rsidR="00520C89">
        <w:rPr>
          <w:color w:val="000000" w:themeColor="text1"/>
          <w:sz w:val="24"/>
          <w:szCs w:val="24"/>
        </w:rPr>
        <w:t>A</w:t>
      </w:r>
      <w:r>
        <w:rPr>
          <w:color w:val="000000" w:themeColor="text1"/>
          <w:sz w:val="24"/>
          <w:szCs w:val="24"/>
        </w:rPr>
        <w:t>.</w:t>
      </w:r>
      <w:r w:rsidR="00520C89">
        <w:rPr>
          <w:color w:val="000000" w:themeColor="text1"/>
          <w:sz w:val="24"/>
          <w:szCs w:val="24"/>
        </w:rPr>
        <w:t xml:space="preserve">E. Ainsi, depuis avril 2014, nous avons une </w:t>
      </w:r>
      <w:r w:rsidR="00763ADB">
        <w:rPr>
          <w:color w:val="000000" w:themeColor="text1"/>
          <w:sz w:val="24"/>
          <w:szCs w:val="24"/>
        </w:rPr>
        <w:t>réfé</w:t>
      </w:r>
      <w:r w:rsidR="00520C89">
        <w:rPr>
          <w:color w:val="000000" w:themeColor="text1"/>
          <w:sz w:val="24"/>
          <w:szCs w:val="24"/>
        </w:rPr>
        <w:t xml:space="preserve">rente coordinatrice pour </w:t>
      </w:r>
      <w:r>
        <w:rPr>
          <w:color w:val="000000" w:themeColor="text1"/>
          <w:sz w:val="24"/>
          <w:szCs w:val="24"/>
        </w:rPr>
        <w:t>les projets en directions des se</w:t>
      </w:r>
      <w:r w:rsidR="00520C89">
        <w:rPr>
          <w:color w:val="000000" w:themeColor="text1"/>
          <w:sz w:val="24"/>
          <w:szCs w:val="24"/>
        </w:rPr>
        <w:t>niors à raison de 22 heures par semaine.</w:t>
      </w:r>
    </w:p>
    <w:p w:rsidR="008E55DB" w:rsidRDefault="008E55DB" w:rsidP="00C9090B">
      <w:pPr>
        <w:tabs>
          <w:tab w:val="left" w:pos="709"/>
        </w:tabs>
        <w:spacing w:after="0" w:line="240" w:lineRule="auto"/>
        <w:ind w:left="720"/>
        <w:jc w:val="both"/>
        <w:rPr>
          <w:color w:val="000000" w:themeColor="text1"/>
          <w:sz w:val="24"/>
          <w:szCs w:val="24"/>
        </w:rPr>
      </w:pPr>
    </w:p>
    <w:p w:rsidR="00520C89" w:rsidRDefault="008E55DB" w:rsidP="00C9090B">
      <w:pPr>
        <w:tabs>
          <w:tab w:val="left" w:pos="709"/>
        </w:tabs>
        <w:spacing w:after="0" w:line="240" w:lineRule="auto"/>
        <w:ind w:left="720"/>
        <w:jc w:val="both"/>
        <w:rPr>
          <w:color w:val="000000" w:themeColor="text1"/>
          <w:sz w:val="24"/>
          <w:szCs w:val="24"/>
        </w:rPr>
      </w:pPr>
      <w:r>
        <w:rPr>
          <w:color w:val="000000" w:themeColor="text1"/>
          <w:sz w:val="24"/>
          <w:szCs w:val="24"/>
        </w:rPr>
        <w:t>Cette</w:t>
      </w:r>
      <w:r w:rsidR="00520C89">
        <w:rPr>
          <w:color w:val="000000" w:themeColor="text1"/>
          <w:sz w:val="24"/>
          <w:szCs w:val="24"/>
        </w:rPr>
        <w:t xml:space="preserve"> coordinatrice anime les réunions du groupe </w:t>
      </w:r>
      <w:r w:rsidR="00763ADB">
        <w:rPr>
          <w:color w:val="000000" w:themeColor="text1"/>
          <w:sz w:val="24"/>
          <w:szCs w:val="24"/>
        </w:rPr>
        <w:t>BVE,</w:t>
      </w:r>
      <w:r w:rsidR="00520C89">
        <w:rPr>
          <w:color w:val="000000" w:themeColor="text1"/>
          <w:sz w:val="24"/>
          <w:szCs w:val="24"/>
        </w:rPr>
        <w:t xml:space="preserve"> fait le lien avec les maisons de retraite et les </w:t>
      </w:r>
      <w:r>
        <w:rPr>
          <w:color w:val="000000" w:themeColor="text1"/>
          <w:sz w:val="24"/>
          <w:szCs w:val="24"/>
        </w:rPr>
        <w:t xml:space="preserve">services d’aide à domicile, </w:t>
      </w:r>
      <w:r w:rsidR="00520C89">
        <w:rPr>
          <w:color w:val="000000" w:themeColor="text1"/>
          <w:sz w:val="24"/>
          <w:szCs w:val="24"/>
        </w:rPr>
        <w:t xml:space="preserve">les différents partenaires, organise le travail en sous groupe avec les bénévoles, pilote le projet de collectage, coordonne la formation des bénévoles, </w:t>
      </w:r>
      <w:r>
        <w:rPr>
          <w:color w:val="000000" w:themeColor="text1"/>
          <w:sz w:val="24"/>
          <w:szCs w:val="24"/>
        </w:rPr>
        <w:t xml:space="preserve">organise </w:t>
      </w:r>
      <w:r w:rsidR="00520C89">
        <w:rPr>
          <w:color w:val="000000" w:themeColor="text1"/>
          <w:sz w:val="24"/>
          <w:szCs w:val="24"/>
        </w:rPr>
        <w:t>et anime</w:t>
      </w:r>
      <w:r w:rsidR="00763ADB">
        <w:rPr>
          <w:color w:val="000000" w:themeColor="text1"/>
          <w:sz w:val="24"/>
          <w:szCs w:val="24"/>
        </w:rPr>
        <w:t xml:space="preserve"> </w:t>
      </w:r>
      <w:r w:rsidR="00520C89">
        <w:rPr>
          <w:color w:val="000000" w:themeColor="text1"/>
          <w:sz w:val="24"/>
          <w:szCs w:val="24"/>
        </w:rPr>
        <w:t>les activité</w:t>
      </w:r>
      <w:r w:rsidR="00327989">
        <w:rPr>
          <w:color w:val="000000" w:themeColor="text1"/>
          <w:sz w:val="24"/>
          <w:szCs w:val="24"/>
        </w:rPr>
        <w:t>s existantes en direction des se</w:t>
      </w:r>
      <w:r w:rsidR="00520C89">
        <w:rPr>
          <w:color w:val="000000" w:themeColor="text1"/>
          <w:sz w:val="24"/>
          <w:szCs w:val="24"/>
        </w:rPr>
        <w:t>niors, représente le CSC dans les différentes instances (FD</w:t>
      </w:r>
      <w:r w:rsidR="00DD3554">
        <w:rPr>
          <w:color w:val="000000" w:themeColor="text1"/>
          <w:sz w:val="24"/>
          <w:szCs w:val="24"/>
        </w:rPr>
        <w:t xml:space="preserve"> 79, </w:t>
      </w:r>
      <w:r w:rsidR="00520C89">
        <w:rPr>
          <w:color w:val="000000" w:themeColor="text1"/>
          <w:sz w:val="24"/>
          <w:szCs w:val="24"/>
        </w:rPr>
        <w:t>Urecso),</w:t>
      </w:r>
      <w:r w:rsidR="00DD3554">
        <w:rPr>
          <w:color w:val="000000" w:themeColor="text1"/>
          <w:sz w:val="24"/>
          <w:szCs w:val="24"/>
        </w:rPr>
        <w:t xml:space="preserve"> </w:t>
      </w:r>
      <w:r w:rsidR="00520C89">
        <w:rPr>
          <w:color w:val="000000" w:themeColor="text1"/>
          <w:sz w:val="24"/>
          <w:szCs w:val="24"/>
        </w:rPr>
        <w:t>participe au</w:t>
      </w:r>
      <w:r w:rsidR="00327989">
        <w:rPr>
          <w:color w:val="000000" w:themeColor="text1"/>
          <w:sz w:val="24"/>
          <w:szCs w:val="24"/>
        </w:rPr>
        <w:t>x</w:t>
      </w:r>
      <w:r w:rsidR="00520C89">
        <w:rPr>
          <w:color w:val="000000" w:themeColor="text1"/>
          <w:sz w:val="24"/>
          <w:szCs w:val="24"/>
        </w:rPr>
        <w:t xml:space="preserve"> formations proposées.</w:t>
      </w:r>
    </w:p>
    <w:p w:rsidR="008E55DB" w:rsidRDefault="008E55DB" w:rsidP="00C9090B">
      <w:pPr>
        <w:tabs>
          <w:tab w:val="left" w:pos="709"/>
        </w:tabs>
        <w:spacing w:after="0" w:line="240" w:lineRule="auto"/>
        <w:ind w:left="720"/>
        <w:jc w:val="both"/>
        <w:rPr>
          <w:color w:val="000000" w:themeColor="text1"/>
          <w:sz w:val="24"/>
          <w:szCs w:val="24"/>
        </w:rPr>
      </w:pPr>
    </w:p>
    <w:p w:rsidR="00763ADB" w:rsidRDefault="00763ADB" w:rsidP="00C9090B">
      <w:pPr>
        <w:tabs>
          <w:tab w:val="left" w:pos="709"/>
        </w:tabs>
        <w:spacing w:after="0" w:line="240" w:lineRule="auto"/>
        <w:ind w:left="720"/>
        <w:jc w:val="both"/>
        <w:rPr>
          <w:color w:val="000000" w:themeColor="text1"/>
          <w:sz w:val="24"/>
          <w:szCs w:val="24"/>
        </w:rPr>
      </w:pPr>
      <w:r>
        <w:rPr>
          <w:color w:val="000000" w:themeColor="text1"/>
          <w:sz w:val="24"/>
          <w:szCs w:val="24"/>
        </w:rPr>
        <w:t>Notre collectif</w:t>
      </w:r>
      <w:r w:rsidR="008E55DB">
        <w:rPr>
          <w:color w:val="000000" w:themeColor="text1"/>
          <w:sz w:val="24"/>
          <w:szCs w:val="24"/>
        </w:rPr>
        <w:t xml:space="preserve"> BVE</w:t>
      </w:r>
      <w:r>
        <w:rPr>
          <w:color w:val="000000" w:themeColor="text1"/>
          <w:sz w:val="24"/>
          <w:szCs w:val="24"/>
        </w:rPr>
        <w:t xml:space="preserve"> se réuni souvent et correspond à une véritable coordination cantonale sur le </w:t>
      </w:r>
      <w:r w:rsidR="00DD3554">
        <w:rPr>
          <w:color w:val="000000" w:themeColor="text1"/>
          <w:sz w:val="24"/>
          <w:szCs w:val="24"/>
        </w:rPr>
        <w:t>vieillissement</w:t>
      </w:r>
      <w:r>
        <w:rPr>
          <w:color w:val="000000" w:themeColor="text1"/>
          <w:sz w:val="24"/>
          <w:szCs w:val="24"/>
        </w:rPr>
        <w:t xml:space="preserve"> et ses </w:t>
      </w:r>
      <w:r w:rsidR="00EC5991">
        <w:rPr>
          <w:color w:val="000000" w:themeColor="text1"/>
          <w:sz w:val="24"/>
          <w:szCs w:val="24"/>
        </w:rPr>
        <w:t>enjeux. En</w:t>
      </w:r>
      <w:r>
        <w:rPr>
          <w:color w:val="000000" w:themeColor="text1"/>
          <w:sz w:val="24"/>
          <w:szCs w:val="24"/>
        </w:rPr>
        <w:t xml:space="preserve"> </w:t>
      </w:r>
      <w:r w:rsidR="008357FB">
        <w:rPr>
          <w:color w:val="000000" w:themeColor="text1"/>
          <w:sz w:val="24"/>
          <w:szCs w:val="24"/>
        </w:rPr>
        <w:t>effet,</w:t>
      </w:r>
      <w:r>
        <w:rPr>
          <w:color w:val="000000" w:themeColor="text1"/>
          <w:sz w:val="24"/>
          <w:szCs w:val="24"/>
        </w:rPr>
        <w:t xml:space="preserve"> les deux maisons de retraite sont très impliqué</w:t>
      </w:r>
      <w:r w:rsidR="008357FB">
        <w:rPr>
          <w:color w:val="000000" w:themeColor="text1"/>
          <w:sz w:val="24"/>
          <w:szCs w:val="24"/>
        </w:rPr>
        <w:t>e</w:t>
      </w:r>
      <w:r>
        <w:rPr>
          <w:color w:val="000000" w:themeColor="text1"/>
          <w:sz w:val="24"/>
          <w:szCs w:val="24"/>
        </w:rPr>
        <w:t>s ainsi que la M</w:t>
      </w:r>
      <w:r w:rsidR="008357FB">
        <w:rPr>
          <w:color w:val="000000" w:themeColor="text1"/>
          <w:sz w:val="24"/>
          <w:szCs w:val="24"/>
        </w:rPr>
        <w:t>.</w:t>
      </w:r>
      <w:r>
        <w:rPr>
          <w:color w:val="000000" w:themeColor="text1"/>
          <w:sz w:val="24"/>
          <w:szCs w:val="24"/>
        </w:rPr>
        <w:t>S</w:t>
      </w:r>
      <w:r w:rsidR="008357FB">
        <w:rPr>
          <w:color w:val="000000" w:themeColor="text1"/>
          <w:sz w:val="24"/>
          <w:szCs w:val="24"/>
        </w:rPr>
        <w:t>.</w:t>
      </w:r>
      <w:r>
        <w:rPr>
          <w:color w:val="000000" w:themeColor="text1"/>
          <w:sz w:val="24"/>
          <w:szCs w:val="24"/>
        </w:rPr>
        <w:t>A et les services d’aide à domicile. Le CSC est reconnu comme l’instance qui fédère les partenaires et c’est assez naturellement que des projets de partenariat se développent c</w:t>
      </w:r>
      <w:r w:rsidR="008357FB">
        <w:rPr>
          <w:color w:val="000000" w:themeColor="text1"/>
          <w:sz w:val="24"/>
          <w:szCs w:val="24"/>
        </w:rPr>
        <w:t xml:space="preserve">omme par exemple la semaine du </w:t>
      </w:r>
      <w:r w:rsidR="008357FB" w:rsidRPr="008357FB">
        <w:rPr>
          <w:i/>
          <w:color w:val="000000" w:themeColor="text1"/>
          <w:sz w:val="24"/>
          <w:szCs w:val="24"/>
        </w:rPr>
        <w:t>B</w:t>
      </w:r>
      <w:r w:rsidRPr="008357FB">
        <w:rPr>
          <w:i/>
          <w:color w:val="000000" w:themeColor="text1"/>
          <w:sz w:val="24"/>
          <w:szCs w:val="24"/>
        </w:rPr>
        <w:t>ien</w:t>
      </w:r>
      <w:r w:rsidR="00EC5991" w:rsidRPr="008357FB">
        <w:rPr>
          <w:i/>
          <w:color w:val="000000" w:themeColor="text1"/>
          <w:sz w:val="24"/>
          <w:szCs w:val="24"/>
        </w:rPr>
        <w:t xml:space="preserve"> </w:t>
      </w:r>
      <w:r w:rsidRPr="008357FB">
        <w:rPr>
          <w:i/>
          <w:color w:val="000000" w:themeColor="text1"/>
          <w:sz w:val="24"/>
          <w:szCs w:val="24"/>
        </w:rPr>
        <w:t>vie</w:t>
      </w:r>
      <w:r w:rsidR="00DD3554" w:rsidRPr="008357FB">
        <w:rPr>
          <w:i/>
          <w:color w:val="000000" w:themeColor="text1"/>
          <w:sz w:val="24"/>
          <w:szCs w:val="24"/>
        </w:rPr>
        <w:t>i</w:t>
      </w:r>
      <w:r w:rsidRPr="008357FB">
        <w:rPr>
          <w:i/>
          <w:color w:val="000000" w:themeColor="text1"/>
          <w:sz w:val="24"/>
          <w:szCs w:val="24"/>
        </w:rPr>
        <w:t>llir</w:t>
      </w:r>
      <w:r>
        <w:rPr>
          <w:color w:val="000000" w:themeColor="text1"/>
          <w:sz w:val="24"/>
          <w:szCs w:val="24"/>
        </w:rPr>
        <w:t>.</w:t>
      </w:r>
    </w:p>
    <w:p w:rsidR="00763ADB" w:rsidRDefault="00763ADB"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La présence d’une coordinatrice permet aussi au CSC de mieux mobiliser de nouveaux bénévoles jeunes retraités afin de </w:t>
      </w:r>
      <w:r w:rsidR="003A2C9C">
        <w:rPr>
          <w:color w:val="000000" w:themeColor="text1"/>
          <w:sz w:val="24"/>
          <w:szCs w:val="24"/>
        </w:rPr>
        <w:t>développer</w:t>
      </w:r>
      <w:r>
        <w:rPr>
          <w:color w:val="000000" w:themeColor="text1"/>
          <w:sz w:val="24"/>
          <w:szCs w:val="24"/>
        </w:rPr>
        <w:t xml:space="preserve"> des actions de solidarité en direction des plus </w:t>
      </w:r>
      <w:r w:rsidR="008357FB">
        <w:rPr>
          <w:color w:val="000000" w:themeColor="text1"/>
          <w:sz w:val="24"/>
          <w:szCs w:val="24"/>
        </w:rPr>
        <w:t>âgé</w:t>
      </w:r>
      <w:r w:rsidR="003A2C9C">
        <w:rPr>
          <w:color w:val="000000" w:themeColor="text1"/>
          <w:sz w:val="24"/>
          <w:szCs w:val="24"/>
        </w:rPr>
        <w:t>s</w:t>
      </w:r>
      <w:r>
        <w:rPr>
          <w:color w:val="000000" w:themeColor="text1"/>
          <w:sz w:val="24"/>
          <w:szCs w:val="24"/>
        </w:rPr>
        <w:t>.</w:t>
      </w:r>
    </w:p>
    <w:p w:rsidR="00461EF3" w:rsidRDefault="00461EF3"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La coordinatrice permet également par son travail de favoriser les actions inter </w:t>
      </w:r>
      <w:r w:rsidR="003A2C9C">
        <w:rPr>
          <w:color w:val="000000" w:themeColor="text1"/>
          <w:sz w:val="24"/>
          <w:szCs w:val="24"/>
        </w:rPr>
        <w:t>génération</w:t>
      </w:r>
      <w:r w:rsidR="00CF0F13">
        <w:rPr>
          <w:color w:val="000000" w:themeColor="text1"/>
          <w:sz w:val="24"/>
          <w:szCs w:val="24"/>
        </w:rPr>
        <w:t>nelles</w:t>
      </w:r>
      <w:r>
        <w:rPr>
          <w:color w:val="000000" w:themeColor="text1"/>
          <w:sz w:val="24"/>
          <w:szCs w:val="24"/>
        </w:rPr>
        <w:t xml:space="preserve"> entre le CSC et les personnes </w:t>
      </w:r>
      <w:r w:rsidR="003A2C9C">
        <w:rPr>
          <w:color w:val="000000" w:themeColor="text1"/>
          <w:sz w:val="24"/>
          <w:szCs w:val="24"/>
        </w:rPr>
        <w:t>âgées</w:t>
      </w:r>
      <w:r>
        <w:rPr>
          <w:color w:val="000000" w:themeColor="text1"/>
          <w:sz w:val="24"/>
          <w:szCs w:val="24"/>
        </w:rPr>
        <w:t xml:space="preserve"> que ce soit avec la halte </w:t>
      </w:r>
      <w:r w:rsidR="003A2C9C">
        <w:rPr>
          <w:color w:val="000000" w:themeColor="text1"/>
          <w:sz w:val="24"/>
          <w:szCs w:val="24"/>
        </w:rPr>
        <w:t>garderie,</w:t>
      </w:r>
      <w:r>
        <w:rPr>
          <w:color w:val="000000" w:themeColor="text1"/>
          <w:sz w:val="24"/>
          <w:szCs w:val="24"/>
        </w:rPr>
        <w:t xml:space="preserve"> les accueils de loisirs ou les </w:t>
      </w:r>
      <w:r w:rsidR="003A2C9C">
        <w:rPr>
          <w:color w:val="000000" w:themeColor="text1"/>
          <w:sz w:val="24"/>
          <w:szCs w:val="24"/>
        </w:rPr>
        <w:t>jeunes. Ce</w:t>
      </w:r>
      <w:r>
        <w:rPr>
          <w:color w:val="000000" w:themeColor="text1"/>
          <w:sz w:val="24"/>
          <w:szCs w:val="24"/>
        </w:rPr>
        <w:t xml:space="preserve"> travail de liens </w:t>
      </w:r>
      <w:r w:rsidR="003A2C9C">
        <w:rPr>
          <w:color w:val="000000" w:themeColor="text1"/>
          <w:sz w:val="24"/>
          <w:szCs w:val="24"/>
        </w:rPr>
        <w:t>inter génération</w:t>
      </w:r>
      <w:r>
        <w:rPr>
          <w:color w:val="000000" w:themeColor="text1"/>
          <w:sz w:val="24"/>
          <w:szCs w:val="24"/>
        </w:rPr>
        <w:t xml:space="preserve"> s’organise également en partenariat  avec les éc</w:t>
      </w:r>
      <w:r w:rsidR="008357FB">
        <w:rPr>
          <w:color w:val="000000" w:themeColor="text1"/>
          <w:sz w:val="24"/>
          <w:szCs w:val="24"/>
        </w:rPr>
        <w:t>oles et les maisons de retraite</w:t>
      </w:r>
      <w:r>
        <w:rPr>
          <w:color w:val="000000" w:themeColor="text1"/>
          <w:sz w:val="24"/>
          <w:szCs w:val="24"/>
        </w:rPr>
        <w:t xml:space="preserve">. </w:t>
      </w:r>
    </w:p>
    <w:p w:rsidR="00461EF3" w:rsidRDefault="003A2C9C" w:rsidP="00C9090B">
      <w:pPr>
        <w:tabs>
          <w:tab w:val="left" w:pos="709"/>
        </w:tabs>
        <w:spacing w:after="0" w:line="240" w:lineRule="auto"/>
        <w:ind w:left="720"/>
        <w:jc w:val="both"/>
        <w:rPr>
          <w:color w:val="000000" w:themeColor="text1"/>
          <w:sz w:val="24"/>
          <w:szCs w:val="24"/>
        </w:rPr>
      </w:pPr>
      <w:r>
        <w:rPr>
          <w:color w:val="000000" w:themeColor="text1"/>
          <w:sz w:val="24"/>
          <w:szCs w:val="24"/>
        </w:rPr>
        <w:t>Enfin,</w:t>
      </w:r>
      <w:r w:rsidR="00461EF3">
        <w:rPr>
          <w:color w:val="000000" w:themeColor="text1"/>
          <w:sz w:val="24"/>
          <w:szCs w:val="24"/>
        </w:rPr>
        <w:t xml:space="preserve"> la coordinatrice organise la communication en direction des personnes </w:t>
      </w:r>
      <w:r w:rsidR="00EC5991">
        <w:rPr>
          <w:color w:val="000000" w:themeColor="text1"/>
          <w:sz w:val="24"/>
          <w:szCs w:val="24"/>
        </w:rPr>
        <w:t>âgées</w:t>
      </w:r>
      <w:r w:rsidR="00461EF3">
        <w:rPr>
          <w:color w:val="000000" w:themeColor="text1"/>
          <w:sz w:val="24"/>
          <w:szCs w:val="24"/>
        </w:rPr>
        <w:t>.</w:t>
      </w:r>
    </w:p>
    <w:p w:rsidR="00461EF3" w:rsidRDefault="00461EF3"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Un réseau de bénévoles est en cours de </w:t>
      </w:r>
      <w:r w:rsidR="008357FB">
        <w:rPr>
          <w:color w:val="000000" w:themeColor="text1"/>
          <w:sz w:val="24"/>
          <w:szCs w:val="24"/>
        </w:rPr>
        <w:t>constitution pour nommer un réfé</w:t>
      </w:r>
      <w:r>
        <w:rPr>
          <w:color w:val="000000" w:themeColor="text1"/>
          <w:sz w:val="24"/>
          <w:szCs w:val="24"/>
        </w:rPr>
        <w:t xml:space="preserve">rent par commune chargé de la communication en </w:t>
      </w:r>
      <w:r w:rsidR="003A2C9C">
        <w:rPr>
          <w:color w:val="000000" w:themeColor="text1"/>
          <w:sz w:val="24"/>
          <w:szCs w:val="24"/>
        </w:rPr>
        <w:t>direction</w:t>
      </w:r>
      <w:r>
        <w:rPr>
          <w:color w:val="000000" w:themeColor="text1"/>
          <w:sz w:val="24"/>
          <w:szCs w:val="24"/>
        </w:rPr>
        <w:t xml:space="preserve"> des personnes </w:t>
      </w:r>
      <w:r w:rsidR="003A2C9C">
        <w:rPr>
          <w:color w:val="000000" w:themeColor="text1"/>
          <w:sz w:val="24"/>
          <w:szCs w:val="24"/>
        </w:rPr>
        <w:t>âgées</w:t>
      </w:r>
      <w:r w:rsidR="00E87AA7">
        <w:rPr>
          <w:color w:val="000000" w:themeColor="text1"/>
          <w:sz w:val="24"/>
          <w:szCs w:val="24"/>
        </w:rPr>
        <w:t>,</w:t>
      </w:r>
      <w:r>
        <w:rPr>
          <w:color w:val="000000" w:themeColor="text1"/>
          <w:sz w:val="24"/>
          <w:szCs w:val="24"/>
        </w:rPr>
        <w:t xml:space="preserve"> ce </w:t>
      </w:r>
      <w:r w:rsidR="003A2C9C">
        <w:rPr>
          <w:color w:val="000000" w:themeColor="text1"/>
          <w:sz w:val="24"/>
          <w:szCs w:val="24"/>
        </w:rPr>
        <w:t>réseau</w:t>
      </w:r>
      <w:r>
        <w:rPr>
          <w:color w:val="000000" w:themeColor="text1"/>
          <w:sz w:val="24"/>
          <w:szCs w:val="24"/>
        </w:rPr>
        <w:t xml:space="preserve"> étant </w:t>
      </w:r>
      <w:r w:rsidR="00E87AA7">
        <w:rPr>
          <w:color w:val="000000" w:themeColor="text1"/>
          <w:sz w:val="24"/>
          <w:szCs w:val="24"/>
        </w:rPr>
        <w:t>coordonné</w:t>
      </w:r>
      <w:r>
        <w:rPr>
          <w:color w:val="000000" w:themeColor="text1"/>
          <w:sz w:val="24"/>
          <w:szCs w:val="24"/>
        </w:rPr>
        <w:t xml:space="preserve"> par notre salarié</w:t>
      </w:r>
      <w:r w:rsidR="008357FB">
        <w:rPr>
          <w:color w:val="000000" w:themeColor="text1"/>
          <w:sz w:val="24"/>
          <w:szCs w:val="24"/>
        </w:rPr>
        <w:t>e</w:t>
      </w:r>
      <w:r>
        <w:rPr>
          <w:color w:val="000000" w:themeColor="text1"/>
          <w:sz w:val="24"/>
          <w:szCs w:val="24"/>
        </w:rPr>
        <w:t>.</w:t>
      </w:r>
    </w:p>
    <w:p w:rsidR="00461EF3" w:rsidRDefault="00461EF3"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On peut déjà mesurer en quelques mois </w:t>
      </w:r>
      <w:r w:rsidR="003A2C9C">
        <w:rPr>
          <w:color w:val="000000" w:themeColor="text1"/>
          <w:sz w:val="24"/>
          <w:szCs w:val="24"/>
        </w:rPr>
        <w:t>la place importante o</w:t>
      </w:r>
      <w:r w:rsidR="008357FB">
        <w:rPr>
          <w:color w:val="000000" w:themeColor="text1"/>
          <w:sz w:val="24"/>
          <w:szCs w:val="24"/>
        </w:rPr>
        <w:t>ccupée par la coordinatrice réfé</w:t>
      </w:r>
      <w:r w:rsidR="003A2C9C">
        <w:rPr>
          <w:color w:val="000000" w:themeColor="text1"/>
          <w:sz w:val="24"/>
          <w:szCs w:val="24"/>
        </w:rPr>
        <w:t xml:space="preserve">rente sur le </w:t>
      </w:r>
      <w:r w:rsidR="008357FB">
        <w:rPr>
          <w:color w:val="000000" w:themeColor="text1"/>
          <w:sz w:val="24"/>
          <w:szCs w:val="24"/>
        </w:rPr>
        <w:t>vieillissement</w:t>
      </w:r>
      <w:r w:rsidR="003A2C9C">
        <w:rPr>
          <w:color w:val="000000" w:themeColor="text1"/>
          <w:sz w:val="24"/>
          <w:szCs w:val="24"/>
        </w:rPr>
        <w:t xml:space="preserve"> sur notre territoire.</w:t>
      </w: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5414A4" w:rsidRDefault="005414A4" w:rsidP="00C9090B">
      <w:pPr>
        <w:tabs>
          <w:tab w:val="left" w:pos="709"/>
        </w:tabs>
        <w:spacing w:after="0" w:line="240" w:lineRule="auto"/>
        <w:ind w:left="720"/>
        <w:jc w:val="both"/>
        <w:rPr>
          <w:color w:val="000000" w:themeColor="text1"/>
          <w:sz w:val="24"/>
          <w:szCs w:val="24"/>
        </w:rPr>
      </w:pPr>
    </w:p>
    <w:p w:rsidR="000366AB" w:rsidRDefault="000366AB" w:rsidP="00C9090B">
      <w:pPr>
        <w:tabs>
          <w:tab w:val="left" w:pos="709"/>
        </w:tabs>
        <w:spacing w:after="0" w:line="240" w:lineRule="auto"/>
        <w:jc w:val="both"/>
        <w:rPr>
          <w:color w:val="000000" w:themeColor="text1"/>
          <w:sz w:val="24"/>
          <w:szCs w:val="24"/>
        </w:rPr>
      </w:pPr>
    </w:p>
    <w:p w:rsidR="005414A4" w:rsidRDefault="005414A4" w:rsidP="00C9090B">
      <w:pPr>
        <w:tabs>
          <w:tab w:val="left" w:pos="709"/>
        </w:tabs>
        <w:spacing w:after="0" w:line="240" w:lineRule="auto"/>
        <w:jc w:val="both"/>
        <w:rPr>
          <w:color w:val="000000" w:themeColor="text1"/>
          <w:sz w:val="24"/>
          <w:szCs w:val="24"/>
        </w:rPr>
      </w:pPr>
    </w:p>
    <w:p w:rsidR="005414A4" w:rsidRDefault="005414A4" w:rsidP="00C9090B">
      <w:pPr>
        <w:tabs>
          <w:tab w:val="left" w:pos="709"/>
        </w:tabs>
        <w:spacing w:after="0" w:line="240" w:lineRule="auto"/>
        <w:jc w:val="both"/>
        <w:rPr>
          <w:color w:val="000000" w:themeColor="text1"/>
          <w:sz w:val="24"/>
          <w:szCs w:val="24"/>
        </w:rPr>
      </w:pPr>
    </w:p>
    <w:p w:rsidR="005414A4" w:rsidRDefault="005414A4" w:rsidP="00C9090B">
      <w:pPr>
        <w:tabs>
          <w:tab w:val="left" w:pos="709"/>
        </w:tabs>
        <w:spacing w:after="0" w:line="240" w:lineRule="auto"/>
        <w:jc w:val="both"/>
        <w:rPr>
          <w:color w:val="000000" w:themeColor="text1"/>
          <w:sz w:val="24"/>
          <w:szCs w:val="24"/>
        </w:rPr>
      </w:pPr>
    </w:p>
    <w:p w:rsidR="000366AB" w:rsidRPr="00C62145" w:rsidRDefault="00C62145" w:rsidP="00C62145">
      <w:pPr>
        <w:pStyle w:val="Paragraphedeliste"/>
        <w:numPr>
          <w:ilvl w:val="0"/>
          <w:numId w:val="28"/>
        </w:numPr>
        <w:pBdr>
          <w:top w:val="single" w:sz="4" w:space="1" w:color="auto"/>
          <w:left w:val="single" w:sz="4" w:space="4" w:color="auto"/>
          <w:bottom w:val="single" w:sz="4" w:space="1" w:color="auto"/>
          <w:right w:val="single" w:sz="4" w:space="4" w:color="auto"/>
        </w:pBdr>
        <w:tabs>
          <w:tab w:val="left" w:pos="709"/>
        </w:tabs>
        <w:spacing w:after="0" w:line="240" w:lineRule="auto"/>
        <w:jc w:val="both"/>
        <w:rPr>
          <w:b/>
          <w:color w:val="000000" w:themeColor="text1"/>
          <w:sz w:val="32"/>
          <w:szCs w:val="32"/>
        </w:rPr>
      </w:pPr>
      <w:r>
        <w:rPr>
          <w:b/>
          <w:color w:val="000000" w:themeColor="text1"/>
          <w:sz w:val="32"/>
          <w:szCs w:val="32"/>
        </w:rPr>
        <w:t>Conclusion </w:t>
      </w:r>
    </w:p>
    <w:p w:rsidR="000366AB" w:rsidRDefault="000366AB" w:rsidP="00C9090B">
      <w:pPr>
        <w:tabs>
          <w:tab w:val="left" w:pos="709"/>
        </w:tabs>
        <w:spacing w:after="0" w:line="240" w:lineRule="auto"/>
        <w:jc w:val="both"/>
        <w:rPr>
          <w:color w:val="000000" w:themeColor="text1"/>
          <w:sz w:val="24"/>
          <w:szCs w:val="24"/>
        </w:rPr>
      </w:pPr>
    </w:p>
    <w:p w:rsidR="000366AB" w:rsidRDefault="000366AB"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La prise en compte des enjeux du </w:t>
      </w:r>
      <w:r w:rsidR="008357FB">
        <w:rPr>
          <w:color w:val="000000" w:themeColor="text1"/>
          <w:sz w:val="24"/>
          <w:szCs w:val="24"/>
        </w:rPr>
        <w:t>vieillissement</w:t>
      </w:r>
      <w:r>
        <w:rPr>
          <w:color w:val="000000" w:themeColor="text1"/>
          <w:sz w:val="24"/>
          <w:szCs w:val="24"/>
        </w:rPr>
        <w:t xml:space="preserve"> par le Centre Socio Culturel du Val d’Egray est </w:t>
      </w:r>
      <w:r w:rsidR="00EC5991">
        <w:rPr>
          <w:color w:val="000000" w:themeColor="text1"/>
          <w:sz w:val="24"/>
          <w:szCs w:val="24"/>
        </w:rPr>
        <w:t>récente</w:t>
      </w:r>
      <w:r>
        <w:rPr>
          <w:color w:val="000000" w:themeColor="text1"/>
          <w:sz w:val="24"/>
          <w:szCs w:val="24"/>
        </w:rPr>
        <w:t xml:space="preserve"> puisque c’est dans le cadre du renouvellement de notre contrat de projet fin 2013 qui nous lie avec la Caisse d’Allocation Familiale que nous avons engagé la réflexion</w:t>
      </w:r>
      <w:r w:rsidR="00EC5991">
        <w:rPr>
          <w:color w:val="000000" w:themeColor="text1"/>
          <w:sz w:val="24"/>
          <w:szCs w:val="24"/>
        </w:rPr>
        <w:t xml:space="preserve"> qui nous a amené</w:t>
      </w:r>
      <w:r w:rsidR="00327989">
        <w:rPr>
          <w:color w:val="000000" w:themeColor="text1"/>
          <w:sz w:val="24"/>
          <w:szCs w:val="24"/>
        </w:rPr>
        <w:t>s</w:t>
      </w:r>
      <w:r w:rsidR="00EC5991">
        <w:rPr>
          <w:color w:val="000000" w:themeColor="text1"/>
          <w:sz w:val="24"/>
          <w:szCs w:val="24"/>
        </w:rPr>
        <w:t xml:space="preserve"> à consacrer u</w:t>
      </w:r>
      <w:r>
        <w:rPr>
          <w:color w:val="000000" w:themeColor="text1"/>
          <w:sz w:val="24"/>
          <w:szCs w:val="24"/>
        </w:rPr>
        <w:t>n des axes d</w:t>
      </w:r>
      <w:r w:rsidR="00EC5991">
        <w:rPr>
          <w:color w:val="000000" w:themeColor="text1"/>
          <w:sz w:val="24"/>
          <w:szCs w:val="24"/>
        </w:rPr>
        <w:t xml:space="preserve">e ce nouveau projet </w:t>
      </w:r>
      <w:r>
        <w:rPr>
          <w:color w:val="000000" w:themeColor="text1"/>
          <w:sz w:val="24"/>
          <w:szCs w:val="24"/>
        </w:rPr>
        <w:t xml:space="preserve">aux </w:t>
      </w:r>
      <w:r w:rsidR="00EC5991">
        <w:rPr>
          <w:color w:val="000000" w:themeColor="text1"/>
          <w:sz w:val="24"/>
          <w:szCs w:val="24"/>
        </w:rPr>
        <w:t>problématiques</w:t>
      </w:r>
      <w:r>
        <w:rPr>
          <w:color w:val="000000" w:themeColor="text1"/>
          <w:sz w:val="24"/>
          <w:szCs w:val="24"/>
        </w:rPr>
        <w:t xml:space="preserve"> du </w:t>
      </w:r>
      <w:r w:rsidR="008357FB">
        <w:rPr>
          <w:color w:val="000000" w:themeColor="text1"/>
          <w:sz w:val="24"/>
          <w:szCs w:val="24"/>
        </w:rPr>
        <w:t>vieillissement</w:t>
      </w:r>
      <w:r>
        <w:rPr>
          <w:color w:val="000000" w:themeColor="text1"/>
          <w:sz w:val="24"/>
          <w:szCs w:val="24"/>
        </w:rPr>
        <w:t xml:space="preserve"> et de l’isolement sur notre territoire.</w:t>
      </w:r>
    </w:p>
    <w:p w:rsidR="000366AB" w:rsidRDefault="000366AB"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On </w:t>
      </w:r>
      <w:r w:rsidR="00EC5991">
        <w:rPr>
          <w:color w:val="000000" w:themeColor="text1"/>
          <w:sz w:val="24"/>
          <w:szCs w:val="24"/>
        </w:rPr>
        <w:t>peut</w:t>
      </w:r>
      <w:r>
        <w:rPr>
          <w:color w:val="000000" w:themeColor="text1"/>
          <w:sz w:val="24"/>
          <w:szCs w:val="24"/>
        </w:rPr>
        <w:t xml:space="preserve"> déjà </w:t>
      </w:r>
      <w:r w:rsidR="00EC5991">
        <w:rPr>
          <w:color w:val="000000" w:themeColor="text1"/>
          <w:sz w:val="24"/>
          <w:szCs w:val="24"/>
        </w:rPr>
        <w:t>constater</w:t>
      </w:r>
      <w:r>
        <w:rPr>
          <w:color w:val="000000" w:themeColor="text1"/>
          <w:sz w:val="24"/>
          <w:szCs w:val="24"/>
        </w:rPr>
        <w:t xml:space="preserve"> aujourd’</w:t>
      </w:r>
      <w:r w:rsidR="00EC5991">
        <w:rPr>
          <w:color w:val="000000" w:themeColor="text1"/>
          <w:sz w:val="24"/>
          <w:szCs w:val="24"/>
        </w:rPr>
        <w:t>hui que</w:t>
      </w:r>
      <w:r>
        <w:rPr>
          <w:color w:val="000000" w:themeColor="text1"/>
          <w:sz w:val="24"/>
          <w:szCs w:val="24"/>
        </w:rPr>
        <w:t xml:space="preserve"> des projets important</w:t>
      </w:r>
      <w:r w:rsidR="00EC5991">
        <w:rPr>
          <w:color w:val="000000" w:themeColor="text1"/>
          <w:sz w:val="24"/>
          <w:szCs w:val="24"/>
        </w:rPr>
        <w:t>s</w:t>
      </w:r>
      <w:r>
        <w:rPr>
          <w:color w:val="000000" w:themeColor="text1"/>
          <w:sz w:val="24"/>
          <w:szCs w:val="24"/>
        </w:rPr>
        <w:t xml:space="preserve"> sont en cours et que la dynamique partenariale animée par le CSC est importante.</w:t>
      </w:r>
    </w:p>
    <w:p w:rsidR="000366AB" w:rsidRDefault="000366AB" w:rsidP="00C9090B">
      <w:pPr>
        <w:tabs>
          <w:tab w:val="left" w:pos="709"/>
        </w:tabs>
        <w:spacing w:after="0" w:line="240" w:lineRule="auto"/>
        <w:ind w:left="720"/>
        <w:jc w:val="both"/>
        <w:rPr>
          <w:color w:val="000000" w:themeColor="text1"/>
          <w:sz w:val="24"/>
          <w:szCs w:val="24"/>
        </w:rPr>
      </w:pPr>
      <w:r>
        <w:rPr>
          <w:color w:val="000000" w:themeColor="text1"/>
          <w:sz w:val="24"/>
          <w:szCs w:val="24"/>
        </w:rPr>
        <w:t xml:space="preserve">Si nous </w:t>
      </w:r>
      <w:r w:rsidR="00EC5991">
        <w:rPr>
          <w:color w:val="000000" w:themeColor="text1"/>
          <w:sz w:val="24"/>
          <w:szCs w:val="24"/>
        </w:rPr>
        <w:t>connaissons</w:t>
      </w:r>
      <w:r>
        <w:rPr>
          <w:color w:val="000000" w:themeColor="text1"/>
          <w:sz w:val="24"/>
          <w:szCs w:val="24"/>
        </w:rPr>
        <w:t xml:space="preserve"> déjà une partie des </w:t>
      </w:r>
      <w:r w:rsidR="00EC5991">
        <w:rPr>
          <w:color w:val="000000" w:themeColor="text1"/>
          <w:sz w:val="24"/>
          <w:szCs w:val="24"/>
        </w:rPr>
        <w:t>problématiques</w:t>
      </w:r>
      <w:r>
        <w:rPr>
          <w:color w:val="000000" w:themeColor="text1"/>
          <w:sz w:val="24"/>
          <w:szCs w:val="24"/>
        </w:rPr>
        <w:t xml:space="preserve"> locales liées au </w:t>
      </w:r>
      <w:r w:rsidR="008357FB">
        <w:rPr>
          <w:color w:val="000000" w:themeColor="text1"/>
          <w:sz w:val="24"/>
          <w:szCs w:val="24"/>
        </w:rPr>
        <w:t>vieillissement</w:t>
      </w:r>
      <w:r>
        <w:rPr>
          <w:color w:val="000000" w:themeColor="text1"/>
          <w:sz w:val="24"/>
          <w:szCs w:val="24"/>
        </w:rPr>
        <w:t xml:space="preserve"> et à </w:t>
      </w:r>
      <w:r w:rsidR="00EC5991">
        <w:rPr>
          <w:color w:val="000000" w:themeColor="text1"/>
          <w:sz w:val="24"/>
          <w:szCs w:val="24"/>
        </w:rPr>
        <w:t>l’isolement,</w:t>
      </w:r>
      <w:r>
        <w:rPr>
          <w:color w:val="000000" w:themeColor="text1"/>
          <w:sz w:val="24"/>
          <w:szCs w:val="24"/>
        </w:rPr>
        <w:t xml:space="preserve"> celles-ci restent</w:t>
      </w:r>
      <w:r w:rsidR="00EC5991">
        <w:rPr>
          <w:color w:val="000000" w:themeColor="text1"/>
          <w:sz w:val="24"/>
          <w:szCs w:val="24"/>
        </w:rPr>
        <w:t xml:space="preserve"> à affiner. La mise en place du projet de collectage de la mémoire loc</w:t>
      </w:r>
      <w:r w:rsidR="008357FB">
        <w:rPr>
          <w:color w:val="000000" w:themeColor="text1"/>
          <w:sz w:val="24"/>
          <w:szCs w:val="24"/>
        </w:rPr>
        <w:t>ale et la semaine consacrée au Bien v</w:t>
      </w:r>
      <w:r w:rsidR="00EC5991">
        <w:rPr>
          <w:color w:val="000000" w:themeColor="text1"/>
          <w:sz w:val="24"/>
          <w:szCs w:val="24"/>
        </w:rPr>
        <w:t>ieillir devrait nous permettre d’avoir une meilleure connaissance de celles-ci.</w:t>
      </w:r>
    </w:p>
    <w:p w:rsidR="00EC5991" w:rsidRDefault="00EC5991" w:rsidP="00C9090B">
      <w:pPr>
        <w:tabs>
          <w:tab w:val="left" w:pos="709"/>
        </w:tabs>
        <w:spacing w:after="0" w:line="240" w:lineRule="auto"/>
        <w:ind w:left="720"/>
        <w:jc w:val="both"/>
        <w:rPr>
          <w:color w:val="000000" w:themeColor="text1"/>
          <w:sz w:val="24"/>
          <w:szCs w:val="24"/>
        </w:rPr>
      </w:pPr>
      <w:r>
        <w:rPr>
          <w:color w:val="000000" w:themeColor="text1"/>
          <w:sz w:val="24"/>
          <w:szCs w:val="24"/>
        </w:rPr>
        <w:t>La dynamique de bénévoles engagée nous permet d’imaginer de</w:t>
      </w:r>
      <w:r w:rsidR="008357FB">
        <w:rPr>
          <w:color w:val="000000" w:themeColor="text1"/>
          <w:sz w:val="24"/>
          <w:szCs w:val="24"/>
        </w:rPr>
        <w:t>s actions afin de favoriser le B</w:t>
      </w:r>
      <w:r>
        <w:rPr>
          <w:color w:val="000000" w:themeColor="text1"/>
          <w:sz w:val="24"/>
          <w:szCs w:val="24"/>
        </w:rPr>
        <w:t xml:space="preserve">ien </w:t>
      </w:r>
      <w:r w:rsidR="008357FB">
        <w:rPr>
          <w:color w:val="000000" w:themeColor="text1"/>
          <w:sz w:val="24"/>
          <w:szCs w:val="24"/>
        </w:rPr>
        <w:t>vieillir</w:t>
      </w:r>
      <w:r>
        <w:rPr>
          <w:color w:val="000000" w:themeColor="text1"/>
          <w:sz w:val="24"/>
          <w:szCs w:val="24"/>
        </w:rPr>
        <w:t>, actions qui de</w:t>
      </w:r>
      <w:r w:rsidR="00327989">
        <w:rPr>
          <w:color w:val="000000" w:themeColor="text1"/>
          <w:sz w:val="24"/>
          <w:szCs w:val="24"/>
        </w:rPr>
        <w:t>vront êtres adaptées au plus prè</w:t>
      </w:r>
      <w:r>
        <w:rPr>
          <w:color w:val="000000" w:themeColor="text1"/>
          <w:sz w:val="24"/>
          <w:szCs w:val="24"/>
        </w:rPr>
        <w:t>s des besoins des personnes.</w:t>
      </w:r>
    </w:p>
    <w:p w:rsidR="00EC5991" w:rsidRPr="00E87AA7" w:rsidRDefault="00EC5991" w:rsidP="00C9090B">
      <w:pPr>
        <w:tabs>
          <w:tab w:val="left" w:pos="709"/>
        </w:tabs>
        <w:spacing w:after="0" w:line="240" w:lineRule="auto"/>
        <w:ind w:left="720"/>
        <w:jc w:val="both"/>
        <w:rPr>
          <w:color w:val="000000" w:themeColor="text1"/>
          <w:sz w:val="24"/>
          <w:szCs w:val="24"/>
        </w:rPr>
      </w:pPr>
      <w:r>
        <w:rPr>
          <w:color w:val="000000" w:themeColor="text1"/>
          <w:sz w:val="24"/>
          <w:szCs w:val="24"/>
        </w:rPr>
        <w:t>Pour mener à bien l’ensemble de ce projet, la fonction de coordin</w:t>
      </w:r>
      <w:r w:rsidR="008357FB">
        <w:rPr>
          <w:color w:val="000000" w:themeColor="text1"/>
          <w:sz w:val="24"/>
          <w:szCs w:val="24"/>
        </w:rPr>
        <w:t>ation est incontournable</w:t>
      </w:r>
      <w:r w:rsidR="00327989">
        <w:rPr>
          <w:color w:val="000000" w:themeColor="text1"/>
          <w:sz w:val="24"/>
          <w:szCs w:val="24"/>
        </w:rPr>
        <w:t xml:space="preserve"> aussi, un des enjeux du </w:t>
      </w:r>
      <w:r w:rsidR="00E87AA7">
        <w:rPr>
          <w:color w:val="000000" w:themeColor="text1"/>
          <w:sz w:val="24"/>
          <w:szCs w:val="24"/>
        </w:rPr>
        <w:t xml:space="preserve">projet </w:t>
      </w:r>
      <w:r w:rsidR="00327989" w:rsidRPr="00E87AA7">
        <w:rPr>
          <w:b/>
          <w:color w:val="000000" w:themeColor="text1"/>
          <w:sz w:val="24"/>
          <w:szCs w:val="24"/>
        </w:rPr>
        <w:t>B</w:t>
      </w:r>
      <w:r w:rsidRPr="00E87AA7">
        <w:rPr>
          <w:b/>
          <w:color w:val="000000" w:themeColor="text1"/>
          <w:sz w:val="24"/>
          <w:szCs w:val="24"/>
        </w:rPr>
        <w:t xml:space="preserve">ien </w:t>
      </w:r>
      <w:r w:rsidR="00327989" w:rsidRPr="00E87AA7">
        <w:rPr>
          <w:b/>
          <w:color w:val="000000" w:themeColor="text1"/>
          <w:sz w:val="24"/>
          <w:szCs w:val="24"/>
        </w:rPr>
        <w:t>V</w:t>
      </w:r>
      <w:r w:rsidRPr="00E87AA7">
        <w:rPr>
          <w:b/>
          <w:color w:val="000000" w:themeColor="text1"/>
          <w:sz w:val="24"/>
          <w:szCs w:val="24"/>
        </w:rPr>
        <w:t>ieillir</w:t>
      </w:r>
      <w:r w:rsidR="00E87AA7">
        <w:rPr>
          <w:color w:val="000000" w:themeColor="text1"/>
          <w:sz w:val="24"/>
          <w:szCs w:val="24"/>
        </w:rPr>
        <w:t xml:space="preserve"> </w:t>
      </w:r>
      <w:r w:rsidRPr="00E87AA7">
        <w:rPr>
          <w:color w:val="000000" w:themeColor="text1"/>
          <w:sz w:val="24"/>
          <w:szCs w:val="24"/>
        </w:rPr>
        <w:t>sur le Val d’Egray sera aussi la pérennisation de cette fonction.</w:t>
      </w:r>
    </w:p>
    <w:p w:rsidR="00520C89" w:rsidRDefault="00520C89" w:rsidP="00C9090B">
      <w:pPr>
        <w:tabs>
          <w:tab w:val="left" w:pos="709"/>
        </w:tabs>
        <w:spacing w:after="0" w:line="240" w:lineRule="auto"/>
        <w:ind w:left="720"/>
        <w:jc w:val="both"/>
        <w:rPr>
          <w:color w:val="000000" w:themeColor="text1"/>
          <w:sz w:val="24"/>
          <w:szCs w:val="24"/>
        </w:rPr>
      </w:pPr>
    </w:p>
    <w:p w:rsidR="00520C89" w:rsidRDefault="00520C89" w:rsidP="00C9090B">
      <w:pPr>
        <w:tabs>
          <w:tab w:val="left" w:pos="709"/>
        </w:tabs>
        <w:spacing w:after="0" w:line="240" w:lineRule="auto"/>
        <w:ind w:left="720"/>
        <w:jc w:val="both"/>
        <w:rPr>
          <w:color w:val="000000" w:themeColor="text1"/>
          <w:sz w:val="24"/>
          <w:szCs w:val="24"/>
        </w:rPr>
      </w:pPr>
    </w:p>
    <w:p w:rsidR="00520C89" w:rsidRDefault="00520C89" w:rsidP="00C9090B">
      <w:pPr>
        <w:tabs>
          <w:tab w:val="left" w:pos="709"/>
        </w:tabs>
        <w:spacing w:after="0" w:line="240" w:lineRule="auto"/>
        <w:ind w:left="720"/>
        <w:jc w:val="both"/>
        <w:rPr>
          <w:color w:val="000000" w:themeColor="text1"/>
          <w:sz w:val="24"/>
          <w:szCs w:val="24"/>
        </w:rPr>
      </w:pPr>
    </w:p>
    <w:p w:rsidR="00520C89" w:rsidRPr="000963B4" w:rsidRDefault="00520C89" w:rsidP="00C9090B">
      <w:pPr>
        <w:tabs>
          <w:tab w:val="left" w:pos="709"/>
        </w:tabs>
        <w:spacing w:after="0" w:line="240" w:lineRule="auto"/>
        <w:ind w:left="720"/>
        <w:jc w:val="both"/>
        <w:rPr>
          <w:color w:val="000000" w:themeColor="text1"/>
          <w:sz w:val="24"/>
          <w:szCs w:val="24"/>
        </w:rPr>
      </w:pPr>
    </w:p>
    <w:p w:rsidR="00CE2438" w:rsidRPr="00185BF1" w:rsidRDefault="00CE2438" w:rsidP="00C9090B">
      <w:pPr>
        <w:tabs>
          <w:tab w:val="left" w:pos="709"/>
        </w:tabs>
        <w:spacing w:after="0" w:line="240" w:lineRule="auto"/>
        <w:contextualSpacing/>
        <w:jc w:val="both"/>
        <w:rPr>
          <w:color w:val="FF0000"/>
          <w:sz w:val="24"/>
          <w:szCs w:val="24"/>
        </w:rPr>
      </w:pPr>
    </w:p>
    <w:p w:rsidR="000E46AB" w:rsidRDefault="000E46AB" w:rsidP="00C9090B">
      <w:pPr>
        <w:tabs>
          <w:tab w:val="left" w:pos="709"/>
        </w:tabs>
        <w:spacing w:after="0" w:line="240" w:lineRule="auto"/>
        <w:ind w:left="720"/>
        <w:contextualSpacing/>
        <w:jc w:val="both"/>
        <w:rPr>
          <w:sz w:val="24"/>
          <w:szCs w:val="24"/>
        </w:rPr>
      </w:pPr>
    </w:p>
    <w:p w:rsidR="000E46AB" w:rsidRDefault="000E46AB" w:rsidP="00C9090B">
      <w:pPr>
        <w:tabs>
          <w:tab w:val="left" w:pos="709"/>
        </w:tabs>
        <w:spacing w:after="0" w:line="240" w:lineRule="auto"/>
        <w:ind w:left="720"/>
        <w:contextualSpacing/>
        <w:jc w:val="both"/>
        <w:rPr>
          <w:sz w:val="24"/>
          <w:szCs w:val="24"/>
        </w:rPr>
      </w:pPr>
    </w:p>
    <w:p w:rsidR="000E46AB" w:rsidRDefault="000E46AB" w:rsidP="00C9090B">
      <w:pPr>
        <w:tabs>
          <w:tab w:val="left" w:pos="709"/>
        </w:tabs>
        <w:spacing w:after="0" w:line="240" w:lineRule="auto"/>
        <w:ind w:left="720"/>
        <w:jc w:val="both"/>
        <w:rPr>
          <w:sz w:val="24"/>
          <w:szCs w:val="24"/>
        </w:rPr>
      </w:pPr>
    </w:p>
    <w:p w:rsidR="000E46AB" w:rsidRDefault="000E46AB" w:rsidP="00C9090B">
      <w:pPr>
        <w:tabs>
          <w:tab w:val="left" w:pos="709"/>
        </w:tabs>
        <w:spacing w:after="0" w:line="240" w:lineRule="auto"/>
        <w:ind w:left="720"/>
        <w:jc w:val="both"/>
        <w:rPr>
          <w:sz w:val="24"/>
          <w:szCs w:val="24"/>
        </w:rPr>
      </w:pPr>
    </w:p>
    <w:p w:rsidR="000E46AB" w:rsidRDefault="000E46AB" w:rsidP="00C9090B">
      <w:pPr>
        <w:tabs>
          <w:tab w:val="left" w:pos="709"/>
        </w:tabs>
        <w:spacing w:after="0" w:line="240" w:lineRule="auto"/>
        <w:ind w:left="720"/>
        <w:jc w:val="both"/>
        <w:rPr>
          <w:sz w:val="24"/>
          <w:szCs w:val="24"/>
        </w:rPr>
      </w:pPr>
    </w:p>
    <w:p w:rsidR="000A38FC" w:rsidRDefault="000A38FC" w:rsidP="00C9090B">
      <w:pPr>
        <w:tabs>
          <w:tab w:val="left" w:pos="709"/>
        </w:tabs>
        <w:spacing w:after="0" w:line="240" w:lineRule="auto"/>
        <w:ind w:left="720"/>
        <w:jc w:val="both"/>
        <w:rPr>
          <w:sz w:val="24"/>
          <w:szCs w:val="24"/>
        </w:rPr>
      </w:pPr>
    </w:p>
    <w:p w:rsidR="00573738" w:rsidRDefault="00573738" w:rsidP="00C9090B">
      <w:pPr>
        <w:tabs>
          <w:tab w:val="left" w:pos="709"/>
        </w:tabs>
        <w:spacing w:after="0" w:line="240" w:lineRule="auto"/>
        <w:ind w:left="720"/>
        <w:jc w:val="both"/>
        <w:rPr>
          <w:sz w:val="24"/>
          <w:szCs w:val="24"/>
        </w:rPr>
      </w:pPr>
    </w:p>
    <w:p w:rsidR="0052651D" w:rsidRPr="0052651D" w:rsidRDefault="0052651D" w:rsidP="00C9090B">
      <w:pPr>
        <w:tabs>
          <w:tab w:val="left" w:pos="709"/>
        </w:tabs>
        <w:spacing w:after="0" w:line="240" w:lineRule="auto"/>
        <w:jc w:val="both"/>
        <w:rPr>
          <w:sz w:val="24"/>
          <w:szCs w:val="24"/>
        </w:rPr>
      </w:pPr>
    </w:p>
    <w:p w:rsidR="00FB02A5" w:rsidRDefault="00FB02A5" w:rsidP="00C9090B">
      <w:pPr>
        <w:tabs>
          <w:tab w:val="left" w:pos="709"/>
        </w:tabs>
        <w:spacing w:after="0" w:line="240" w:lineRule="auto"/>
        <w:jc w:val="both"/>
        <w:rPr>
          <w:sz w:val="24"/>
          <w:szCs w:val="24"/>
        </w:rPr>
      </w:pPr>
    </w:p>
    <w:p w:rsidR="00B413B0" w:rsidRDefault="00B413B0" w:rsidP="00C9090B">
      <w:pPr>
        <w:tabs>
          <w:tab w:val="left" w:pos="709"/>
        </w:tabs>
        <w:spacing w:after="0" w:line="240" w:lineRule="auto"/>
        <w:ind w:left="709"/>
        <w:jc w:val="both"/>
        <w:rPr>
          <w:sz w:val="24"/>
          <w:szCs w:val="24"/>
        </w:rPr>
      </w:pPr>
    </w:p>
    <w:p w:rsidR="00B413B0" w:rsidRPr="006866C6" w:rsidRDefault="00B413B0" w:rsidP="00C9090B">
      <w:pPr>
        <w:tabs>
          <w:tab w:val="left" w:pos="709"/>
        </w:tabs>
        <w:spacing w:after="0" w:line="240" w:lineRule="auto"/>
        <w:ind w:left="709"/>
        <w:jc w:val="both"/>
        <w:rPr>
          <w:sz w:val="24"/>
          <w:szCs w:val="24"/>
        </w:rPr>
      </w:pPr>
    </w:p>
    <w:p w:rsidR="00D92C5E" w:rsidRDefault="00D92C5E" w:rsidP="00C9090B">
      <w:pPr>
        <w:tabs>
          <w:tab w:val="left" w:pos="993"/>
        </w:tabs>
        <w:spacing w:after="0" w:line="240" w:lineRule="auto"/>
        <w:jc w:val="both"/>
        <w:rPr>
          <w:sz w:val="24"/>
          <w:szCs w:val="24"/>
        </w:rPr>
      </w:pPr>
    </w:p>
    <w:p w:rsidR="00D92C5E" w:rsidRPr="00D92C5E" w:rsidRDefault="00D92C5E" w:rsidP="00C9090B">
      <w:pPr>
        <w:tabs>
          <w:tab w:val="left" w:pos="567"/>
          <w:tab w:val="left" w:pos="709"/>
          <w:tab w:val="left" w:pos="993"/>
        </w:tabs>
        <w:spacing w:after="0" w:line="240" w:lineRule="auto"/>
        <w:jc w:val="both"/>
        <w:rPr>
          <w:sz w:val="24"/>
          <w:szCs w:val="24"/>
        </w:rPr>
      </w:pPr>
      <w:r>
        <w:rPr>
          <w:sz w:val="24"/>
          <w:szCs w:val="24"/>
        </w:rPr>
        <w:t xml:space="preserve">              </w:t>
      </w:r>
    </w:p>
    <w:p w:rsidR="003302FF" w:rsidRPr="003302FF" w:rsidRDefault="003302FF" w:rsidP="00C9090B">
      <w:pPr>
        <w:spacing w:after="0" w:line="240" w:lineRule="auto"/>
        <w:jc w:val="both"/>
        <w:rPr>
          <w:sz w:val="24"/>
          <w:szCs w:val="24"/>
        </w:rPr>
      </w:pPr>
    </w:p>
    <w:p w:rsidR="007F271A" w:rsidRDefault="007F271A" w:rsidP="00C9090B">
      <w:pPr>
        <w:spacing w:after="0" w:line="240" w:lineRule="auto"/>
        <w:jc w:val="both"/>
        <w:rPr>
          <w:sz w:val="24"/>
          <w:szCs w:val="24"/>
        </w:rPr>
      </w:pPr>
    </w:p>
    <w:p w:rsidR="00BF511E" w:rsidRPr="00BF3FB7" w:rsidRDefault="00BF511E" w:rsidP="00C9090B">
      <w:pPr>
        <w:spacing w:after="0" w:line="240" w:lineRule="auto"/>
        <w:jc w:val="both"/>
        <w:rPr>
          <w:sz w:val="24"/>
          <w:szCs w:val="24"/>
        </w:rPr>
      </w:pPr>
    </w:p>
    <w:p w:rsidR="00795FCE" w:rsidRDefault="00795FCE" w:rsidP="00C9090B">
      <w:pPr>
        <w:spacing w:after="0" w:line="240" w:lineRule="auto"/>
        <w:jc w:val="both"/>
        <w:rPr>
          <w:sz w:val="24"/>
          <w:szCs w:val="24"/>
        </w:rPr>
      </w:pPr>
    </w:p>
    <w:p w:rsidR="00795FCE" w:rsidRPr="00795FCE" w:rsidRDefault="00795FCE" w:rsidP="00C9090B">
      <w:pPr>
        <w:spacing w:after="0" w:line="240" w:lineRule="auto"/>
        <w:jc w:val="both"/>
        <w:rPr>
          <w:sz w:val="24"/>
          <w:szCs w:val="24"/>
        </w:rPr>
      </w:pPr>
    </w:p>
    <w:p w:rsidR="00795FCE" w:rsidRPr="00795FCE" w:rsidRDefault="00795FCE" w:rsidP="00C9090B">
      <w:pPr>
        <w:spacing w:after="0" w:line="240" w:lineRule="auto"/>
        <w:ind w:left="360"/>
        <w:jc w:val="both"/>
        <w:rPr>
          <w:sz w:val="24"/>
          <w:szCs w:val="24"/>
        </w:rPr>
      </w:pPr>
    </w:p>
    <w:p w:rsidR="00271FC8" w:rsidRPr="00861E88" w:rsidRDefault="00271FC8" w:rsidP="00C9090B">
      <w:pPr>
        <w:spacing w:after="0" w:line="240" w:lineRule="auto"/>
        <w:jc w:val="both"/>
        <w:rPr>
          <w:sz w:val="24"/>
          <w:szCs w:val="24"/>
        </w:rPr>
      </w:pPr>
    </w:p>
    <w:p w:rsidR="00271FC8" w:rsidRPr="00861E88" w:rsidRDefault="00271FC8" w:rsidP="00C9090B">
      <w:pPr>
        <w:spacing w:after="0" w:line="240" w:lineRule="auto"/>
        <w:jc w:val="both"/>
        <w:rPr>
          <w:sz w:val="24"/>
          <w:szCs w:val="24"/>
        </w:rPr>
      </w:pPr>
    </w:p>
    <w:p w:rsidR="00271FC8" w:rsidRDefault="00271FC8" w:rsidP="00C9090B">
      <w:pPr>
        <w:spacing w:after="0" w:line="240" w:lineRule="auto"/>
        <w:jc w:val="both"/>
        <w:rPr>
          <w:b/>
          <w:sz w:val="24"/>
          <w:szCs w:val="24"/>
        </w:rPr>
      </w:pPr>
    </w:p>
    <w:p w:rsidR="00271FC8" w:rsidRDefault="00271FC8" w:rsidP="00C9090B">
      <w:pPr>
        <w:spacing w:after="0" w:line="240" w:lineRule="auto"/>
        <w:jc w:val="both"/>
        <w:rPr>
          <w:b/>
          <w:sz w:val="24"/>
          <w:szCs w:val="24"/>
        </w:rPr>
      </w:pPr>
    </w:p>
    <w:p w:rsidR="00271FC8" w:rsidRPr="00271FC8" w:rsidRDefault="00271FC8" w:rsidP="00C9090B">
      <w:pPr>
        <w:spacing w:after="0" w:line="240" w:lineRule="auto"/>
        <w:jc w:val="both"/>
        <w:rPr>
          <w:b/>
          <w:sz w:val="24"/>
          <w:szCs w:val="24"/>
        </w:rPr>
      </w:pPr>
    </w:p>
    <w:p w:rsidR="00271FC8" w:rsidRPr="00271FC8" w:rsidRDefault="00271FC8" w:rsidP="00C9090B">
      <w:pPr>
        <w:spacing w:after="0" w:line="240" w:lineRule="auto"/>
        <w:jc w:val="both"/>
        <w:rPr>
          <w:b/>
          <w:sz w:val="24"/>
          <w:szCs w:val="24"/>
        </w:rPr>
      </w:pPr>
    </w:p>
    <w:p w:rsidR="00271FC8" w:rsidRPr="00271FC8" w:rsidRDefault="00271FC8" w:rsidP="00C9090B">
      <w:pPr>
        <w:spacing w:after="0" w:line="240" w:lineRule="auto"/>
        <w:jc w:val="both"/>
        <w:rPr>
          <w:rFonts w:ascii="Calibri" w:hAnsi="Calibri"/>
          <w:sz w:val="24"/>
          <w:szCs w:val="24"/>
        </w:rPr>
      </w:pPr>
    </w:p>
    <w:p w:rsidR="008A18F4" w:rsidRPr="00CB69E7" w:rsidRDefault="008A18F4" w:rsidP="00C9090B">
      <w:pPr>
        <w:spacing w:after="0" w:line="240" w:lineRule="auto"/>
        <w:ind w:left="720"/>
        <w:jc w:val="both"/>
        <w:rPr>
          <w:rFonts w:ascii="Calibri" w:hAnsi="Calibri"/>
          <w:sz w:val="24"/>
          <w:szCs w:val="24"/>
        </w:rPr>
      </w:pPr>
    </w:p>
    <w:p w:rsidR="008A18F4" w:rsidRPr="00CB69E7" w:rsidRDefault="008A18F4" w:rsidP="00C9090B">
      <w:pPr>
        <w:pStyle w:val="Paragraphedeliste"/>
        <w:spacing w:after="0" w:line="240" w:lineRule="auto"/>
        <w:jc w:val="both"/>
        <w:rPr>
          <w:rFonts w:ascii="Calibri" w:hAnsi="Calibri"/>
          <w:sz w:val="24"/>
          <w:szCs w:val="24"/>
        </w:rPr>
      </w:pPr>
    </w:p>
    <w:p w:rsidR="008A18F4" w:rsidRPr="00CB69E7" w:rsidRDefault="008A18F4" w:rsidP="00C9090B">
      <w:pPr>
        <w:spacing w:after="0" w:line="240" w:lineRule="auto"/>
        <w:jc w:val="both"/>
        <w:rPr>
          <w:rFonts w:ascii="Calibri" w:hAnsi="Calibri"/>
          <w:sz w:val="24"/>
          <w:szCs w:val="24"/>
        </w:rPr>
      </w:pPr>
    </w:p>
    <w:p w:rsidR="00E55174" w:rsidRPr="00CB69E7" w:rsidRDefault="00E55174" w:rsidP="00C9090B">
      <w:pPr>
        <w:spacing w:after="0" w:line="240" w:lineRule="auto"/>
        <w:jc w:val="both"/>
        <w:rPr>
          <w:rFonts w:ascii="Calibri" w:hAnsi="Calibri"/>
          <w:sz w:val="24"/>
          <w:szCs w:val="24"/>
        </w:rPr>
      </w:pPr>
    </w:p>
    <w:p w:rsidR="00E55174" w:rsidRPr="00CB69E7" w:rsidRDefault="00E55174" w:rsidP="00C9090B">
      <w:pPr>
        <w:spacing w:after="0" w:line="240" w:lineRule="auto"/>
        <w:jc w:val="both"/>
        <w:rPr>
          <w:rFonts w:ascii="Calibri" w:hAnsi="Calibri"/>
          <w:sz w:val="24"/>
          <w:szCs w:val="24"/>
        </w:rPr>
      </w:pPr>
    </w:p>
    <w:p w:rsidR="004B3694" w:rsidRPr="00CB69E7" w:rsidRDefault="004B3694" w:rsidP="00C9090B">
      <w:pPr>
        <w:spacing w:after="0" w:line="240" w:lineRule="auto"/>
        <w:jc w:val="both"/>
        <w:rPr>
          <w:rFonts w:ascii="Calibri" w:hAnsi="Calibri"/>
          <w:sz w:val="24"/>
          <w:szCs w:val="24"/>
        </w:rPr>
      </w:pPr>
    </w:p>
    <w:p w:rsidR="00163C42" w:rsidRPr="00CB69E7" w:rsidRDefault="00163C42" w:rsidP="00C9090B">
      <w:pPr>
        <w:spacing w:after="0" w:line="240" w:lineRule="auto"/>
        <w:jc w:val="both"/>
        <w:rPr>
          <w:rFonts w:ascii="Calibri" w:hAnsi="Calibri"/>
          <w:sz w:val="24"/>
          <w:szCs w:val="24"/>
        </w:rPr>
      </w:pPr>
    </w:p>
    <w:p w:rsidR="00552ABC" w:rsidRPr="00CB69E7" w:rsidRDefault="00552ABC" w:rsidP="00C9090B">
      <w:pPr>
        <w:spacing w:line="280" w:lineRule="exact"/>
        <w:jc w:val="both"/>
        <w:rPr>
          <w:rFonts w:ascii="Arial Narrow" w:hAnsi="Arial Narrow" w:cs="Arial Narrow"/>
          <w:sz w:val="24"/>
          <w:szCs w:val="24"/>
        </w:rPr>
      </w:pPr>
    </w:p>
    <w:p w:rsidR="00552ABC" w:rsidRPr="00CB69E7" w:rsidRDefault="00552ABC" w:rsidP="00C9090B">
      <w:pPr>
        <w:jc w:val="both"/>
        <w:rPr>
          <w:rFonts w:ascii="Calibri" w:hAnsi="Calibri"/>
          <w:sz w:val="24"/>
          <w:szCs w:val="24"/>
        </w:rPr>
      </w:pPr>
    </w:p>
    <w:sectPr w:rsidR="00552ABC" w:rsidRPr="00CB69E7" w:rsidSect="000972C2">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AC9" w:rsidRDefault="00451AC9" w:rsidP="004A0248">
      <w:pPr>
        <w:spacing w:after="0" w:line="240" w:lineRule="auto"/>
      </w:pPr>
      <w:r>
        <w:separator/>
      </w:r>
    </w:p>
  </w:endnote>
  <w:endnote w:type="continuationSeparator" w:id="1">
    <w:p w:rsidR="00451AC9" w:rsidRDefault="00451AC9" w:rsidP="004A0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ondation-Regular">
    <w:panose1 w:val="00000000000000000000"/>
    <w:charset w:val="00"/>
    <w:family w:val="swiss"/>
    <w:notTrueType/>
    <w:pitch w:val="default"/>
    <w:sig w:usb0="00000003" w:usb1="00000000" w:usb2="00000000" w:usb3="00000000" w:csb0="00000001" w:csb1="00000000"/>
  </w:font>
  <w:font w:name="Fondation-Bold">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05458"/>
      <w:docPartObj>
        <w:docPartGallery w:val="Page Numbers (Bottom of Page)"/>
        <w:docPartUnique/>
      </w:docPartObj>
    </w:sdtPr>
    <w:sdtContent>
      <w:p w:rsidR="00427243" w:rsidRDefault="004427BF">
        <w:pPr>
          <w:pStyle w:val="Pieddepage"/>
          <w:jc w:val="right"/>
        </w:pPr>
        <w:fldSimple w:instr=" PAGE   \* MERGEFORMAT ">
          <w:r w:rsidR="00144660">
            <w:rPr>
              <w:noProof/>
            </w:rPr>
            <w:t>1</w:t>
          </w:r>
        </w:fldSimple>
      </w:p>
    </w:sdtContent>
  </w:sdt>
  <w:p w:rsidR="00427243" w:rsidRDefault="0042724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AC9" w:rsidRDefault="00451AC9" w:rsidP="004A0248">
      <w:pPr>
        <w:spacing w:after="0" w:line="240" w:lineRule="auto"/>
      </w:pPr>
      <w:r>
        <w:separator/>
      </w:r>
    </w:p>
  </w:footnote>
  <w:footnote w:type="continuationSeparator" w:id="1">
    <w:p w:rsidR="00451AC9" w:rsidRDefault="00451AC9" w:rsidP="004A02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37E4"/>
      </v:shape>
    </w:pict>
  </w:numPicBullet>
  <w:abstractNum w:abstractNumId="0">
    <w:nsid w:val="09B64994"/>
    <w:multiLevelType w:val="multilevel"/>
    <w:tmpl w:val="D5AA6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B5EE3"/>
    <w:multiLevelType w:val="hybridMultilevel"/>
    <w:tmpl w:val="4A38D018"/>
    <w:lvl w:ilvl="0" w:tplc="D0F4DF26">
      <w:start w:val="5"/>
      <w:numFmt w:val="upperRoman"/>
      <w:lvlText w:val="%1."/>
      <w:lvlJc w:val="left"/>
      <w:pPr>
        <w:ind w:left="1920" w:hanging="720"/>
      </w:pPr>
      <w:rPr>
        <w:rFonts w:hint="default"/>
      </w:rPr>
    </w:lvl>
    <w:lvl w:ilvl="1" w:tplc="040C0019" w:tentative="1">
      <w:start w:val="1"/>
      <w:numFmt w:val="lowerLetter"/>
      <w:lvlText w:val="%2."/>
      <w:lvlJc w:val="left"/>
      <w:pPr>
        <w:ind w:left="2280" w:hanging="360"/>
      </w:pPr>
    </w:lvl>
    <w:lvl w:ilvl="2" w:tplc="040C001B" w:tentative="1">
      <w:start w:val="1"/>
      <w:numFmt w:val="lowerRoman"/>
      <w:lvlText w:val="%3."/>
      <w:lvlJc w:val="right"/>
      <w:pPr>
        <w:ind w:left="3000" w:hanging="180"/>
      </w:pPr>
    </w:lvl>
    <w:lvl w:ilvl="3" w:tplc="040C000F" w:tentative="1">
      <w:start w:val="1"/>
      <w:numFmt w:val="decimal"/>
      <w:lvlText w:val="%4."/>
      <w:lvlJc w:val="left"/>
      <w:pPr>
        <w:ind w:left="3720" w:hanging="360"/>
      </w:pPr>
    </w:lvl>
    <w:lvl w:ilvl="4" w:tplc="040C0019" w:tentative="1">
      <w:start w:val="1"/>
      <w:numFmt w:val="lowerLetter"/>
      <w:lvlText w:val="%5."/>
      <w:lvlJc w:val="left"/>
      <w:pPr>
        <w:ind w:left="4440" w:hanging="360"/>
      </w:pPr>
    </w:lvl>
    <w:lvl w:ilvl="5" w:tplc="040C001B" w:tentative="1">
      <w:start w:val="1"/>
      <w:numFmt w:val="lowerRoman"/>
      <w:lvlText w:val="%6."/>
      <w:lvlJc w:val="right"/>
      <w:pPr>
        <w:ind w:left="5160" w:hanging="180"/>
      </w:pPr>
    </w:lvl>
    <w:lvl w:ilvl="6" w:tplc="040C000F" w:tentative="1">
      <w:start w:val="1"/>
      <w:numFmt w:val="decimal"/>
      <w:lvlText w:val="%7."/>
      <w:lvlJc w:val="left"/>
      <w:pPr>
        <w:ind w:left="5880" w:hanging="360"/>
      </w:pPr>
    </w:lvl>
    <w:lvl w:ilvl="7" w:tplc="040C0019" w:tentative="1">
      <w:start w:val="1"/>
      <w:numFmt w:val="lowerLetter"/>
      <w:lvlText w:val="%8."/>
      <w:lvlJc w:val="left"/>
      <w:pPr>
        <w:ind w:left="6600" w:hanging="360"/>
      </w:pPr>
    </w:lvl>
    <w:lvl w:ilvl="8" w:tplc="040C001B" w:tentative="1">
      <w:start w:val="1"/>
      <w:numFmt w:val="lowerRoman"/>
      <w:lvlText w:val="%9."/>
      <w:lvlJc w:val="right"/>
      <w:pPr>
        <w:ind w:left="7320" w:hanging="180"/>
      </w:pPr>
    </w:lvl>
  </w:abstractNum>
  <w:abstractNum w:abstractNumId="2">
    <w:nsid w:val="0AA87280"/>
    <w:multiLevelType w:val="hybridMultilevel"/>
    <w:tmpl w:val="B66E347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EB31D75"/>
    <w:multiLevelType w:val="multilevel"/>
    <w:tmpl w:val="AB9649A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06659B0"/>
    <w:multiLevelType w:val="hybridMultilevel"/>
    <w:tmpl w:val="D5F82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8E54DE"/>
    <w:multiLevelType w:val="hybridMultilevel"/>
    <w:tmpl w:val="083ADA60"/>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6">
    <w:nsid w:val="1A2827D7"/>
    <w:multiLevelType w:val="hybridMultilevel"/>
    <w:tmpl w:val="0B5AF1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FD7F31"/>
    <w:multiLevelType w:val="hybridMultilevel"/>
    <w:tmpl w:val="E48C8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9945CF"/>
    <w:multiLevelType w:val="hybridMultilevel"/>
    <w:tmpl w:val="9A622932"/>
    <w:lvl w:ilvl="0" w:tplc="FF3C25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9F134D6"/>
    <w:multiLevelType w:val="multilevel"/>
    <w:tmpl w:val="4FA27B46"/>
    <w:lvl w:ilvl="0">
      <w:start w:val="4"/>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nsid w:val="2B8411CA"/>
    <w:multiLevelType w:val="hybridMultilevel"/>
    <w:tmpl w:val="ABA68DA8"/>
    <w:lvl w:ilvl="0" w:tplc="040C0007">
      <w:start w:val="1"/>
      <w:numFmt w:val="bullet"/>
      <w:lvlText w:val=""/>
      <w:lvlPicBulletId w:val="0"/>
      <w:lvlJc w:val="left"/>
      <w:pPr>
        <w:tabs>
          <w:tab w:val="num" w:pos="708"/>
        </w:tabs>
        <w:ind w:left="708" w:hanging="360"/>
      </w:pPr>
      <w:rPr>
        <w:rFonts w:ascii="Symbol" w:hAnsi="Symbol" w:hint="default"/>
      </w:rPr>
    </w:lvl>
    <w:lvl w:ilvl="1" w:tplc="040C0003">
      <w:start w:val="1"/>
      <w:numFmt w:val="bullet"/>
      <w:lvlText w:val="o"/>
      <w:lvlJc w:val="left"/>
      <w:pPr>
        <w:tabs>
          <w:tab w:val="num" w:pos="1428"/>
        </w:tabs>
        <w:ind w:left="1428" w:hanging="360"/>
      </w:pPr>
      <w:rPr>
        <w:rFonts w:ascii="Courier New" w:hAnsi="Courier New" w:cs="Courier New" w:hint="default"/>
      </w:rPr>
    </w:lvl>
    <w:lvl w:ilvl="2" w:tplc="040C0005">
      <w:start w:val="1"/>
      <w:numFmt w:val="bullet"/>
      <w:lvlText w:val=""/>
      <w:lvlJc w:val="left"/>
      <w:pPr>
        <w:tabs>
          <w:tab w:val="num" w:pos="2148"/>
        </w:tabs>
        <w:ind w:left="2148" w:hanging="360"/>
      </w:pPr>
      <w:rPr>
        <w:rFonts w:ascii="Wingdings" w:hAnsi="Wingdings" w:hint="default"/>
      </w:rPr>
    </w:lvl>
    <w:lvl w:ilvl="3" w:tplc="040C000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cs="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cs="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1">
    <w:nsid w:val="358037DD"/>
    <w:multiLevelType w:val="hybridMultilevel"/>
    <w:tmpl w:val="D750CDCA"/>
    <w:lvl w:ilvl="0" w:tplc="040C0009">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5F406D4"/>
    <w:multiLevelType w:val="hybridMultilevel"/>
    <w:tmpl w:val="92428536"/>
    <w:lvl w:ilvl="0" w:tplc="9F3C4154">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386D73A2"/>
    <w:multiLevelType w:val="hybridMultilevel"/>
    <w:tmpl w:val="D9587E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B28218A"/>
    <w:multiLevelType w:val="multilevel"/>
    <w:tmpl w:val="BA0E63A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B63010C"/>
    <w:multiLevelType w:val="hybridMultilevel"/>
    <w:tmpl w:val="CF5A3CDA"/>
    <w:name w:val="WW8Num14"/>
    <w:lvl w:ilvl="0" w:tplc="CAACB62A">
      <w:start w:val="4"/>
      <w:numFmt w:val="bullet"/>
      <w:lvlText w:val=""/>
      <w:lvlJc w:val="left"/>
      <w:pPr>
        <w:tabs>
          <w:tab w:val="num" w:pos="113"/>
        </w:tabs>
        <w:ind w:left="170" w:hanging="57"/>
      </w:pPr>
      <w:rPr>
        <w:rFonts w:ascii="Symbol" w:eastAsia="Arial Narrow" w:hAnsi="Symbol" w:cs="Arial Narrow"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C6121E2"/>
    <w:multiLevelType w:val="hybridMultilevel"/>
    <w:tmpl w:val="379496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C996986"/>
    <w:multiLevelType w:val="hybridMultilevel"/>
    <w:tmpl w:val="B46C1720"/>
    <w:lvl w:ilvl="0" w:tplc="040C0005">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EA91A80"/>
    <w:multiLevelType w:val="hybridMultilevel"/>
    <w:tmpl w:val="C436E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0D62377"/>
    <w:multiLevelType w:val="hybridMultilevel"/>
    <w:tmpl w:val="607C00F6"/>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20">
    <w:nsid w:val="411B5C8B"/>
    <w:multiLevelType w:val="hybridMultilevel"/>
    <w:tmpl w:val="5CE4352A"/>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21">
    <w:nsid w:val="419F41FB"/>
    <w:multiLevelType w:val="hybridMultilevel"/>
    <w:tmpl w:val="45FA128E"/>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46AF6FD5"/>
    <w:multiLevelType w:val="hybridMultilevel"/>
    <w:tmpl w:val="6066B8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FA065B"/>
    <w:multiLevelType w:val="multilevel"/>
    <w:tmpl w:val="241EFF7A"/>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51D93882"/>
    <w:multiLevelType w:val="hybridMultilevel"/>
    <w:tmpl w:val="23A6E50C"/>
    <w:lvl w:ilvl="0" w:tplc="986047DC">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2B24E74"/>
    <w:multiLevelType w:val="hybridMultilevel"/>
    <w:tmpl w:val="306624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3FE79FC"/>
    <w:multiLevelType w:val="hybridMultilevel"/>
    <w:tmpl w:val="C49E968C"/>
    <w:lvl w:ilvl="0" w:tplc="FACE3ECE">
      <w:start w:val="5"/>
      <w:numFmt w:val="upperRoman"/>
      <w:lvlText w:val="%1."/>
      <w:lvlJc w:val="left"/>
      <w:pPr>
        <w:ind w:left="1200" w:hanging="720"/>
      </w:pPr>
      <w:rPr>
        <w:rFonts w:hint="default"/>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7">
    <w:nsid w:val="633D78BD"/>
    <w:multiLevelType w:val="hybridMultilevel"/>
    <w:tmpl w:val="AC6ACC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66116F02"/>
    <w:multiLevelType w:val="hybridMultilevel"/>
    <w:tmpl w:val="F5F8E40A"/>
    <w:lvl w:ilvl="0" w:tplc="80BC14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ECE1444"/>
    <w:multiLevelType w:val="hybridMultilevel"/>
    <w:tmpl w:val="75D62308"/>
    <w:lvl w:ilvl="0" w:tplc="040C0007">
      <w:start w:val="1"/>
      <w:numFmt w:val="bullet"/>
      <w:lvlText w:val=""/>
      <w:lvlPicBulletId w:val="0"/>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C0007">
      <w:start w:val="1"/>
      <w:numFmt w:val="bullet"/>
      <w:lvlText w:val=""/>
      <w:lvlPicBulletId w:val="0"/>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76B95E7E"/>
    <w:multiLevelType w:val="hybridMultilevel"/>
    <w:tmpl w:val="84D2E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7C33EB9"/>
    <w:multiLevelType w:val="multilevel"/>
    <w:tmpl w:val="EB7EBED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782F07BD"/>
    <w:multiLevelType w:val="hybridMultilevel"/>
    <w:tmpl w:val="2F842A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CE07FD8"/>
    <w:multiLevelType w:val="hybridMultilevel"/>
    <w:tmpl w:val="922287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11"/>
  </w:num>
  <w:num w:numId="4">
    <w:abstractNumId w:val="10"/>
  </w:num>
  <w:num w:numId="5">
    <w:abstractNumId w:val="29"/>
  </w:num>
  <w:num w:numId="6">
    <w:abstractNumId w:val="30"/>
  </w:num>
  <w:num w:numId="7">
    <w:abstractNumId w:val="32"/>
  </w:num>
  <w:num w:numId="8">
    <w:abstractNumId w:val="13"/>
  </w:num>
  <w:num w:numId="9">
    <w:abstractNumId w:val="25"/>
  </w:num>
  <w:num w:numId="10">
    <w:abstractNumId w:val="33"/>
  </w:num>
  <w:num w:numId="11">
    <w:abstractNumId w:val="19"/>
  </w:num>
  <w:num w:numId="12">
    <w:abstractNumId w:val="27"/>
  </w:num>
  <w:num w:numId="13">
    <w:abstractNumId w:val="21"/>
  </w:num>
  <w:num w:numId="14">
    <w:abstractNumId w:val="5"/>
  </w:num>
  <w:num w:numId="15">
    <w:abstractNumId w:val="20"/>
  </w:num>
  <w:num w:numId="16">
    <w:abstractNumId w:val="7"/>
  </w:num>
  <w:num w:numId="17">
    <w:abstractNumId w:val="6"/>
  </w:num>
  <w:num w:numId="18">
    <w:abstractNumId w:val="0"/>
  </w:num>
  <w:num w:numId="19">
    <w:abstractNumId w:val="22"/>
  </w:num>
  <w:num w:numId="20">
    <w:abstractNumId w:val="14"/>
  </w:num>
  <w:num w:numId="21">
    <w:abstractNumId w:val="4"/>
  </w:num>
  <w:num w:numId="22">
    <w:abstractNumId w:val="3"/>
  </w:num>
  <w:num w:numId="23">
    <w:abstractNumId w:val="31"/>
  </w:num>
  <w:num w:numId="24">
    <w:abstractNumId w:val="9"/>
  </w:num>
  <w:num w:numId="25">
    <w:abstractNumId w:val="23"/>
  </w:num>
  <w:num w:numId="26">
    <w:abstractNumId w:val="26"/>
  </w:num>
  <w:num w:numId="27">
    <w:abstractNumId w:val="1"/>
  </w:num>
  <w:num w:numId="28">
    <w:abstractNumId w:val="24"/>
  </w:num>
  <w:num w:numId="29">
    <w:abstractNumId w:val="12"/>
  </w:num>
  <w:num w:numId="30">
    <w:abstractNumId w:val="28"/>
  </w:num>
  <w:num w:numId="31">
    <w:abstractNumId w:val="8"/>
  </w:num>
  <w:num w:numId="32">
    <w:abstractNumId w:val="18"/>
  </w:num>
  <w:num w:numId="33">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B7532"/>
    <w:rsid w:val="00022322"/>
    <w:rsid w:val="00022807"/>
    <w:rsid w:val="000366AB"/>
    <w:rsid w:val="000471B8"/>
    <w:rsid w:val="0006126E"/>
    <w:rsid w:val="0006176A"/>
    <w:rsid w:val="00064526"/>
    <w:rsid w:val="000963B4"/>
    <w:rsid w:val="000972C2"/>
    <w:rsid w:val="000A38FC"/>
    <w:rsid w:val="000B09C1"/>
    <w:rsid w:val="000C1E2A"/>
    <w:rsid w:val="000E4495"/>
    <w:rsid w:val="000E46AB"/>
    <w:rsid w:val="001230E3"/>
    <w:rsid w:val="00131331"/>
    <w:rsid w:val="00136D27"/>
    <w:rsid w:val="00144660"/>
    <w:rsid w:val="00161C21"/>
    <w:rsid w:val="00163C42"/>
    <w:rsid w:val="00181C08"/>
    <w:rsid w:val="00185BF1"/>
    <w:rsid w:val="001926C7"/>
    <w:rsid w:val="001941D0"/>
    <w:rsid w:val="001D49F0"/>
    <w:rsid w:val="001F19E6"/>
    <w:rsid w:val="00204F44"/>
    <w:rsid w:val="00206D09"/>
    <w:rsid w:val="0022406E"/>
    <w:rsid w:val="00257692"/>
    <w:rsid w:val="00267812"/>
    <w:rsid w:val="00271FC8"/>
    <w:rsid w:val="00277AAE"/>
    <w:rsid w:val="0032067E"/>
    <w:rsid w:val="00327989"/>
    <w:rsid w:val="003302FF"/>
    <w:rsid w:val="003373FB"/>
    <w:rsid w:val="00353D1E"/>
    <w:rsid w:val="00357411"/>
    <w:rsid w:val="00381D9D"/>
    <w:rsid w:val="00391203"/>
    <w:rsid w:val="003A2C9C"/>
    <w:rsid w:val="003D541D"/>
    <w:rsid w:val="003E0C29"/>
    <w:rsid w:val="003F7AC2"/>
    <w:rsid w:val="003F7FA0"/>
    <w:rsid w:val="004116B7"/>
    <w:rsid w:val="00427243"/>
    <w:rsid w:val="004307F6"/>
    <w:rsid w:val="004309D7"/>
    <w:rsid w:val="004416A6"/>
    <w:rsid w:val="004427BF"/>
    <w:rsid w:val="00445F80"/>
    <w:rsid w:val="004517F8"/>
    <w:rsid w:val="00451AC9"/>
    <w:rsid w:val="00461EF3"/>
    <w:rsid w:val="00474730"/>
    <w:rsid w:val="004A0248"/>
    <w:rsid w:val="004A59D8"/>
    <w:rsid w:val="004B3267"/>
    <w:rsid w:val="004B3694"/>
    <w:rsid w:val="004E14A0"/>
    <w:rsid w:val="004F1112"/>
    <w:rsid w:val="00520C89"/>
    <w:rsid w:val="0052651D"/>
    <w:rsid w:val="005414A4"/>
    <w:rsid w:val="005527EC"/>
    <w:rsid w:val="00552ABC"/>
    <w:rsid w:val="00557B4A"/>
    <w:rsid w:val="00573738"/>
    <w:rsid w:val="0058556A"/>
    <w:rsid w:val="0059134F"/>
    <w:rsid w:val="005B64A1"/>
    <w:rsid w:val="005F63B2"/>
    <w:rsid w:val="00605938"/>
    <w:rsid w:val="00644043"/>
    <w:rsid w:val="00682F70"/>
    <w:rsid w:val="006866C6"/>
    <w:rsid w:val="0069156C"/>
    <w:rsid w:val="006A7B9D"/>
    <w:rsid w:val="006D341F"/>
    <w:rsid w:val="00705625"/>
    <w:rsid w:val="007212A5"/>
    <w:rsid w:val="00732B35"/>
    <w:rsid w:val="007507F9"/>
    <w:rsid w:val="00751A10"/>
    <w:rsid w:val="00763ADB"/>
    <w:rsid w:val="00783738"/>
    <w:rsid w:val="0078482C"/>
    <w:rsid w:val="00795FCE"/>
    <w:rsid w:val="007B0C77"/>
    <w:rsid w:val="007B6D63"/>
    <w:rsid w:val="007E5BE5"/>
    <w:rsid w:val="007F271A"/>
    <w:rsid w:val="00801E51"/>
    <w:rsid w:val="0081655F"/>
    <w:rsid w:val="008218A8"/>
    <w:rsid w:val="008352BB"/>
    <w:rsid w:val="008357FB"/>
    <w:rsid w:val="008538F3"/>
    <w:rsid w:val="00854674"/>
    <w:rsid w:val="00861E88"/>
    <w:rsid w:val="008A18F4"/>
    <w:rsid w:val="008C610B"/>
    <w:rsid w:val="008D1040"/>
    <w:rsid w:val="008E1FC8"/>
    <w:rsid w:val="008E3D76"/>
    <w:rsid w:val="008E55DB"/>
    <w:rsid w:val="00903537"/>
    <w:rsid w:val="00913BB1"/>
    <w:rsid w:val="009173A6"/>
    <w:rsid w:val="00921706"/>
    <w:rsid w:val="00944160"/>
    <w:rsid w:val="00945B93"/>
    <w:rsid w:val="00960DA0"/>
    <w:rsid w:val="00974827"/>
    <w:rsid w:val="009754DB"/>
    <w:rsid w:val="00996A47"/>
    <w:rsid w:val="009A4ADD"/>
    <w:rsid w:val="009B7532"/>
    <w:rsid w:val="009F7356"/>
    <w:rsid w:val="00A0317F"/>
    <w:rsid w:val="00A10700"/>
    <w:rsid w:val="00A27C81"/>
    <w:rsid w:val="00A42BC5"/>
    <w:rsid w:val="00A81B31"/>
    <w:rsid w:val="00A86090"/>
    <w:rsid w:val="00A960FF"/>
    <w:rsid w:val="00AB113D"/>
    <w:rsid w:val="00AB6A05"/>
    <w:rsid w:val="00AC5B13"/>
    <w:rsid w:val="00AD32EE"/>
    <w:rsid w:val="00AE178A"/>
    <w:rsid w:val="00AE3400"/>
    <w:rsid w:val="00AE6988"/>
    <w:rsid w:val="00B0371F"/>
    <w:rsid w:val="00B12CC2"/>
    <w:rsid w:val="00B149C1"/>
    <w:rsid w:val="00B413B0"/>
    <w:rsid w:val="00B64665"/>
    <w:rsid w:val="00B70010"/>
    <w:rsid w:val="00B831D2"/>
    <w:rsid w:val="00B90843"/>
    <w:rsid w:val="00B962F3"/>
    <w:rsid w:val="00BB6AE1"/>
    <w:rsid w:val="00BC1CD6"/>
    <w:rsid w:val="00BE3370"/>
    <w:rsid w:val="00BF3FB7"/>
    <w:rsid w:val="00BF511E"/>
    <w:rsid w:val="00BF738D"/>
    <w:rsid w:val="00C0282A"/>
    <w:rsid w:val="00C04136"/>
    <w:rsid w:val="00C20530"/>
    <w:rsid w:val="00C42FE3"/>
    <w:rsid w:val="00C4681D"/>
    <w:rsid w:val="00C62145"/>
    <w:rsid w:val="00C62E85"/>
    <w:rsid w:val="00C813D4"/>
    <w:rsid w:val="00C9090B"/>
    <w:rsid w:val="00CA3E0C"/>
    <w:rsid w:val="00CA4E01"/>
    <w:rsid w:val="00CB69E7"/>
    <w:rsid w:val="00CC64C0"/>
    <w:rsid w:val="00CD232C"/>
    <w:rsid w:val="00CD5277"/>
    <w:rsid w:val="00CD7035"/>
    <w:rsid w:val="00CD781E"/>
    <w:rsid w:val="00CE2438"/>
    <w:rsid w:val="00CF0F13"/>
    <w:rsid w:val="00CF4F50"/>
    <w:rsid w:val="00D10030"/>
    <w:rsid w:val="00D14648"/>
    <w:rsid w:val="00D17975"/>
    <w:rsid w:val="00D420E6"/>
    <w:rsid w:val="00D47866"/>
    <w:rsid w:val="00D51EF4"/>
    <w:rsid w:val="00D71E6D"/>
    <w:rsid w:val="00D8476A"/>
    <w:rsid w:val="00D92C5E"/>
    <w:rsid w:val="00DA633A"/>
    <w:rsid w:val="00DB3ADF"/>
    <w:rsid w:val="00DB4D1C"/>
    <w:rsid w:val="00DD3554"/>
    <w:rsid w:val="00DD6B62"/>
    <w:rsid w:val="00DF35D5"/>
    <w:rsid w:val="00DF5F5D"/>
    <w:rsid w:val="00E10F4E"/>
    <w:rsid w:val="00E12565"/>
    <w:rsid w:val="00E16983"/>
    <w:rsid w:val="00E32DEC"/>
    <w:rsid w:val="00E37658"/>
    <w:rsid w:val="00E43500"/>
    <w:rsid w:val="00E55174"/>
    <w:rsid w:val="00E87AA7"/>
    <w:rsid w:val="00EB6FD8"/>
    <w:rsid w:val="00EC5991"/>
    <w:rsid w:val="00EF7531"/>
    <w:rsid w:val="00F02EB1"/>
    <w:rsid w:val="00F720D6"/>
    <w:rsid w:val="00F7545A"/>
    <w:rsid w:val="00F75B19"/>
    <w:rsid w:val="00F86940"/>
    <w:rsid w:val="00F8694E"/>
    <w:rsid w:val="00F9751B"/>
    <w:rsid w:val="00FA12C3"/>
    <w:rsid w:val="00FB02A5"/>
    <w:rsid w:val="00FC12AE"/>
    <w:rsid w:val="00FE408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E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7532"/>
    <w:pPr>
      <w:ind w:left="720"/>
      <w:contextualSpacing/>
    </w:pPr>
  </w:style>
  <w:style w:type="paragraph" w:styleId="Textedebulles">
    <w:name w:val="Balloon Text"/>
    <w:basedOn w:val="Normal"/>
    <w:link w:val="TextedebullesCar"/>
    <w:uiPriority w:val="99"/>
    <w:semiHidden/>
    <w:unhideWhenUsed/>
    <w:rsid w:val="003D54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541D"/>
    <w:rPr>
      <w:rFonts w:ascii="Tahoma" w:hAnsi="Tahoma" w:cs="Tahoma"/>
      <w:sz w:val="16"/>
      <w:szCs w:val="16"/>
    </w:rPr>
  </w:style>
  <w:style w:type="paragraph" w:customStyle="1" w:styleId="Style1">
    <w:name w:val="Style1"/>
    <w:basedOn w:val="Normal"/>
    <w:rsid w:val="00552ABC"/>
    <w:pPr>
      <w:suppressAutoHyphens/>
      <w:spacing w:after="0" w:line="240" w:lineRule="auto"/>
      <w:ind w:left="360"/>
    </w:pPr>
    <w:rPr>
      <w:rFonts w:ascii="Arial Narrow" w:eastAsia="Times New Roman" w:hAnsi="Arial Narrow" w:cs="Tahoma"/>
      <w:b/>
      <w:bCs/>
      <w:sz w:val="40"/>
      <w:szCs w:val="40"/>
      <w:lang w:eastAsia="ar-SA"/>
    </w:rPr>
  </w:style>
  <w:style w:type="paragraph" w:customStyle="1" w:styleId="Style2">
    <w:name w:val="Style2"/>
    <w:basedOn w:val="Normal"/>
    <w:link w:val="Style2Car"/>
    <w:rsid w:val="00552ABC"/>
    <w:pPr>
      <w:suppressAutoHyphens/>
      <w:spacing w:after="0" w:line="240" w:lineRule="auto"/>
    </w:pPr>
    <w:rPr>
      <w:rFonts w:ascii="Arial Narrow" w:eastAsia="Times New Roman" w:hAnsi="Arial Narrow" w:cs="Tahoma"/>
      <w:b/>
      <w:bCs/>
      <w:sz w:val="32"/>
      <w:szCs w:val="32"/>
      <w:u w:val="single"/>
      <w:lang w:eastAsia="ar-SA"/>
    </w:rPr>
  </w:style>
  <w:style w:type="character" w:customStyle="1" w:styleId="Style2Car">
    <w:name w:val="Style2 Car"/>
    <w:link w:val="Style2"/>
    <w:rsid w:val="00552ABC"/>
    <w:rPr>
      <w:rFonts w:ascii="Arial Narrow" w:eastAsia="Times New Roman" w:hAnsi="Arial Narrow" w:cs="Tahoma"/>
      <w:b/>
      <w:bCs/>
      <w:sz w:val="32"/>
      <w:szCs w:val="32"/>
      <w:u w:val="single"/>
      <w:lang w:eastAsia="ar-SA"/>
    </w:rPr>
  </w:style>
  <w:style w:type="paragraph" w:styleId="En-tte">
    <w:name w:val="header"/>
    <w:basedOn w:val="Normal"/>
    <w:link w:val="En-tteCar"/>
    <w:uiPriority w:val="99"/>
    <w:unhideWhenUsed/>
    <w:rsid w:val="004A0248"/>
    <w:pPr>
      <w:tabs>
        <w:tab w:val="center" w:pos="4536"/>
        <w:tab w:val="right" w:pos="9072"/>
      </w:tabs>
      <w:spacing w:after="0" w:line="240" w:lineRule="auto"/>
    </w:pPr>
  </w:style>
  <w:style w:type="character" w:customStyle="1" w:styleId="En-tteCar">
    <w:name w:val="En-tête Car"/>
    <w:basedOn w:val="Policepardfaut"/>
    <w:link w:val="En-tte"/>
    <w:uiPriority w:val="99"/>
    <w:rsid w:val="004A0248"/>
  </w:style>
  <w:style w:type="paragraph" w:styleId="Pieddepage">
    <w:name w:val="footer"/>
    <w:basedOn w:val="Normal"/>
    <w:link w:val="PieddepageCar"/>
    <w:uiPriority w:val="99"/>
    <w:unhideWhenUsed/>
    <w:rsid w:val="004A02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0248"/>
  </w:style>
  <w:style w:type="paragraph" w:styleId="NormalWeb">
    <w:name w:val="Normal (Web)"/>
    <w:basedOn w:val="Normal"/>
    <w:uiPriority w:val="99"/>
    <w:semiHidden/>
    <w:unhideWhenUsed/>
    <w:rsid w:val="00257692"/>
    <w:pPr>
      <w:spacing w:before="100" w:beforeAutospacing="1" w:after="100" w:afterAutospacing="1" w:line="240" w:lineRule="auto"/>
    </w:pPr>
    <w:rPr>
      <w:rFonts w:ascii="Times New Roman" w:hAnsi="Times New Roman" w:cs="Times New Roman"/>
      <w:sz w:val="24"/>
      <w:szCs w:val="24"/>
      <w:lang w:eastAsia="fr-FR"/>
    </w:rPr>
  </w:style>
  <w:style w:type="character" w:styleId="Accentuation">
    <w:name w:val="Emphasis"/>
    <w:basedOn w:val="Policepardfaut"/>
    <w:uiPriority w:val="20"/>
    <w:qFormat/>
    <w:rsid w:val="00257692"/>
    <w:rPr>
      <w:i/>
      <w:iCs/>
    </w:rPr>
  </w:style>
  <w:style w:type="character" w:styleId="lev">
    <w:name w:val="Strong"/>
    <w:basedOn w:val="Policepardfaut"/>
    <w:uiPriority w:val="22"/>
    <w:qFormat/>
    <w:rsid w:val="00257692"/>
    <w:rPr>
      <w:b/>
      <w:bCs/>
    </w:rPr>
  </w:style>
  <w:style w:type="character" w:styleId="Lienhypertexte">
    <w:name w:val="Hyperlink"/>
    <w:basedOn w:val="Policepardfaut"/>
    <w:uiPriority w:val="99"/>
    <w:unhideWhenUsed/>
    <w:rsid w:val="008538F3"/>
    <w:rPr>
      <w:color w:val="0000FF" w:themeColor="hyperlink"/>
      <w:u w:val="single"/>
    </w:rPr>
  </w:style>
  <w:style w:type="paragraph" w:styleId="Sansinterligne">
    <w:name w:val="No Spacing"/>
    <w:link w:val="SansinterligneCar"/>
    <w:uiPriority w:val="1"/>
    <w:qFormat/>
    <w:rsid w:val="006D341F"/>
    <w:pPr>
      <w:spacing w:after="0" w:line="240" w:lineRule="auto"/>
    </w:pPr>
    <w:rPr>
      <w:rFonts w:eastAsiaTheme="minorEastAsia"/>
    </w:rPr>
  </w:style>
  <w:style w:type="character" w:customStyle="1" w:styleId="SansinterligneCar">
    <w:name w:val="Sans interligne Car"/>
    <w:basedOn w:val="Policepardfaut"/>
    <w:link w:val="Sansinterligne"/>
    <w:uiPriority w:val="1"/>
    <w:rsid w:val="006D341F"/>
    <w:rPr>
      <w:rFonts w:eastAsiaTheme="minorEastAsia"/>
    </w:rPr>
  </w:style>
</w:styles>
</file>

<file path=word/webSettings.xml><?xml version="1.0" encoding="utf-8"?>
<w:webSettings xmlns:r="http://schemas.openxmlformats.org/officeDocument/2006/relationships" xmlns:w="http://schemas.openxmlformats.org/wordprocessingml/2006/main">
  <w:divs>
    <w:div w:id="20703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contact.valdegray@csc79.org" TargetMode="External"/><Relationship Id="rId14"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B515F-E896-4496-B7C7-82E1AA5F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25</Pages>
  <Words>6202</Words>
  <Characters>34116</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DIRECTEUR</dc:creator>
  <cp:lastModifiedBy>CSC</cp:lastModifiedBy>
  <cp:revision>54</cp:revision>
  <cp:lastPrinted>2014-11-14T09:44:00Z</cp:lastPrinted>
  <dcterms:created xsi:type="dcterms:W3CDTF">2014-11-13T08:46:00Z</dcterms:created>
  <dcterms:modified xsi:type="dcterms:W3CDTF">2014-11-14T15:46:00Z</dcterms:modified>
</cp:coreProperties>
</file>